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8.xml" ContentType="application/vnd.openxmlformats-officedocument.themeOverride+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05BF87" w14:textId="10B5170C" w:rsidR="004D57D5" w:rsidRPr="00994AB5" w:rsidRDefault="00547050" w:rsidP="00CA3F3D">
      <w:pPr>
        <w:bidi/>
        <w:rPr>
          <w:rFonts w:asciiTheme="majorBidi" w:hAnsiTheme="majorBidi" w:cstheme="majorBidi"/>
          <w:sz w:val="40"/>
          <w:szCs w:val="40"/>
          <w:rtl/>
          <w:lang w:val="en-US"/>
        </w:rPr>
      </w:pPr>
      <w:r w:rsidRPr="00E0201F">
        <w:rPr>
          <w:noProof/>
          <w:lang w:val="en-US"/>
        </w:rPr>
        <w:drawing>
          <wp:anchor distT="0" distB="0" distL="114300" distR="114300" simplePos="0" relativeHeight="251669504" behindDoc="0" locked="0" layoutInCell="1" allowOverlap="1" wp14:anchorId="0E41CF86" wp14:editId="0D9C3C9C">
            <wp:simplePos x="0" y="0"/>
            <wp:positionH relativeFrom="column">
              <wp:posOffset>666750</wp:posOffset>
            </wp:positionH>
            <wp:positionV relativeFrom="paragraph">
              <wp:posOffset>-771525</wp:posOffset>
            </wp:positionV>
            <wp:extent cx="4410075" cy="895350"/>
            <wp:effectExtent l="0" t="0" r="9525" b="0"/>
            <wp:wrapNone/>
            <wp:docPr id="15" name="Picture 1" descr="Description: Macintosh HD:Users:saimaislam:Documents:BUiD:BUiD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Macintosh HD:Users:saimaislam:Documents:BUiD:BUiD Log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410075" cy="895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0917EB3" w14:textId="77777777" w:rsidR="004D57D5" w:rsidRDefault="004D57D5" w:rsidP="004D57D5">
      <w:pPr>
        <w:jc w:val="center"/>
        <w:rPr>
          <w:rFonts w:asciiTheme="majorBidi" w:hAnsiTheme="majorBidi" w:cstheme="majorBidi"/>
          <w:sz w:val="40"/>
          <w:szCs w:val="40"/>
        </w:rPr>
      </w:pPr>
    </w:p>
    <w:p w14:paraId="0DF7C46D" w14:textId="3752879A" w:rsidR="00D802AF" w:rsidRDefault="00D802AF" w:rsidP="00CE0A9A">
      <w:pPr>
        <w:rPr>
          <w:rFonts w:asciiTheme="majorBidi" w:eastAsiaTheme="minorHAnsi" w:hAnsiTheme="majorBidi" w:cstheme="majorBidi"/>
          <w:b/>
          <w:bCs/>
          <w:sz w:val="36"/>
          <w:szCs w:val="36"/>
          <w:lang w:val="en-US"/>
        </w:rPr>
      </w:pPr>
    </w:p>
    <w:p w14:paraId="5213A577" w14:textId="167F9BD3" w:rsidR="004D57D5" w:rsidRPr="00B51AD8" w:rsidRDefault="00095E8C" w:rsidP="004D57D5">
      <w:pPr>
        <w:jc w:val="center"/>
        <w:rPr>
          <w:rFonts w:asciiTheme="majorBidi" w:hAnsiTheme="majorBidi" w:cstheme="majorBidi"/>
          <w:b/>
          <w:bCs/>
          <w:sz w:val="36"/>
          <w:szCs w:val="36"/>
        </w:rPr>
      </w:pPr>
      <w:r w:rsidRPr="00095E8C">
        <w:rPr>
          <w:rFonts w:asciiTheme="majorBidi" w:eastAsiaTheme="minorHAnsi" w:hAnsiTheme="majorBidi" w:cstheme="majorBidi"/>
          <w:b/>
          <w:bCs/>
          <w:sz w:val="36"/>
          <w:szCs w:val="36"/>
          <w:lang w:val="en-US"/>
        </w:rPr>
        <w:t>The Influence of Emerging Risks from the Implementation of Artificial Intelligence on Project Management</w:t>
      </w:r>
    </w:p>
    <w:p w14:paraId="56BFAADC" w14:textId="11E1F7FE" w:rsidR="004D57D5" w:rsidRDefault="004D57D5" w:rsidP="004D57D5">
      <w:pPr>
        <w:rPr>
          <w:rFonts w:asciiTheme="majorBidi" w:hAnsiTheme="majorBidi" w:cstheme="majorBidi"/>
          <w:sz w:val="36"/>
          <w:szCs w:val="36"/>
        </w:rPr>
      </w:pPr>
    </w:p>
    <w:p w14:paraId="24F374C9" w14:textId="2AD40EA0" w:rsidR="00CE0A9A" w:rsidRDefault="00CE0A9A" w:rsidP="004D57D5">
      <w:pPr>
        <w:rPr>
          <w:rFonts w:asciiTheme="majorBidi" w:hAnsiTheme="majorBidi" w:cstheme="majorBidi"/>
          <w:sz w:val="36"/>
          <w:szCs w:val="36"/>
        </w:rPr>
      </w:pPr>
    </w:p>
    <w:p w14:paraId="2441CE2B" w14:textId="0B8F0A63" w:rsidR="00CE0A9A" w:rsidRDefault="00CE0A9A" w:rsidP="004D57D5">
      <w:pPr>
        <w:rPr>
          <w:rFonts w:asciiTheme="majorBidi" w:hAnsiTheme="majorBidi" w:cstheme="majorBidi"/>
          <w:sz w:val="36"/>
          <w:szCs w:val="36"/>
        </w:rPr>
      </w:pPr>
    </w:p>
    <w:p w14:paraId="098E2560" w14:textId="77777777" w:rsidR="00CE0A9A" w:rsidRDefault="00CE0A9A" w:rsidP="004D57D5">
      <w:pPr>
        <w:rPr>
          <w:rFonts w:asciiTheme="majorBidi" w:hAnsiTheme="majorBidi" w:cstheme="majorBidi"/>
          <w:sz w:val="36"/>
          <w:szCs w:val="36"/>
        </w:rPr>
      </w:pPr>
    </w:p>
    <w:p w14:paraId="120A9197" w14:textId="77777777" w:rsidR="004D57D5" w:rsidRPr="009D3351" w:rsidRDefault="004D57D5" w:rsidP="004D57D5">
      <w:pPr>
        <w:jc w:val="center"/>
        <w:rPr>
          <w:rFonts w:asciiTheme="majorBidi" w:hAnsiTheme="majorBidi" w:cstheme="majorBidi"/>
          <w:color w:val="000000" w:themeColor="text1"/>
          <w:sz w:val="36"/>
          <w:szCs w:val="36"/>
        </w:rPr>
      </w:pPr>
    </w:p>
    <w:p w14:paraId="5EBC8926" w14:textId="16D1344E" w:rsidR="004D57D5" w:rsidRPr="00CE0A9A" w:rsidRDefault="006550BF" w:rsidP="009D3351">
      <w:pPr>
        <w:pStyle w:val="HTMLPreformatted"/>
        <w:jc w:val="center"/>
        <w:rPr>
          <w:rFonts w:asciiTheme="majorBidi" w:hAnsiTheme="majorBidi" w:cstheme="majorBidi"/>
          <w:b/>
          <w:bCs/>
          <w:sz w:val="36"/>
          <w:szCs w:val="36"/>
        </w:rPr>
      </w:pPr>
      <w:r w:rsidRPr="00CE0A9A">
        <w:rPr>
          <w:rFonts w:asciiTheme="majorBidi" w:hAnsiTheme="majorBidi" w:cstheme="majorBidi" w:hint="eastAsia"/>
          <w:b/>
          <w:color w:val="000000" w:themeColor="text1"/>
          <w:sz w:val="36"/>
          <w:szCs w:val="36"/>
          <w:rtl/>
        </w:rPr>
        <w:t>تأثير</w:t>
      </w:r>
      <w:r w:rsidRPr="00CE0A9A">
        <w:rPr>
          <w:rFonts w:asciiTheme="majorBidi" w:hAnsiTheme="majorBidi" w:cstheme="majorBidi"/>
          <w:b/>
          <w:color w:val="000000" w:themeColor="text1"/>
          <w:sz w:val="36"/>
          <w:szCs w:val="36"/>
          <w:rtl/>
          <w:lang w:bidi="ar"/>
        </w:rPr>
        <w:t xml:space="preserve"> </w:t>
      </w:r>
      <w:r w:rsidRPr="00CE0A9A">
        <w:rPr>
          <w:rFonts w:asciiTheme="majorBidi" w:hAnsiTheme="majorBidi" w:cstheme="majorBidi" w:hint="eastAsia"/>
          <w:b/>
          <w:color w:val="000000" w:themeColor="text1"/>
          <w:sz w:val="36"/>
          <w:szCs w:val="36"/>
          <w:rtl/>
        </w:rPr>
        <w:t>المخاطر</w:t>
      </w:r>
      <w:r w:rsidRPr="00CE0A9A">
        <w:rPr>
          <w:rFonts w:asciiTheme="majorBidi" w:hAnsiTheme="majorBidi" w:cstheme="majorBidi"/>
          <w:b/>
          <w:color w:val="000000" w:themeColor="text1"/>
          <w:sz w:val="36"/>
          <w:szCs w:val="36"/>
          <w:rtl/>
          <w:lang w:bidi="ar"/>
        </w:rPr>
        <w:t xml:space="preserve"> </w:t>
      </w:r>
      <w:r w:rsidRPr="00CE0A9A">
        <w:rPr>
          <w:rFonts w:asciiTheme="majorBidi" w:hAnsiTheme="majorBidi" w:cstheme="majorBidi" w:hint="eastAsia"/>
          <w:b/>
          <w:color w:val="000000" w:themeColor="text1"/>
          <w:sz w:val="36"/>
          <w:szCs w:val="36"/>
          <w:rtl/>
        </w:rPr>
        <w:t>النا</w:t>
      </w:r>
      <w:r w:rsidRPr="00CE0A9A">
        <w:rPr>
          <w:rFonts w:asciiTheme="majorBidi" w:hAnsiTheme="majorBidi" w:cstheme="majorBidi" w:hint="cs"/>
          <w:b/>
          <w:color w:val="000000" w:themeColor="text1"/>
          <w:sz w:val="36"/>
          <w:szCs w:val="36"/>
          <w:rtl/>
        </w:rPr>
        <w:t>تجة</w:t>
      </w:r>
      <w:r w:rsidRPr="00CE0A9A">
        <w:rPr>
          <w:rFonts w:asciiTheme="majorBidi" w:hAnsiTheme="majorBidi" w:cstheme="majorBidi"/>
          <w:b/>
          <w:color w:val="000000" w:themeColor="text1"/>
          <w:sz w:val="36"/>
          <w:szCs w:val="36"/>
          <w:rtl/>
          <w:lang w:bidi="ar"/>
        </w:rPr>
        <w:t xml:space="preserve"> </w:t>
      </w:r>
      <w:r w:rsidRPr="00CE0A9A">
        <w:rPr>
          <w:rFonts w:asciiTheme="majorBidi" w:hAnsiTheme="majorBidi" w:cstheme="majorBidi" w:hint="eastAsia"/>
          <w:b/>
          <w:color w:val="000000" w:themeColor="text1"/>
          <w:sz w:val="36"/>
          <w:szCs w:val="36"/>
          <w:rtl/>
        </w:rPr>
        <w:t>من</w:t>
      </w:r>
      <w:r w:rsidRPr="00CE0A9A">
        <w:rPr>
          <w:rFonts w:asciiTheme="majorBidi" w:hAnsiTheme="majorBidi" w:cstheme="majorBidi"/>
          <w:b/>
          <w:color w:val="000000" w:themeColor="text1"/>
          <w:sz w:val="36"/>
          <w:szCs w:val="36"/>
          <w:rtl/>
          <w:lang w:bidi="ar"/>
        </w:rPr>
        <w:t xml:space="preserve"> </w:t>
      </w:r>
      <w:r w:rsidRPr="00CE0A9A">
        <w:rPr>
          <w:rFonts w:asciiTheme="majorBidi" w:hAnsiTheme="majorBidi" w:cstheme="majorBidi" w:hint="eastAsia"/>
          <w:b/>
          <w:color w:val="000000" w:themeColor="text1"/>
          <w:sz w:val="36"/>
          <w:szCs w:val="36"/>
          <w:rtl/>
        </w:rPr>
        <w:t>ت</w:t>
      </w:r>
      <w:r w:rsidRPr="00CE0A9A">
        <w:rPr>
          <w:rFonts w:asciiTheme="majorBidi" w:hAnsiTheme="majorBidi" w:cstheme="majorBidi" w:hint="cs"/>
          <w:b/>
          <w:color w:val="000000" w:themeColor="text1"/>
          <w:sz w:val="36"/>
          <w:szCs w:val="36"/>
          <w:rtl/>
        </w:rPr>
        <w:t>طبيق</w:t>
      </w:r>
      <w:r w:rsidRPr="00CE0A9A">
        <w:rPr>
          <w:rFonts w:asciiTheme="majorBidi" w:hAnsiTheme="majorBidi" w:cstheme="majorBidi"/>
          <w:b/>
          <w:color w:val="000000" w:themeColor="text1"/>
          <w:sz w:val="36"/>
          <w:szCs w:val="36"/>
          <w:rtl/>
          <w:lang w:bidi="ar"/>
        </w:rPr>
        <w:t xml:space="preserve"> </w:t>
      </w:r>
      <w:r w:rsidRPr="00CE0A9A">
        <w:rPr>
          <w:rFonts w:asciiTheme="majorBidi" w:hAnsiTheme="majorBidi" w:cstheme="majorBidi" w:hint="eastAsia"/>
          <w:b/>
          <w:color w:val="000000" w:themeColor="text1"/>
          <w:sz w:val="36"/>
          <w:szCs w:val="36"/>
          <w:rtl/>
        </w:rPr>
        <w:t>الذكاء</w:t>
      </w:r>
      <w:r w:rsidRPr="00CE0A9A">
        <w:rPr>
          <w:rFonts w:asciiTheme="majorBidi" w:hAnsiTheme="majorBidi" w:cstheme="majorBidi"/>
          <w:b/>
          <w:color w:val="000000" w:themeColor="text1"/>
          <w:sz w:val="36"/>
          <w:szCs w:val="36"/>
          <w:rtl/>
          <w:lang w:bidi="ar"/>
        </w:rPr>
        <w:t xml:space="preserve"> </w:t>
      </w:r>
      <w:r w:rsidRPr="00CE0A9A">
        <w:rPr>
          <w:rFonts w:asciiTheme="majorBidi" w:hAnsiTheme="majorBidi" w:cstheme="majorBidi" w:hint="eastAsia"/>
          <w:b/>
          <w:color w:val="000000" w:themeColor="text1"/>
          <w:sz w:val="36"/>
          <w:szCs w:val="36"/>
          <w:rtl/>
        </w:rPr>
        <w:t>الاصطناعي</w:t>
      </w:r>
      <w:r w:rsidRPr="00CE0A9A">
        <w:rPr>
          <w:rFonts w:asciiTheme="majorBidi" w:hAnsiTheme="majorBidi" w:cstheme="majorBidi"/>
          <w:b/>
          <w:color w:val="000000" w:themeColor="text1"/>
          <w:sz w:val="36"/>
          <w:szCs w:val="36"/>
          <w:rtl/>
          <w:lang w:bidi="ar"/>
        </w:rPr>
        <w:t xml:space="preserve"> </w:t>
      </w:r>
      <w:r w:rsidRPr="00CE0A9A">
        <w:rPr>
          <w:rFonts w:asciiTheme="majorBidi" w:hAnsiTheme="majorBidi" w:cstheme="majorBidi" w:hint="cs"/>
          <w:b/>
          <w:color w:val="000000" w:themeColor="text1"/>
          <w:sz w:val="36"/>
          <w:szCs w:val="36"/>
          <w:rtl/>
        </w:rPr>
        <w:t xml:space="preserve">في </w:t>
      </w:r>
      <w:r w:rsidRPr="00CE0A9A">
        <w:rPr>
          <w:rFonts w:asciiTheme="majorBidi" w:hAnsiTheme="majorBidi" w:cstheme="majorBidi" w:hint="eastAsia"/>
          <w:b/>
          <w:color w:val="000000" w:themeColor="text1"/>
          <w:sz w:val="36"/>
          <w:szCs w:val="36"/>
          <w:rtl/>
        </w:rPr>
        <w:t>إدارة</w:t>
      </w:r>
      <w:r w:rsidRPr="00CE0A9A">
        <w:rPr>
          <w:rFonts w:asciiTheme="majorBidi" w:hAnsiTheme="majorBidi" w:cstheme="majorBidi"/>
          <w:b/>
          <w:color w:val="000000" w:themeColor="text1"/>
          <w:sz w:val="36"/>
          <w:szCs w:val="36"/>
          <w:rtl/>
          <w:lang w:bidi="ar"/>
        </w:rPr>
        <w:t xml:space="preserve"> </w:t>
      </w:r>
      <w:r w:rsidRPr="00CE0A9A">
        <w:rPr>
          <w:rFonts w:asciiTheme="majorBidi" w:hAnsiTheme="majorBidi" w:cstheme="majorBidi" w:hint="eastAsia"/>
          <w:b/>
          <w:color w:val="000000" w:themeColor="text1"/>
          <w:sz w:val="36"/>
          <w:szCs w:val="36"/>
          <w:rtl/>
        </w:rPr>
        <w:t>المشاريع</w:t>
      </w:r>
    </w:p>
    <w:p w14:paraId="01E66088" w14:textId="77777777" w:rsidR="004D57D5" w:rsidRPr="00352E4E" w:rsidRDefault="004D57D5" w:rsidP="004D57D5">
      <w:pPr>
        <w:jc w:val="center"/>
        <w:rPr>
          <w:rFonts w:asciiTheme="majorBidi" w:hAnsiTheme="majorBidi" w:cstheme="majorBidi"/>
          <w:sz w:val="36"/>
          <w:szCs w:val="36"/>
        </w:rPr>
      </w:pPr>
    </w:p>
    <w:p w14:paraId="70E53CF7" w14:textId="236DD418" w:rsidR="00CE0A9A" w:rsidRDefault="00CE0A9A" w:rsidP="009D3351">
      <w:pPr>
        <w:jc w:val="center"/>
        <w:rPr>
          <w:rFonts w:asciiTheme="majorBidi" w:hAnsiTheme="majorBidi" w:cstheme="majorBidi"/>
          <w:sz w:val="36"/>
          <w:szCs w:val="36"/>
          <w:lang w:val="en-US"/>
        </w:rPr>
      </w:pPr>
    </w:p>
    <w:p w14:paraId="476E6B05" w14:textId="77777777" w:rsidR="00CE0A9A" w:rsidRDefault="00CE0A9A" w:rsidP="009D3351">
      <w:pPr>
        <w:jc w:val="center"/>
        <w:rPr>
          <w:rFonts w:asciiTheme="majorBidi" w:hAnsiTheme="majorBidi" w:cstheme="majorBidi"/>
          <w:sz w:val="36"/>
          <w:szCs w:val="36"/>
          <w:lang w:val="en-US"/>
        </w:rPr>
      </w:pPr>
    </w:p>
    <w:p w14:paraId="139E6040" w14:textId="74F40E8C" w:rsidR="004D57D5" w:rsidRPr="00CE0A9A" w:rsidRDefault="00CE0A9A" w:rsidP="00CE0A9A">
      <w:pPr>
        <w:spacing w:line="360" w:lineRule="auto"/>
        <w:contextualSpacing/>
        <w:jc w:val="center"/>
        <w:rPr>
          <w:rFonts w:asciiTheme="majorBidi" w:hAnsiTheme="majorBidi" w:cstheme="majorBidi"/>
          <w:b/>
          <w:sz w:val="36"/>
          <w:szCs w:val="36"/>
        </w:rPr>
      </w:pPr>
      <w:r>
        <w:rPr>
          <w:rFonts w:asciiTheme="majorBidi" w:hAnsiTheme="majorBidi" w:cstheme="majorBidi"/>
          <w:b/>
          <w:sz w:val="36"/>
          <w:szCs w:val="36"/>
          <w:lang w:val="en-US"/>
        </w:rPr>
        <w:t>b</w:t>
      </w:r>
      <w:r w:rsidR="009325FC" w:rsidRPr="00CE0A9A">
        <w:rPr>
          <w:rFonts w:asciiTheme="majorBidi" w:hAnsiTheme="majorBidi" w:cstheme="majorBidi"/>
          <w:b/>
          <w:sz w:val="36"/>
          <w:szCs w:val="36"/>
          <w:lang w:val="en-US"/>
        </w:rPr>
        <w:t>y</w:t>
      </w:r>
    </w:p>
    <w:p w14:paraId="6FAC671D" w14:textId="7D65A8CE" w:rsidR="009E3403" w:rsidRPr="00CE0A9A" w:rsidRDefault="00CE0A9A" w:rsidP="00CE0A9A">
      <w:pPr>
        <w:spacing w:line="360" w:lineRule="auto"/>
        <w:contextualSpacing/>
        <w:jc w:val="center"/>
        <w:rPr>
          <w:rFonts w:asciiTheme="majorBidi" w:hAnsiTheme="majorBidi" w:cstheme="majorBidi"/>
          <w:b/>
          <w:sz w:val="36"/>
          <w:szCs w:val="36"/>
        </w:rPr>
      </w:pPr>
      <w:r w:rsidRPr="00CE0A9A">
        <w:rPr>
          <w:rFonts w:asciiTheme="majorBidi" w:hAnsiTheme="majorBidi" w:cstheme="majorBidi"/>
          <w:b/>
          <w:sz w:val="36"/>
          <w:szCs w:val="36"/>
        </w:rPr>
        <w:t xml:space="preserve">MARAM MASOUD HAQIQI </w:t>
      </w:r>
    </w:p>
    <w:p w14:paraId="0BAF27A1" w14:textId="77777777" w:rsidR="00267D42" w:rsidRDefault="00267D42" w:rsidP="009D3351">
      <w:pPr>
        <w:rPr>
          <w:rFonts w:asciiTheme="majorBidi" w:hAnsiTheme="majorBidi" w:cstheme="majorBidi"/>
          <w:sz w:val="32"/>
          <w:szCs w:val="32"/>
          <w:lang w:val="en-US"/>
        </w:rPr>
      </w:pPr>
    </w:p>
    <w:p w14:paraId="65CD2430" w14:textId="77777777" w:rsidR="00CE0A9A" w:rsidRPr="0020094B" w:rsidRDefault="00CE0A9A" w:rsidP="00CE0A9A">
      <w:pPr>
        <w:spacing w:line="360" w:lineRule="auto"/>
        <w:jc w:val="center"/>
        <w:rPr>
          <w:b/>
          <w:bCs/>
          <w:sz w:val="32"/>
          <w:szCs w:val="32"/>
        </w:rPr>
      </w:pPr>
      <w:r>
        <w:rPr>
          <w:b/>
          <w:bCs/>
          <w:sz w:val="32"/>
          <w:szCs w:val="32"/>
        </w:rPr>
        <w:t xml:space="preserve">Dissertation </w:t>
      </w:r>
      <w:r w:rsidRPr="0020094B">
        <w:rPr>
          <w:b/>
          <w:bCs/>
          <w:sz w:val="32"/>
          <w:szCs w:val="32"/>
        </w:rPr>
        <w:t>submitted in fulfil</w:t>
      </w:r>
      <w:r>
        <w:rPr>
          <w:b/>
          <w:bCs/>
          <w:sz w:val="32"/>
          <w:szCs w:val="32"/>
        </w:rPr>
        <w:t>m</w:t>
      </w:r>
      <w:r w:rsidRPr="0020094B">
        <w:rPr>
          <w:b/>
          <w:bCs/>
          <w:sz w:val="32"/>
          <w:szCs w:val="32"/>
        </w:rPr>
        <w:t xml:space="preserve">ent </w:t>
      </w:r>
    </w:p>
    <w:p w14:paraId="09F22A5F" w14:textId="77777777" w:rsidR="00CE0A9A" w:rsidRPr="0020094B" w:rsidRDefault="00CE0A9A" w:rsidP="00CE0A9A">
      <w:pPr>
        <w:spacing w:line="360" w:lineRule="auto"/>
        <w:jc w:val="center"/>
        <w:rPr>
          <w:b/>
          <w:bCs/>
          <w:sz w:val="32"/>
          <w:szCs w:val="32"/>
        </w:rPr>
      </w:pPr>
      <w:r w:rsidRPr="0020094B">
        <w:rPr>
          <w:b/>
          <w:bCs/>
          <w:sz w:val="32"/>
          <w:szCs w:val="32"/>
        </w:rPr>
        <w:t xml:space="preserve">of the requirements for the degree of  </w:t>
      </w:r>
    </w:p>
    <w:p w14:paraId="2A502554" w14:textId="7F19A421" w:rsidR="00CE0A9A" w:rsidRPr="0020094B" w:rsidRDefault="00CE0A9A" w:rsidP="00CE0A9A">
      <w:pPr>
        <w:spacing w:line="360" w:lineRule="auto"/>
        <w:jc w:val="center"/>
        <w:rPr>
          <w:b/>
          <w:bCs/>
          <w:sz w:val="32"/>
          <w:szCs w:val="32"/>
        </w:rPr>
      </w:pPr>
      <w:r>
        <w:rPr>
          <w:b/>
          <w:bCs/>
          <w:sz w:val="32"/>
          <w:szCs w:val="32"/>
        </w:rPr>
        <w:t>MSc PROJECT MANAGEMENT</w:t>
      </w:r>
    </w:p>
    <w:p w14:paraId="5FB4BE70" w14:textId="77777777" w:rsidR="00CE0A9A" w:rsidRPr="0020094B" w:rsidRDefault="00CE0A9A" w:rsidP="00CE0A9A">
      <w:pPr>
        <w:spacing w:line="360" w:lineRule="auto"/>
        <w:jc w:val="center"/>
        <w:rPr>
          <w:b/>
          <w:bCs/>
          <w:sz w:val="32"/>
          <w:szCs w:val="32"/>
        </w:rPr>
      </w:pPr>
      <w:r w:rsidRPr="0020094B">
        <w:rPr>
          <w:b/>
          <w:bCs/>
          <w:sz w:val="32"/>
          <w:szCs w:val="32"/>
        </w:rPr>
        <w:t>at</w:t>
      </w:r>
    </w:p>
    <w:p w14:paraId="33FAADFF" w14:textId="77777777" w:rsidR="00CE0A9A" w:rsidRPr="0020094B" w:rsidRDefault="00CE0A9A" w:rsidP="00CE0A9A">
      <w:pPr>
        <w:spacing w:line="360" w:lineRule="auto"/>
        <w:jc w:val="center"/>
        <w:rPr>
          <w:b/>
          <w:bCs/>
          <w:sz w:val="32"/>
          <w:szCs w:val="32"/>
        </w:rPr>
      </w:pPr>
      <w:r w:rsidRPr="0020094B">
        <w:rPr>
          <w:b/>
          <w:bCs/>
          <w:sz w:val="32"/>
          <w:szCs w:val="32"/>
        </w:rPr>
        <w:t>The British University in Dubai</w:t>
      </w:r>
    </w:p>
    <w:p w14:paraId="37935AEE" w14:textId="3CA68BAE" w:rsidR="004D57D5" w:rsidRDefault="004D57D5" w:rsidP="004D57D5">
      <w:pPr>
        <w:jc w:val="center"/>
        <w:rPr>
          <w:rFonts w:asciiTheme="majorBidi" w:hAnsiTheme="majorBidi" w:cstheme="majorBidi"/>
          <w:sz w:val="32"/>
          <w:szCs w:val="32"/>
        </w:rPr>
      </w:pPr>
    </w:p>
    <w:p w14:paraId="5C4963A8" w14:textId="395A6925" w:rsidR="00CE0A9A" w:rsidRDefault="00CE0A9A" w:rsidP="004D57D5">
      <w:pPr>
        <w:jc w:val="center"/>
        <w:rPr>
          <w:rFonts w:asciiTheme="majorBidi" w:hAnsiTheme="majorBidi" w:cstheme="majorBidi"/>
          <w:sz w:val="32"/>
          <w:szCs w:val="32"/>
        </w:rPr>
      </w:pPr>
    </w:p>
    <w:p w14:paraId="5C8086FB" w14:textId="77914DA8" w:rsidR="00CE0A9A" w:rsidRDefault="00CE0A9A" w:rsidP="004D57D5">
      <w:pPr>
        <w:jc w:val="center"/>
        <w:rPr>
          <w:rFonts w:asciiTheme="majorBidi" w:hAnsiTheme="majorBidi" w:cstheme="majorBidi"/>
          <w:sz w:val="32"/>
          <w:szCs w:val="32"/>
        </w:rPr>
      </w:pPr>
    </w:p>
    <w:p w14:paraId="1C5D19B9" w14:textId="77777777" w:rsidR="00CE0A9A" w:rsidRPr="009D3351" w:rsidRDefault="00CE0A9A" w:rsidP="004D57D5">
      <w:pPr>
        <w:jc w:val="center"/>
        <w:rPr>
          <w:rFonts w:asciiTheme="majorBidi" w:hAnsiTheme="majorBidi" w:cstheme="majorBidi"/>
          <w:sz w:val="32"/>
          <w:szCs w:val="32"/>
        </w:rPr>
      </w:pPr>
    </w:p>
    <w:p w14:paraId="2B142E5C" w14:textId="5C0C20B2" w:rsidR="004D57D5" w:rsidRPr="00CE0A9A" w:rsidRDefault="00CE0A9A" w:rsidP="004D57D5">
      <w:pPr>
        <w:jc w:val="center"/>
        <w:rPr>
          <w:rFonts w:asciiTheme="majorBidi" w:hAnsiTheme="majorBidi" w:cstheme="majorBidi"/>
          <w:b/>
          <w:sz w:val="32"/>
          <w:szCs w:val="32"/>
        </w:rPr>
      </w:pPr>
      <w:r>
        <w:rPr>
          <w:rFonts w:asciiTheme="majorBidi" w:hAnsiTheme="majorBidi" w:cstheme="majorBidi"/>
          <w:b/>
          <w:sz w:val="32"/>
          <w:szCs w:val="32"/>
          <w:lang w:val="en-US"/>
        </w:rPr>
        <w:t>April</w:t>
      </w:r>
      <w:r w:rsidR="004D57D5" w:rsidRPr="00CE0A9A">
        <w:rPr>
          <w:rFonts w:asciiTheme="majorBidi" w:hAnsiTheme="majorBidi" w:cstheme="majorBidi"/>
          <w:b/>
          <w:sz w:val="32"/>
          <w:szCs w:val="32"/>
        </w:rPr>
        <w:t xml:space="preserve"> 202</w:t>
      </w:r>
      <w:r w:rsidR="00AE7FEC" w:rsidRPr="00CE0A9A">
        <w:rPr>
          <w:rFonts w:asciiTheme="majorBidi" w:hAnsiTheme="majorBidi" w:cstheme="majorBidi"/>
          <w:b/>
          <w:sz w:val="32"/>
          <w:szCs w:val="32"/>
        </w:rPr>
        <w:t>1</w:t>
      </w:r>
    </w:p>
    <w:p w14:paraId="4043475A" w14:textId="77777777" w:rsidR="004D57D5" w:rsidRPr="009D3351" w:rsidRDefault="004D57D5" w:rsidP="004D57D5">
      <w:pPr>
        <w:jc w:val="center"/>
        <w:rPr>
          <w:rFonts w:asciiTheme="majorBidi" w:hAnsiTheme="majorBidi" w:cstheme="majorBidi"/>
          <w:sz w:val="32"/>
          <w:szCs w:val="32"/>
        </w:rPr>
      </w:pPr>
    </w:p>
    <w:p w14:paraId="70152FEB" w14:textId="77777777" w:rsidR="004D57D5" w:rsidRPr="00352E4E" w:rsidRDefault="004D57D5" w:rsidP="004D57D5">
      <w:pPr>
        <w:jc w:val="center"/>
        <w:rPr>
          <w:rFonts w:asciiTheme="majorBidi" w:hAnsiTheme="majorBidi" w:cstheme="majorBidi"/>
          <w:sz w:val="36"/>
          <w:szCs w:val="36"/>
        </w:rPr>
      </w:pPr>
    </w:p>
    <w:p w14:paraId="77DC3D9C" w14:textId="2767E677" w:rsidR="004D57D5" w:rsidRDefault="004D57D5" w:rsidP="004D57D5">
      <w:pPr>
        <w:jc w:val="center"/>
        <w:rPr>
          <w:rFonts w:asciiTheme="majorBidi" w:hAnsiTheme="majorBidi" w:cstheme="majorBidi"/>
          <w:sz w:val="36"/>
          <w:szCs w:val="36"/>
        </w:rPr>
      </w:pPr>
    </w:p>
    <w:p w14:paraId="145A445E" w14:textId="77777777" w:rsidR="00CE0A9A" w:rsidRPr="00B2278A" w:rsidRDefault="00CE0A9A" w:rsidP="00CE0A9A">
      <w:pPr>
        <w:spacing w:before="100" w:beforeAutospacing="1" w:after="100" w:afterAutospacing="1"/>
        <w:jc w:val="center"/>
        <w:rPr>
          <w:b/>
          <w:bCs/>
          <w:color w:val="333333"/>
          <w:sz w:val="28"/>
          <w:szCs w:val="28"/>
          <w:lang w:eastAsia="en-GB"/>
        </w:rPr>
      </w:pPr>
      <w:r w:rsidRPr="00B2278A">
        <w:rPr>
          <w:b/>
          <w:bCs/>
          <w:color w:val="333333"/>
          <w:sz w:val="28"/>
          <w:szCs w:val="28"/>
          <w:lang w:eastAsia="en-GB"/>
        </w:rPr>
        <w:t>DECLARATION</w:t>
      </w:r>
    </w:p>
    <w:p w14:paraId="65FD85F0" w14:textId="77777777" w:rsidR="00CE0A9A" w:rsidRPr="00B2278A" w:rsidRDefault="00CE0A9A" w:rsidP="00CE0A9A">
      <w:pPr>
        <w:spacing w:before="100" w:beforeAutospacing="1" w:after="100" w:afterAutospacing="1"/>
        <w:jc w:val="center"/>
        <w:rPr>
          <w:b/>
          <w:bCs/>
          <w:color w:val="333333"/>
          <w:sz w:val="28"/>
          <w:szCs w:val="28"/>
          <w:lang w:eastAsia="en-GB"/>
        </w:rPr>
      </w:pPr>
    </w:p>
    <w:p w14:paraId="4A084671" w14:textId="77777777" w:rsidR="00CE0A9A" w:rsidRPr="00B2278A" w:rsidRDefault="00CE0A9A" w:rsidP="00CE0A9A">
      <w:pPr>
        <w:spacing w:before="100" w:beforeAutospacing="1" w:after="100" w:afterAutospacing="1"/>
        <w:jc w:val="both"/>
        <w:rPr>
          <w:rFonts w:ascii="Arial" w:hAnsi="Arial" w:cs="Arial"/>
          <w:b/>
          <w:bCs/>
          <w:color w:val="333333"/>
          <w:lang w:eastAsia="en-GB"/>
        </w:rPr>
      </w:pPr>
    </w:p>
    <w:p w14:paraId="3A83395D" w14:textId="77777777" w:rsidR="00CE0A9A" w:rsidRPr="00B2278A" w:rsidRDefault="00CE0A9A" w:rsidP="00CE0A9A">
      <w:pPr>
        <w:spacing w:before="100" w:beforeAutospacing="1" w:after="100" w:afterAutospacing="1"/>
        <w:jc w:val="both"/>
        <w:rPr>
          <w:color w:val="333333"/>
          <w:lang w:eastAsia="en-GB"/>
        </w:rPr>
      </w:pPr>
      <w:r w:rsidRPr="00B2278A">
        <w:rPr>
          <w:color w:val="333333"/>
          <w:lang w:eastAsia="en-GB"/>
        </w:rPr>
        <w:t>I warrant</w:t>
      </w:r>
      <w:r>
        <w:rPr>
          <w:color w:val="333333"/>
          <w:lang w:eastAsia="en-GB"/>
        </w:rPr>
        <w:t xml:space="preserve"> that the content of this research</w:t>
      </w:r>
      <w:r w:rsidRPr="00B2278A">
        <w:rPr>
          <w:color w:val="333333"/>
          <w:lang w:eastAsia="en-GB"/>
        </w:rPr>
        <w:t xml:space="preserve"> is the direct result of my own work and that any use made in it of published or unpublished copyright material falls within the limits permitted by international copyright conventions.</w:t>
      </w:r>
    </w:p>
    <w:p w14:paraId="573C763B" w14:textId="77777777" w:rsidR="00CE0A9A" w:rsidRPr="00B2278A" w:rsidRDefault="00CE0A9A" w:rsidP="00CE0A9A">
      <w:pPr>
        <w:spacing w:before="100" w:beforeAutospacing="1" w:after="100" w:afterAutospacing="1"/>
        <w:jc w:val="both"/>
        <w:rPr>
          <w:color w:val="333333"/>
          <w:lang w:eastAsia="en-GB"/>
        </w:rPr>
      </w:pPr>
      <w:r w:rsidRPr="00B2278A">
        <w:rPr>
          <w:color w:val="333333"/>
          <w:lang w:eastAsia="en-GB"/>
        </w:rPr>
        <w:t xml:space="preserve">I understand </w:t>
      </w:r>
      <w:r>
        <w:rPr>
          <w:color w:val="333333"/>
          <w:lang w:eastAsia="en-GB"/>
        </w:rPr>
        <w:t>that a copy of my research</w:t>
      </w:r>
      <w:r w:rsidRPr="00B2278A">
        <w:rPr>
          <w:color w:val="333333"/>
          <w:lang w:eastAsia="en-GB"/>
        </w:rPr>
        <w:t xml:space="preserve"> will be deposited in the University Library for permanent retention.</w:t>
      </w:r>
    </w:p>
    <w:p w14:paraId="4590A048" w14:textId="77777777" w:rsidR="00CE0A9A" w:rsidRPr="00B2278A" w:rsidRDefault="00CE0A9A" w:rsidP="00CE0A9A">
      <w:pPr>
        <w:spacing w:before="100" w:beforeAutospacing="1" w:after="100" w:afterAutospacing="1"/>
        <w:jc w:val="both"/>
        <w:rPr>
          <w:color w:val="333333"/>
          <w:lang w:eastAsia="en-GB"/>
        </w:rPr>
      </w:pPr>
      <w:r w:rsidRPr="00B2278A">
        <w:rPr>
          <w:color w:val="333333"/>
          <w:lang w:eastAsia="en-GB"/>
        </w:rPr>
        <w:t xml:space="preserve">I hereby agree that the material mentioned above for which I am author and copyright holder may be copied and distributed by The British University in Dubai for the purposes of research, private study or education and that The British University in Dubai may recover from purchasers the costs incurred in such copying and distribution, where appropriate. </w:t>
      </w:r>
    </w:p>
    <w:p w14:paraId="5861C4BE" w14:textId="77777777" w:rsidR="00CE0A9A" w:rsidRPr="00B2278A" w:rsidRDefault="00CE0A9A" w:rsidP="00CE0A9A">
      <w:pPr>
        <w:spacing w:before="100" w:beforeAutospacing="1" w:after="100" w:afterAutospacing="1"/>
        <w:jc w:val="both"/>
        <w:rPr>
          <w:color w:val="333333"/>
          <w:lang w:eastAsia="en-GB"/>
        </w:rPr>
      </w:pPr>
      <w:r w:rsidRPr="00B2278A">
        <w:rPr>
          <w:color w:val="333333"/>
          <w:lang w:eastAsia="en-GB"/>
        </w:rPr>
        <w:t>I understand that The British U</w:t>
      </w:r>
      <w:r>
        <w:rPr>
          <w:color w:val="333333"/>
          <w:lang w:eastAsia="en-GB"/>
        </w:rPr>
        <w:t>niversity in Dubai may make a</w:t>
      </w:r>
      <w:r w:rsidRPr="00B2278A">
        <w:rPr>
          <w:color w:val="333333"/>
          <w:lang w:eastAsia="en-GB"/>
        </w:rPr>
        <w:t xml:space="preserve"> </w:t>
      </w:r>
      <w:r>
        <w:rPr>
          <w:color w:val="333333"/>
          <w:lang w:eastAsia="en-GB"/>
        </w:rPr>
        <w:t xml:space="preserve">digital </w:t>
      </w:r>
      <w:r w:rsidRPr="00B2278A">
        <w:rPr>
          <w:color w:val="333333"/>
          <w:lang w:eastAsia="en-GB"/>
        </w:rPr>
        <w:t>copy available i</w:t>
      </w:r>
      <w:r>
        <w:rPr>
          <w:color w:val="333333"/>
          <w:lang w:eastAsia="en-GB"/>
        </w:rPr>
        <w:t>n the institutional repository.</w:t>
      </w:r>
    </w:p>
    <w:p w14:paraId="39C59E04" w14:textId="77777777" w:rsidR="00CE0A9A" w:rsidRPr="00B2278A" w:rsidRDefault="00CE0A9A" w:rsidP="00CE0A9A">
      <w:pPr>
        <w:spacing w:before="100" w:beforeAutospacing="1" w:after="100" w:afterAutospacing="1"/>
        <w:jc w:val="both"/>
        <w:rPr>
          <w:color w:val="333333"/>
          <w:lang w:eastAsia="en-GB"/>
        </w:rPr>
      </w:pPr>
      <w:r w:rsidRPr="00B2278A">
        <w:rPr>
          <w:color w:val="333333"/>
          <w:lang w:eastAsia="en-GB"/>
        </w:rPr>
        <w:t>I understand that I may apply to the University to retain the right to withhold or to restrict access to my thesis for a period which shall not normally exceed four calendar years from the congregation at which the degree is conferred, the length of the period to be specified in the application, together with the precise reasons for making that application.</w:t>
      </w:r>
    </w:p>
    <w:p w14:paraId="6D4BD5FE" w14:textId="77777777" w:rsidR="00CE0A9A" w:rsidRPr="00B2278A" w:rsidRDefault="00CE0A9A" w:rsidP="00CE0A9A"/>
    <w:p w14:paraId="1E645D9A" w14:textId="771687E7" w:rsidR="00B46D80" w:rsidRDefault="00DC5272" w:rsidP="00DC5272">
      <w:pPr>
        <w:autoSpaceDE w:val="0"/>
        <w:autoSpaceDN w:val="0"/>
        <w:adjustRightInd w:val="0"/>
      </w:pPr>
      <w:r>
        <w:rPr>
          <w:noProof/>
        </w:rPr>
        <w:drawing>
          <wp:inline distT="0" distB="0" distL="0" distR="0" wp14:anchorId="1D409525" wp14:editId="4B211CC5">
            <wp:extent cx="1982624" cy="1381008"/>
            <wp:effectExtent l="0" t="0" r="0" b="3810"/>
            <wp:docPr id="47" name="Picture 47"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Graphical user interface&#10;&#10;Description automatically generated"/>
                    <pic:cNvPicPr/>
                  </pic:nvPicPr>
                  <pic:blipFill rotWithShape="1">
                    <a:blip r:embed="rId9">
                      <a:extLst>
                        <a:ext uri="{28A0092B-C50C-407E-A947-70E740481C1C}">
                          <a14:useLocalDpi xmlns:a14="http://schemas.microsoft.com/office/drawing/2010/main" val="0"/>
                        </a:ext>
                      </a:extLst>
                    </a:blip>
                    <a:srcRect l="23152" t="33357" r="60745" b="48696"/>
                    <a:stretch/>
                  </pic:blipFill>
                  <pic:spPr bwMode="auto">
                    <a:xfrm>
                      <a:off x="0" y="0"/>
                      <a:ext cx="1994422" cy="1389226"/>
                    </a:xfrm>
                    <a:prstGeom prst="rect">
                      <a:avLst/>
                    </a:prstGeom>
                    <a:ln>
                      <a:noFill/>
                    </a:ln>
                    <a:extLst>
                      <a:ext uri="{53640926-AAD7-44D8-BBD7-CCE9431645EC}">
                        <a14:shadowObscured xmlns:a14="http://schemas.microsoft.com/office/drawing/2010/main"/>
                      </a:ext>
                    </a:extLst>
                  </pic:spPr>
                </pic:pic>
              </a:graphicData>
            </a:graphic>
          </wp:inline>
        </w:drawing>
      </w:r>
    </w:p>
    <w:p w14:paraId="47A954B9" w14:textId="7D941BFC" w:rsidR="00CE0A9A" w:rsidRPr="00B2278A" w:rsidRDefault="00CE0A9A" w:rsidP="00CE0A9A">
      <w:pPr>
        <w:autoSpaceDE w:val="0"/>
        <w:autoSpaceDN w:val="0"/>
        <w:adjustRightInd w:val="0"/>
      </w:pPr>
      <w:r w:rsidRPr="00B2278A">
        <w:t>__________________</w:t>
      </w:r>
    </w:p>
    <w:p w14:paraId="462408E2" w14:textId="77777777" w:rsidR="00CE0A9A" w:rsidRPr="00B2278A" w:rsidRDefault="00CE0A9A" w:rsidP="00CE0A9A">
      <w:pPr>
        <w:autoSpaceDE w:val="0"/>
        <w:autoSpaceDN w:val="0"/>
        <w:adjustRightInd w:val="0"/>
      </w:pPr>
      <w:r w:rsidRPr="00B2278A">
        <w:t>Signature</w:t>
      </w:r>
      <w:r>
        <w:t xml:space="preserve"> of the student</w:t>
      </w:r>
    </w:p>
    <w:p w14:paraId="6F75B179" w14:textId="77777777" w:rsidR="00CE0A9A" w:rsidRPr="00B2278A" w:rsidRDefault="00CE0A9A" w:rsidP="00CE0A9A">
      <w:pPr>
        <w:autoSpaceDE w:val="0"/>
        <w:autoSpaceDN w:val="0"/>
        <w:adjustRightInd w:val="0"/>
      </w:pPr>
    </w:p>
    <w:p w14:paraId="112653F7" w14:textId="77777777" w:rsidR="00CE0A9A" w:rsidRPr="00B2278A" w:rsidRDefault="00CE0A9A" w:rsidP="00CE0A9A">
      <w:pPr>
        <w:autoSpaceDE w:val="0"/>
        <w:autoSpaceDN w:val="0"/>
        <w:adjustRightInd w:val="0"/>
      </w:pPr>
    </w:p>
    <w:p w14:paraId="066FD884" w14:textId="77777777" w:rsidR="00CE0A9A" w:rsidRPr="00B2278A" w:rsidRDefault="00CE0A9A" w:rsidP="00CE0A9A">
      <w:pPr>
        <w:autoSpaceDE w:val="0"/>
        <w:autoSpaceDN w:val="0"/>
        <w:adjustRightInd w:val="0"/>
      </w:pPr>
    </w:p>
    <w:p w14:paraId="0BD1F2C2" w14:textId="77777777" w:rsidR="00CE0A9A" w:rsidRPr="00B2278A" w:rsidRDefault="00CE0A9A" w:rsidP="00CE0A9A">
      <w:pPr>
        <w:autoSpaceDE w:val="0"/>
        <w:autoSpaceDN w:val="0"/>
        <w:adjustRightInd w:val="0"/>
      </w:pPr>
    </w:p>
    <w:p w14:paraId="105AB5CD" w14:textId="77777777" w:rsidR="00CE0A9A" w:rsidRPr="00B2278A" w:rsidRDefault="00CE0A9A" w:rsidP="00CE0A9A">
      <w:pPr>
        <w:autoSpaceDE w:val="0"/>
        <w:autoSpaceDN w:val="0"/>
        <w:adjustRightInd w:val="0"/>
      </w:pPr>
    </w:p>
    <w:p w14:paraId="02FD2B3B" w14:textId="0EB625CE" w:rsidR="00CE0A9A" w:rsidRPr="00B2278A" w:rsidRDefault="00CE0A9A" w:rsidP="00CE0A9A">
      <w:pPr>
        <w:autoSpaceDE w:val="0"/>
        <w:autoSpaceDN w:val="0"/>
        <w:adjustRightInd w:val="0"/>
      </w:pPr>
    </w:p>
    <w:p w14:paraId="4B9CC3C1" w14:textId="3D4FB0F4" w:rsidR="00CE0A9A" w:rsidRPr="00B2278A" w:rsidRDefault="00CE0A9A" w:rsidP="00CE0A9A">
      <w:pPr>
        <w:keepNext/>
        <w:keepLines/>
        <w:spacing w:after="720" w:line="360" w:lineRule="auto"/>
        <w:outlineLvl w:val="0"/>
        <w:rPr>
          <w:b/>
          <w:bCs/>
          <w:caps/>
          <w:snapToGrid w:val="0"/>
          <w:kern w:val="28"/>
          <w:sz w:val="28"/>
          <w:szCs w:val="28"/>
        </w:rPr>
      </w:pPr>
    </w:p>
    <w:p w14:paraId="580EB11B" w14:textId="77777777" w:rsidR="00CE0A9A" w:rsidRPr="00B2278A" w:rsidRDefault="00CE0A9A" w:rsidP="00CE0A9A">
      <w:pPr>
        <w:keepNext/>
        <w:keepLines/>
        <w:spacing w:after="720" w:line="360" w:lineRule="auto"/>
        <w:jc w:val="center"/>
        <w:outlineLvl w:val="0"/>
        <w:rPr>
          <w:b/>
          <w:bCs/>
          <w:caps/>
          <w:snapToGrid w:val="0"/>
          <w:kern w:val="28"/>
          <w:sz w:val="28"/>
          <w:szCs w:val="28"/>
        </w:rPr>
      </w:pPr>
      <w:r w:rsidRPr="00B2278A">
        <w:rPr>
          <w:b/>
          <w:bCs/>
          <w:caps/>
          <w:snapToGrid w:val="0"/>
          <w:kern w:val="28"/>
          <w:sz w:val="28"/>
          <w:szCs w:val="28"/>
        </w:rPr>
        <w:t>COPYRIGHT AND INFORMATION TO USERS</w:t>
      </w:r>
    </w:p>
    <w:p w14:paraId="46AD4B86" w14:textId="77777777" w:rsidR="00CE0A9A" w:rsidRPr="00B2278A" w:rsidRDefault="00CE0A9A" w:rsidP="00CE0A9A">
      <w:pPr>
        <w:spacing w:after="120"/>
        <w:jc w:val="both"/>
      </w:pPr>
      <w:r w:rsidRPr="00B2278A">
        <w:t>The author whose copyright is declared on the title page of the work has granted to the British University in Du</w:t>
      </w:r>
      <w:r>
        <w:t>bai the right to lend his/her research work</w:t>
      </w:r>
      <w:r w:rsidRPr="00B2278A">
        <w:t xml:space="preserve"> to users of its library and to make partial or single copies for educational and research use.</w:t>
      </w:r>
    </w:p>
    <w:p w14:paraId="0137310B" w14:textId="77777777" w:rsidR="00CE0A9A" w:rsidRPr="00B2278A" w:rsidRDefault="00CE0A9A" w:rsidP="00CE0A9A">
      <w:pPr>
        <w:spacing w:after="120"/>
        <w:jc w:val="both"/>
      </w:pPr>
    </w:p>
    <w:p w14:paraId="3D6132E9" w14:textId="77777777" w:rsidR="00CE0A9A" w:rsidRPr="00B2278A" w:rsidRDefault="00CE0A9A" w:rsidP="00CE0A9A">
      <w:pPr>
        <w:spacing w:after="120"/>
        <w:jc w:val="both"/>
      </w:pPr>
      <w:r w:rsidRPr="00B2278A">
        <w:t>The author has also granted permission to the University to keep or make a digital copy for similar use and for the purpose of preservation of the work digitally.</w:t>
      </w:r>
    </w:p>
    <w:p w14:paraId="54EAEC29" w14:textId="77777777" w:rsidR="00CE0A9A" w:rsidRPr="00B2278A" w:rsidRDefault="00CE0A9A" w:rsidP="00CE0A9A">
      <w:pPr>
        <w:spacing w:after="120"/>
        <w:jc w:val="both"/>
      </w:pPr>
    </w:p>
    <w:p w14:paraId="5372CC31" w14:textId="77777777" w:rsidR="00CE0A9A" w:rsidRPr="00B2278A" w:rsidRDefault="00CE0A9A" w:rsidP="00CE0A9A">
      <w:pPr>
        <w:jc w:val="both"/>
      </w:pPr>
      <w:r w:rsidRPr="00B2278A">
        <w:t>Multiple copying of this work for scholarly purposes may be granted by either the author, the Reg</w:t>
      </w:r>
      <w:r>
        <w:t xml:space="preserve">istrar or the Dean </w:t>
      </w:r>
      <w:r w:rsidRPr="00B2278A">
        <w:t>only.</w:t>
      </w:r>
    </w:p>
    <w:p w14:paraId="761051D5" w14:textId="77777777" w:rsidR="00CE0A9A" w:rsidRPr="00B2278A" w:rsidRDefault="00CE0A9A" w:rsidP="00CE0A9A">
      <w:pPr>
        <w:jc w:val="both"/>
      </w:pPr>
    </w:p>
    <w:p w14:paraId="6B205701" w14:textId="77777777" w:rsidR="00CE0A9A" w:rsidRPr="00B2278A" w:rsidRDefault="00CE0A9A" w:rsidP="00CE0A9A">
      <w:pPr>
        <w:jc w:val="both"/>
      </w:pPr>
    </w:p>
    <w:p w14:paraId="52B6C0AA" w14:textId="77777777" w:rsidR="00CE0A9A" w:rsidRPr="00B2278A" w:rsidRDefault="00CE0A9A" w:rsidP="00CE0A9A">
      <w:pPr>
        <w:jc w:val="both"/>
      </w:pPr>
      <w:r w:rsidRPr="00B2278A">
        <w:t>Copying for financial gain shall only be allowed with the author’s express permission.</w:t>
      </w:r>
    </w:p>
    <w:p w14:paraId="480A2AF9" w14:textId="77777777" w:rsidR="00CE0A9A" w:rsidRPr="00B2278A" w:rsidRDefault="00CE0A9A" w:rsidP="00CE0A9A">
      <w:pPr>
        <w:jc w:val="both"/>
      </w:pPr>
    </w:p>
    <w:p w14:paraId="491F7DE7" w14:textId="77777777" w:rsidR="00CE0A9A" w:rsidRPr="00B2278A" w:rsidRDefault="00CE0A9A" w:rsidP="00CE0A9A">
      <w:pPr>
        <w:jc w:val="both"/>
      </w:pPr>
    </w:p>
    <w:p w14:paraId="582DF2E3" w14:textId="77777777" w:rsidR="00CE0A9A" w:rsidRPr="00B2278A" w:rsidRDefault="00CE0A9A" w:rsidP="00CE0A9A">
      <w:pPr>
        <w:jc w:val="both"/>
      </w:pPr>
      <w:r w:rsidRPr="00B2278A">
        <w:t>Any use of this work in whole or in part shall respect the moral rights of the author to be acknowledged and to reflect in good faith and without detriment the meaning of the content, and the original authorship.</w:t>
      </w:r>
    </w:p>
    <w:p w14:paraId="58012085" w14:textId="77777777" w:rsidR="00CE0A9A" w:rsidRPr="00B51AD8" w:rsidRDefault="00CE0A9A" w:rsidP="004D57D5">
      <w:pPr>
        <w:jc w:val="center"/>
        <w:rPr>
          <w:rFonts w:asciiTheme="majorBidi" w:hAnsiTheme="majorBidi" w:cstheme="majorBidi"/>
          <w:sz w:val="36"/>
          <w:szCs w:val="36"/>
        </w:rPr>
      </w:pPr>
    </w:p>
    <w:p w14:paraId="57347199" w14:textId="77777777" w:rsidR="004D57D5" w:rsidRPr="00B51AD8" w:rsidRDefault="004D57D5" w:rsidP="004D57D5">
      <w:pPr>
        <w:rPr>
          <w:rFonts w:asciiTheme="majorBidi" w:hAnsiTheme="majorBidi" w:cstheme="majorBidi"/>
          <w:sz w:val="36"/>
          <w:szCs w:val="36"/>
        </w:rPr>
      </w:pPr>
    </w:p>
    <w:p w14:paraId="11F6D207" w14:textId="77777777" w:rsidR="004D57D5" w:rsidRPr="004B006C" w:rsidRDefault="004D57D5" w:rsidP="004D57D5">
      <w:pPr>
        <w:jc w:val="center"/>
        <w:rPr>
          <w:rFonts w:asciiTheme="majorBidi" w:hAnsiTheme="majorBidi" w:cstheme="majorBidi"/>
          <w:sz w:val="32"/>
          <w:szCs w:val="32"/>
        </w:rPr>
      </w:pPr>
    </w:p>
    <w:p w14:paraId="1EC750BA" w14:textId="1D9213E1" w:rsidR="004D57D5" w:rsidRPr="00827A0D" w:rsidRDefault="00506599" w:rsidP="009D3351">
      <w:r>
        <w:rPr>
          <w:rFonts w:asciiTheme="majorBidi" w:hAnsiTheme="majorBidi" w:cstheme="majorBidi"/>
          <w:sz w:val="32"/>
          <w:szCs w:val="32"/>
        </w:rPr>
        <w:br w:type="page"/>
      </w:r>
      <w:r w:rsidR="004D57D5" w:rsidRPr="009D3351">
        <w:rPr>
          <w:b/>
          <w:bCs/>
        </w:rPr>
        <w:lastRenderedPageBreak/>
        <w:t>Abstract</w:t>
      </w:r>
      <w:r w:rsidR="00272399">
        <w:rPr>
          <w:b/>
          <w:bCs/>
        </w:rPr>
        <w:t xml:space="preserve"> </w:t>
      </w:r>
    </w:p>
    <w:p w14:paraId="5F70C2D1" w14:textId="77777777" w:rsidR="004D57D5" w:rsidRDefault="004D57D5" w:rsidP="004D57D5">
      <w:pPr>
        <w:rPr>
          <w:rFonts w:asciiTheme="majorBidi" w:hAnsiTheme="majorBidi" w:cstheme="majorBidi"/>
        </w:rPr>
      </w:pPr>
    </w:p>
    <w:p w14:paraId="03EEB534" w14:textId="77777777" w:rsidR="004D57D5" w:rsidRPr="000B3273" w:rsidRDefault="004D57D5" w:rsidP="004D57D5">
      <w:pPr>
        <w:rPr>
          <w:rFonts w:asciiTheme="majorBidi" w:hAnsiTheme="majorBidi" w:cstheme="majorBidi"/>
        </w:rPr>
      </w:pPr>
    </w:p>
    <w:p w14:paraId="77AA473B" w14:textId="5391157C" w:rsidR="004D57D5" w:rsidRPr="00662DDA" w:rsidRDefault="004D57D5" w:rsidP="00620D32">
      <w:pPr>
        <w:spacing w:line="360" w:lineRule="auto"/>
        <w:jc w:val="both"/>
        <w:rPr>
          <w:rFonts w:asciiTheme="majorBidi" w:hAnsiTheme="majorBidi" w:cstheme="majorBidi"/>
          <w:color w:val="000000" w:themeColor="text1"/>
          <w:lang w:val="en-US"/>
        </w:rPr>
      </w:pPr>
      <w:r w:rsidRPr="00662DDA">
        <w:rPr>
          <w:rFonts w:asciiTheme="majorBidi" w:hAnsiTheme="majorBidi" w:cstheme="majorBidi"/>
          <w:b/>
          <w:bCs/>
          <w:color w:val="000000" w:themeColor="text1"/>
        </w:rPr>
        <w:t>Purpose:</w:t>
      </w:r>
      <w:r w:rsidRPr="00662DDA">
        <w:rPr>
          <w:rFonts w:asciiTheme="majorBidi" w:hAnsiTheme="majorBidi" w:cstheme="majorBidi"/>
          <w:color w:val="000000" w:themeColor="text1"/>
        </w:rPr>
        <w:t xml:space="preserve"> This research aims to </w:t>
      </w:r>
      <w:r w:rsidR="008417CE" w:rsidRPr="00662DDA">
        <w:rPr>
          <w:rFonts w:asciiTheme="majorBidi" w:hAnsiTheme="majorBidi" w:cstheme="majorBidi"/>
          <w:color w:val="000000" w:themeColor="text1"/>
        </w:rPr>
        <w:t>identify the emerging risks of the implementation of artificial intelligence</w:t>
      </w:r>
      <w:r w:rsidR="0005598C">
        <w:rPr>
          <w:rFonts w:asciiTheme="majorBidi" w:hAnsiTheme="majorBidi" w:cstheme="majorBidi"/>
          <w:color w:val="000000" w:themeColor="text1"/>
        </w:rPr>
        <w:t xml:space="preserve"> (AI)</w:t>
      </w:r>
      <w:r w:rsidR="008417CE" w:rsidRPr="00662DDA">
        <w:rPr>
          <w:rFonts w:asciiTheme="majorBidi" w:hAnsiTheme="majorBidi" w:cstheme="majorBidi"/>
          <w:color w:val="000000" w:themeColor="text1"/>
        </w:rPr>
        <w:t xml:space="preserve"> in project management. It will contribute</w:t>
      </w:r>
      <w:r w:rsidR="00FF41B6">
        <w:rPr>
          <w:rFonts w:asciiTheme="majorBidi" w:hAnsiTheme="majorBidi" w:cstheme="majorBidi"/>
          <w:color w:val="000000" w:themeColor="text1"/>
        </w:rPr>
        <w:t xml:space="preserve"> to literature,</w:t>
      </w:r>
      <w:r w:rsidR="008417CE" w:rsidRPr="00662DDA">
        <w:rPr>
          <w:rFonts w:asciiTheme="majorBidi" w:hAnsiTheme="majorBidi" w:cstheme="majorBidi"/>
          <w:color w:val="000000" w:themeColor="text1"/>
        </w:rPr>
        <w:t xml:space="preserve"> through </w:t>
      </w:r>
      <w:r w:rsidR="00A56885">
        <w:rPr>
          <w:rFonts w:asciiTheme="majorBidi" w:hAnsiTheme="majorBidi" w:cstheme="majorBidi"/>
          <w:color w:val="000000" w:themeColor="text1"/>
          <w:lang w:val="en-US"/>
        </w:rPr>
        <w:t xml:space="preserve">understanding </w:t>
      </w:r>
      <w:r w:rsidR="008417CE" w:rsidRPr="00662DDA">
        <w:rPr>
          <w:rFonts w:asciiTheme="majorBidi" w:hAnsiTheme="majorBidi" w:cstheme="majorBidi"/>
          <w:color w:val="000000" w:themeColor="text1"/>
        </w:rPr>
        <w:t>the risks associated with the usage of artificial intelligence in project management based on the</w:t>
      </w:r>
      <w:r w:rsidR="00A67226">
        <w:rPr>
          <w:rFonts w:asciiTheme="majorBidi" w:hAnsiTheme="majorBidi" w:cstheme="majorBidi"/>
          <w:color w:val="000000" w:themeColor="text1"/>
          <w:lang w:val="en-US"/>
        </w:rPr>
        <w:t xml:space="preserve"> perception of users from different specializations</w:t>
      </w:r>
      <w:r w:rsidR="008417CE" w:rsidRPr="00662DDA">
        <w:rPr>
          <w:rFonts w:asciiTheme="majorBidi" w:hAnsiTheme="majorBidi" w:cstheme="majorBidi"/>
          <w:color w:val="000000" w:themeColor="text1"/>
        </w:rPr>
        <w:t>.</w:t>
      </w:r>
      <w:r w:rsidR="004939D3" w:rsidRPr="00A56885">
        <w:rPr>
          <w:rFonts w:asciiTheme="majorBidi" w:hAnsiTheme="majorBidi" w:cstheme="majorBidi"/>
          <w:color w:val="000000" w:themeColor="text1"/>
        </w:rPr>
        <w:t xml:space="preserve"> </w:t>
      </w:r>
      <w:r w:rsidR="004939D3" w:rsidRPr="00662DDA">
        <w:rPr>
          <w:rFonts w:asciiTheme="majorBidi" w:hAnsiTheme="majorBidi" w:cstheme="majorBidi"/>
          <w:color w:val="000000" w:themeColor="text1"/>
          <w:lang w:val="en-US"/>
        </w:rPr>
        <w:t>Th</w:t>
      </w:r>
      <w:r w:rsidR="00FF41B6">
        <w:rPr>
          <w:rFonts w:asciiTheme="majorBidi" w:hAnsiTheme="majorBidi" w:cstheme="majorBidi"/>
          <w:color w:val="000000" w:themeColor="text1"/>
          <w:lang w:val="en-US"/>
        </w:rPr>
        <w:t>is</w:t>
      </w:r>
      <w:r w:rsidR="004939D3" w:rsidRPr="00662DDA">
        <w:rPr>
          <w:rFonts w:asciiTheme="majorBidi" w:hAnsiTheme="majorBidi" w:cstheme="majorBidi"/>
          <w:color w:val="000000" w:themeColor="text1"/>
          <w:lang w:val="en-US"/>
        </w:rPr>
        <w:t xml:space="preserve"> research will </w:t>
      </w:r>
      <w:r w:rsidR="008728A6" w:rsidRPr="00662DDA">
        <w:rPr>
          <w:rFonts w:asciiTheme="majorBidi" w:hAnsiTheme="majorBidi" w:cstheme="majorBidi"/>
          <w:color w:val="000000" w:themeColor="text1"/>
          <w:lang w:val="en-US"/>
        </w:rPr>
        <w:t xml:space="preserve">focus on </w:t>
      </w:r>
      <w:r w:rsidR="004939D3" w:rsidRPr="00662DDA">
        <w:rPr>
          <w:rFonts w:asciiTheme="majorBidi" w:hAnsiTheme="majorBidi" w:cstheme="majorBidi"/>
          <w:color w:val="000000" w:themeColor="text1"/>
          <w:lang w:val="en-US"/>
        </w:rPr>
        <w:t>explain</w:t>
      </w:r>
      <w:r w:rsidR="008728A6" w:rsidRPr="00662DDA">
        <w:rPr>
          <w:rFonts w:asciiTheme="majorBidi" w:hAnsiTheme="majorBidi" w:cstheme="majorBidi"/>
          <w:color w:val="000000" w:themeColor="text1"/>
          <w:lang w:val="en-US"/>
        </w:rPr>
        <w:t>ing</w:t>
      </w:r>
      <w:r w:rsidR="004939D3" w:rsidRPr="00662DDA">
        <w:rPr>
          <w:rFonts w:asciiTheme="majorBidi" w:hAnsiTheme="majorBidi" w:cstheme="majorBidi"/>
          <w:color w:val="000000" w:themeColor="text1"/>
          <w:lang w:val="en-US"/>
        </w:rPr>
        <w:t xml:space="preserve"> </w:t>
      </w:r>
      <w:r w:rsidR="00620D32" w:rsidRPr="00662DDA">
        <w:rPr>
          <w:rFonts w:asciiTheme="majorBidi" w:hAnsiTheme="majorBidi" w:cstheme="majorBidi"/>
          <w:color w:val="000000" w:themeColor="text1"/>
          <w:lang w:val="en-US"/>
        </w:rPr>
        <w:t xml:space="preserve">the </w:t>
      </w:r>
      <w:r w:rsidR="004939D3" w:rsidRPr="00662DDA">
        <w:rPr>
          <w:rFonts w:asciiTheme="majorBidi" w:hAnsiTheme="majorBidi" w:cstheme="majorBidi"/>
          <w:color w:val="000000" w:themeColor="text1"/>
          <w:lang w:val="en-US"/>
        </w:rPr>
        <w:t>four main risk categories</w:t>
      </w:r>
      <w:r w:rsidR="00FF41B6">
        <w:rPr>
          <w:rFonts w:asciiTheme="majorBidi" w:hAnsiTheme="majorBidi" w:cstheme="majorBidi"/>
          <w:color w:val="000000" w:themeColor="text1"/>
          <w:lang w:val="en-US"/>
        </w:rPr>
        <w:t>, namely</w:t>
      </w:r>
      <w:r w:rsidR="004939D3" w:rsidRPr="00662DDA">
        <w:rPr>
          <w:rFonts w:asciiTheme="majorBidi" w:hAnsiTheme="majorBidi" w:cstheme="majorBidi"/>
          <w:color w:val="000000" w:themeColor="text1"/>
          <w:lang w:val="en-US"/>
        </w:rPr>
        <w:t xml:space="preserve"> legal, administrative, technical and cultural</w:t>
      </w:r>
      <w:r w:rsidR="00620D32" w:rsidRPr="00662DDA">
        <w:rPr>
          <w:rFonts w:asciiTheme="majorBidi" w:hAnsiTheme="majorBidi" w:cstheme="majorBidi"/>
          <w:color w:val="000000" w:themeColor="text1"/>
          <w:lang w:val="en-US"/>
        </w:rPr>
        <w:t xml:space="preserve"> </w:t>
      </w:r>
      <w:r w:rsidR="00292822">
        <w:rPr>
          <w:rFonts w:asciiTheme="majorBidi" w:hAnsiTheme="majorBidi" w:cstheme="majorBidi"/>
          <w:color w:val="000000" w:themeColor="text1"/>
          <w:lang w:val="en-US"/>
        </w:rPr>
        <w:t>risks</w:t>
      </w:r>
      <w:r w:rsidR="00FF41B6">
        <w:rPr>
          <w:rFonts w:asciiTheme="majorBidi" w:hAnsiTheme="majorBidi" w:cstheme="majorBidi"/>
          <w:color w:val="000000" w:themeColor="text1"/>
          <w:lang w:val="en-US"/>
        </w:rPr>
        <w:t>,</w:t>
      </w:r>
      <w:r w:rsidR="00292822">
        <w:rPr>
          <w:rFonts w:asciiTheme="majorBidi" w:hAnsiTheme="majorBidi" w:cstheme="majorBidi"/>
          <w:color w:val="000000" w:themeColor="text1"/>
          <w:lang w:val="en-US"/>
        </w:rPr>
        <w:t xml:space="preserve"> </w:t>
      </w:r>
      <w:r w:rsidR="008728A6" w:rsidRPr="00662DDA">
        <w:rPr>
          <w:rFonts w:asciiTheme="majorBidi" w:hAnsiTheme="majorBidi" w:cstheme="majorBidi"/>
          <w:color w:val="000000" w:themeColor="text1"/>
          <w:lang w:val="en-US"/>
        </w:rPr>
        <w:t xml:space="preserve">that are related to the usage of </w:t>
      </w:r>
      <w:r w:rsidR="00620D32" w:rsidRPr="00662DDA">
        <w:rPr>
          <w:rFonts w:asciiTheme="majorBidi" w:hAnsiTheme="majorBidi" w:cstheme="majorBidi"/>
          <w:color w:val="000000" w:themeColor="text1"/>
          <w:lang w:val="en-US"/>
        </w:rPr>
        <w:t>artificial intelligence in project management.</w:t>
      </w:r>
    </w:p>
    <w:p w14:paraId="5A7B9D3D" w14:textId="77777777" w:rsidR="004D57D5" w:rsidRPr="0004355B" w:rsidRDefault="004D57D5" w:rsidP="004D57D5">
      <w:pPr>
        <w:spacing w:line="360" w:lineRule="auto"/>
        <w:jc w:val="both"/>
        <w:rPr>
          <w:rFonts w:asciiTheme="majorBidi" w:hAnsiTheme="majorBidi" w:cstheme="majorBidi"/>
          <w:color w:val="FF0000"/>
          <w:lang w:val="en-US"/>
        </w:rPr>
      </w:pPr>
    </w:p>
    <w:p w14:paraId="2ACBAD99" w14:textId="0C200287" w:rsidR="004D57D5" w:rsidRPr="004429E1" w:rsidRDefault="004D57D5" w:rsidP="004D57D5">
      <w:pPr>
        <w:spacing w:line="360" w:lineRule="auto"/>
        <w:jc w:val="both"/>
        <w:rPr>
          <w:rFonts w:asciiTheme="majorBidi" w:hAnsiTheme="majorBidi" w:cstheme="majorBidi"/>
          <w:color w:val="FF0000"/>
        </w:rPr>
      </w:pPr>
      <w:r w:rsidRPr="007B6005">
        <w:rPr>
          <w:rFonts w:asciiTheme="majorBidi" w:hAnsiTheme="majorBidi" w:cstheme="majorBidi"/>
          <w:b/>
          <w:bCs/>
          <w:color w:val="000000" w:themeColor="text1"/>
        </w:rPr>
        <w:t>Methodology:</w:t>
      </w:r>
      <w:r w:rsidRPr="007B6005">
        <w:rPr>
          <w:rFonts w:asciiTheme="majorBidi" w:hAnsiTheme="majorBidi" w:cstheme="majorBidi"/>
          <w:color w:val="000000" w:themeColor="text1"/>
        </w:rPr>
        <w:t xml:space="preserve"> </w:t>
      </w:r>
      <w:r w:rsidR="00FF41B6">
        <w:rPr>
          <w:rFonts w:asciiTheme="majorBidi" w:hAnsiTheme="majorBidi" w:cstheme="majorBidi"/>
          <w:color w:val="000000" w:themeColor="text1"/>
        </w:rPr>
        <w:t>A q</w:t>
      </w:r>
      <w:r w:rsidRPr="007B6005">
        <w:rPr>
          <w:rFonts w:asciiTheme="majorBidi" w:hAnsiTheme="majorBidi" w:cstheme="majorBidi"/>
          <w:color w:val="000000" w:themeColor="text1"/>
        </w:rPr>
        <w:t>uantitative</w:t>
      </w:r>
      <w:r w:rsidR="001A46EF" w:rsidRPr="007B6005">
        <w:rPr>
          <w:rFonts w:asciiTheme="majorBidi" w:hAnsiTheme="majorBidi" w:cstheme="majorBidi"/>
          <w:color w:val="000000" w:themeColor="text1"/>
        </w:rPr>
        <w:t xml:space="preserve"> </w:t>
      </w:r>
      <w:r w:rsidRPr="007B6005">
        <w:rPr>
          <w:rFonts w:asciiTheme="majorBidi" w:hAnsiTheme="majorBidi" w:cstheme="majorBidi"/>
          <w:color w:val="000000" w:themeColor="text1"/>
        </w:rPr>
        <w:t>research method w</w:t>
      </w:r>
      <w:r w:rsidR="002C10B1" w:rsidRPr="007B6005">
        <w:rPr>
          <w:rFonts w:asciiTheme="majorBidi" w:hAnsiTheme="majorBidi" w:cstheme="majorBidi"/>
          <w:color w:val="000000" w:themeColor="text1"/>
          <w:lang w:val="en-US"/>
        </w:rPr>
        <w:t>as</w:t>
      </w:r>
      <w:r w:rsidRPr="007B6005">
        <w:rPr>
          <w:rFonts w:asciiTheme="majorBidi" w:hAnsiTheme="majorBidi" w:cstheme="majorBidi"/>
          <w:color w:val="000000" w:themeColor="text1"/>
        </w:rPr>
        <w:t xml:space="preserve"> </w:t>
      </w:r>
      <w:r w:rsidR="00FF41B6">
        <w:rPr>
          <w:rFonts w:asciiTheme="majorBidi" w:hAnsiTheme="majorBidi" w:cstheme="majorBidi"/>
          <w:color w:val="000000" w:themeColor="text1"/>
        </w:rPr>
        <w:t>employed</w:t>
      </w:r>
      <w:r w:rsidR="00FF41B6" w:rsidRPr="007B6005">
        <w:rPr>
          <w:rFonts w:asciiTheme="majorBidi" w:hAnsiTheme="majorBidi" w:cstheme="majorBidi"/>
          <w:color w:val="000000" w:themeColor="text1"/>
        </w:rPr>
        <w:t xml:space="preserve"> </w:t>
      </w:r>
      <w:r w:rsidRPr="007B6005">
        <w:rPr>
          <w:rFonts w:asciiTheme="majorBidi" w:hAnsiTheme="majorBidi" w:cstheme="majorBidi"/>
          <w:color w:val="000000" w:themeColor="text1"/>
        </w:rPr>
        <w:t xml:space="preserve">to collect necessary </w:t>
      </w:r>
      <w:proofErr w:type="spellStart"/>
      <w:r w:rsidRPr="007B6005">
        <w:rPr>
          <w:rFonts w:asciiTheme="majorBidi" w:hAnsiTheme="majorBidi" w:cstheme="majorBidi"/>
          <w:color w:val="000000" w:themeColor="text1"/>
        </w:rPr>
        <w:t>dat</w:t>
      </w:r>
      <w:proofErr w:type="spellEnd"/>
      <w:r w:rsidR="002C10B1" w:rsidRPr="007B6005">
        <w:rPr>
          <w:rFonts w:asciiTheme="majorBidi" w:hAnsiTheme="majorBidi" w:cstheme="majorBidi"/>
          <w:color w:val="000000" w:themeColor="text1"/>
          <w:lang w:val="en-US"/>
        </w:rPr>
        <w:t xml:space="preserve">a </w:t>
      </w:r>
      <w:r w:rsidRPr="007B6005">
        <w:rPr>
          <w:rFonts w:asciiTheme="majorBidi" w:hAnsiTheme="majorBidi" w:cstheme="majorBidi"/>
          <w:color w:val="000000" w:themeColor="text1"/>
        </w:rPr>
        <w:t>related to the usage of artificial intelligence</w:t>
      </w:r>
      <w:r w:rsidR="007C57E3" w:rsidRPr="007B6005">
        <w:rPr>
          <w:rFonts w:asciiTheme="majorBidi" w:hAnsiTheme="majorBidi" w:cstheme="majorBidi"/>
          <w:color w:val="000000" w:themeColor="text1"/>
        </w:rPr>
        <w:t xml:space="preserve"> </w:t>
      </w:r>
      <w:r w:rsidR="002C10B1" w:rsidRPr="007B6005">
        <w:rPr>
          <w:rFonts w:asciiTheme="majorBidi" w:hAnsiTheme="majorBidi" w:cstheme="majorBidi"/>
          <w:color w:val="000000" w:themeColor="text1"/>
          <w:lang w:val="en-US"/>
        </w:rPr>
        <w:t xml:space="preserve">in project </w:t>
      </w:r>
      <w:r w:rsidR="000A32DE" w:rsidRPr="007B6005">
        <w:rPr>
          <w:rFonts w:asciiTheme="majorBidi" w:hAnsiTheme="majorBidi" w:cstheme="majorBidi"/>
          <w:color w:val="000000" w:themeColor="text1"/>
          <w:lang w:val="en-US"/>
        </w:rPr>
        <w:t>management</w:t>
      </w:r>
      <w:r w:rsidR="00FF41B6">
        <w:rPr>
          <w:rFonts w:asciiTheme="majorBidi" w:hAnsiTheme="majorBidi" w:cstheme="majorBidi"/>
          <w:color w:val="000000" w:themeColor="text1"/>
          <w:lang w:val="en-US"/>
        </w:rPr>
        <w:t>,</w:t>
      </w:r>
      <w:r w:rsidR="00645AD3" w:rsidRPr="007B6005">
        <w:rPr>
          <w:rFonts w:asciiTheme="majorBidi" w:hAnsiTheme="majorBidi" w:cstheme="majorBidi"/>
          <w:color w:val="000000" w:themeColor="text1"/>
          <w:lang w:val="en-US"/>
        </w:rPr>
        <w:t xml:space="preserve"> through </w:t>
      </w:r>
      <w:r w:rsidR="00FF41B6">
        <w:rPr>
          <w:rFonts w:asciiTheme="majorBidi" w:hAnsiTheme="majorBidi" w:cstheme="majorBidi"/>
          <w:color w:val="000000" w:themeColor="text1"/>
          <w:lang w:val="en-US"/>
        </w:rPr>
        <w:t xml:space="preserve">the </w:t>
      </w:r>
      <w:r w:rsidR="00645AD3" w:rsidRPr="007B6005">
        <w:rPr>
          <w:rFonts w:asciiTheme="majorBidi" w:hAnsiTheme="majorBidi" w:cstheme="majorBidi"/>
          <w:color w:val="000000" w:themeColor="text1"/>
          <w:lang w:val="en-US"/>
        </w:rPr>
        <w:t>distributi</w:t>
      </w:r>
      <w:r w:rsidR="00FF41B6">
        <w:rPr>
          <w:rFonts w:asciiTheme="majorBidi" w:hAnsiTheme="majorBidi" w:cstheme="majorBidi"/>
          <w:color w:val="000000" w:themeColor="text1"/>
          <w:lang w:val="en-US"/>
        </w:rPr>
        <w:t>on</w:t>
      </w:r>
      <w:r w:rsidR="00645AD3" w:rsidRPr="007B6005">
        <w:rPr>
          <w:rFonts w:asciiTheme="majorBidi" w:hAnsiTheme="majorBidi" w:cstheme="majorBidi"/>
          <w:color w:val="000000" w:themeColor="text1"/>
          <w:lang w:val="en-US"/>
        </w:rPr>
        <w:t xml:space="preserve"> </w:t>
      </w:r>
      <w:r w:rsidR="00FF41B6">
        <w:rPr>
          <w:rFonts w:asciiTheme="majorBidi" w:hAnsiTheme="majorBidi" w:cstheme="majorBidi"/>
          <w:color w:val="000000" w:themeColor="text1"/>
          <w:lang w:val="en-US"/>
        </w:rPr>
        <w:t xml:space="preserve">of </w:t>
      </w:r>
      <w:r w:rsidR="00645AD3" w:rsidRPr="007B6005">
        <w:rPr>
          <w:rFonts w:asciiTheme="majorBidi" w:hAnsiTheme="majorBidi" w:cstheme="majorBidi"/>
          <w:color w:val="000000" w:themeColor="text1"/>
          <w:lang w:val="en-US"/>
        </w:rPr>
        <w:t>an online questionnaire. The online questionnaire increased the likelihood of a higher number of responses</w:t>
      </w:r>
      <w:r w:rsidR="00FF41B6">
        <w:rPr>
          <w:rFonts w:asciiTheme="majorBidi" w:hAnsiTheme="majorBidi" w:cstheme="majorBidi"/>
          <w:color w:val="000000" w:themeColor="text1"/>
          <w:lang w:val="en-US"/>
        </w:rPr>
        <w:t>;</w:t>
      </w:r>
      <w:r w:rsidR="004C458D" w:rsidRPr="007B6005">
        <w:rPr>
          <w:rFonts w:asciiTheme="majorBidi" w:hAnsiTheme="majorBidi" w:cstheme="majorBidi"/>
          <w:color w:val="000000" w:themeColor="text1"/>
          <w:lang w:val="en-US"/>
        </w:rPr>
        <w:t xml:space="preserve"> </w:t>
      </w:r>
      <w:r w:rsidR="00645AD3" w:rsidRPr="007B6005">
        <w:rPr>
          <w:rFonts w:asciiTheme="majorBidi" w:hAnsiTheme="majorBidi" w:cstheme="majorBidi"/>
          <w:color w:val="000000" w:themeColor="text1"/>
          <w:lang w:val="en-US"/>
        </w:rPr>
        <w:t xml:space="preserve">increased the speed of </w:t>
      </w:r>
      <w:r w:rsidR="00842D7C">
        <w:rPr>
          <w:rFonts w:asciiTheme="majorBidi" w:hAnsiTheme="majorBidi" w:cstheme="majorBidi"/>
          <w:color w:val="000000" w:themeColor="text1"/>
          <w:lang w:val="en-US"/>
        </w:rPr>
        <w:t>collecting</w:t>
      </w:r>
      <w:r w:rsidR="00645AD3" w:rsidRPr="007B6005">
        <w:rPr>
          <w:rFonts w:asciiTheme="majorBidi" w:hAnsiTheme="majorBidi" w:cstheme="majorBidi"/>
          <w:color w:val="000000" w:themeColor="text1"/>
          <w:lang w:val="en-US"/>
        </w:rPr>
        <w:t xml:space="preserve"> responses</w:t>
      </w:r>
      <w:r w:rsidR="00FF41B6">
        <w:rPr>
          <w:rFonts w:asciiTheme="majorBidi" w:hAnsiTheme="majorBidi" w:cstheme="majorBidi"/>
          <w:color w:val="000000" w:themeColor="text1"/>
          <w:lang w:val="en-US"/>
        </w:rPr>
        <w:t>;</w:t>
      </w:r>
      <w:r w:rsidR="00A56885">
        <w:rPr>
          <w:rFonts w:asciiTheme="majorBidi" w:hAnsiTheme="majorBidi" w:cstheme="majorBidi"/>
          <w:color w:val="000000" w:themeColor="text1"/>
          <w:lang w:val="en-US"/>
        </w:rPr>
        <w:t xml:space="preserve"> and </w:t>
      </w:r>
      <w:r w:rsidR="00FF41B6">
        <w:rPr>
          <w:rFonts w:asciiTheme="majorBidi" w:hAnsiTheme="majorBidi" w:cstheme="majorBidi"/>
          <w:color w:val="000000" w:themeColor="text1"/>
          <w:lang w:val="en-US"/>
        </w:rPr>
        <w:t xml:space="preserve">enabled the inclusion of necessary </w:t>
      </w:r>
      <w:proofErr w:type="gramStart"/>
      <w:r w:rsidR="00FF41B6">
        <w:rPr>
          <w:rFonts w:asciiTheme="majorBidi" w:hAnsiTheme="majorBidi" w:cstheme="majorBidi"/>
          <w:color w:val="000000" w:themeColor="text1"/>
          <w:lang w:val="en-US"/>
        </w:rPr>
        <w:t xml:space="preserve">and </w:t>
      </w:r>
      <w:r w:rsidR="00645AD3" w:rsidRPr="007B6005">
        <w:rPr>
          <w:rFonts w:asciiTheme="majorBidi" w:hAnsiTheme="majorBidi" w:cstheme="majorBidi"/>
          <w:color w:val="000000" w:themeColor="text1"/>
          <w:lang w:val="en-US"/>
        </w:rPr>
        <w:t xml:space="preserve"> required</w:t>
      </w:r>
      <w:proofErr w:type="gramEnd"/>
      <w:r w:rsidR="00645AD3" w:rsidRPr="007B6005">
        <w:rPr>
          <w:rFonts w:asciiTheme="majorBidi" w:hAnsiTheme="majorBidi" w:cstheme="majorBidi"/>
          <w:color w:val="000000" w:themeColor="text1"/>
          <w:lang w:val="en-US"/>
        </w:rPr>
        <w:t xml:space="preserve"> questions</w:t>
      </w:r>
      <w:r w:rsidR="00FF41B6">
        <w:rPr>
          <w:rFonts w:asciiTheme="majorBidi" w:hAnsiTheme="majorBidi" w:cstheme="majorBidi"/>
          <w:color w:val="000000" w:themeColor="text1"/>
          <w:lang w:val="en-US"/>
        </w:rPr>
        <w:t xml:space="preserve"> sufficient</w:t>
      </w:r>
      <w:r w:rsidR="00645AD3" w:rsidRPr="007B6005">
        <w:rPr>
          <w:rFonts w:asciiTheme="majorBidi" w:hAnsiTheme="majorBidi" w:cstheme="majorBidi"/>
          <w:color w:val="000000" w:themeColor="text1"/>
          <w:lang w:val="en-US"/>
        </w:rPr>
        <w:t xml:space="preserve"> to gather suitable </w:t>
      </w:r>
      <w:r w:rsidR="00574C1F" w:rsidRPr="007B6005">
        <w:rPr>
          <w:rFonts w:asciiTheme="majorBidi" w:hAnsiTheme="majorBidi" w:cstheme="majorBidi"/>
          <w:color w:val="000000" w:themeColor="text1"/>
          <w:lang w:val="en-US"/>
        </w:rPr>
        <w:t>data</w:t>
      </w:r>
      <w:r w:rsidR="00645AD3" w:rsidRPr="007B6005">
        <w:rPr>
          <w:rFonts w:asciiTheme="majorBidi" w:hAnsiTheme="majorBidi" w:cstheme="majorBidi"/>
          <w:color w:val="000000" w:themeColor="text1"/>
          <w:lang w:val="en-US"/>
        </w:rPr>
        <w:t xml:space="preserve">. </w:t>
      </w:r>
      <w:r w:rsidR="00BC49D6" w:rsidRPr="007B6005">
        <w:rPr>
          <w:rFonts w:asciiTheme="majorBidi" w:hAnsiTheme="majorBidi" w:cstheme="majorBidi"/>
          <w:color w:val="000000" w:themeColor="text1"/>
          <w:lang w:val="en-US"/>
        </w:rPr>
        <w:t xml:space="preserve">The questionnaire was divided </w:t>
      </w:r>
      <w:r w:rsidR="00C26C63">
        <w:rPr>
          <w:rFonts w:asciiTheme="majorBidi" w:hAnsiTheme="majorBidi" w:cstheme="majorBidi"/>
          <w:color w:val="000000" w:themeColor="text1"/>
          <w:lang w:val="en-US"/>
        </w:rPr>
        <w:t>int</w:t>
      </w:r>
      <w:r w:rsidR="00BC49D6" w:rsidRPr="007B6005">
        <w:rPr>
          <w:rFonts w:asciiTheme="majorBidi" w:hAnsiTheme="majorBidi" w:cstheme="majorBidi"/>
          <w:color w:val="000000" w:themeColor="text1"/>
          <w:lang w:val="en-US"/>
        </w:rPr>
        <w:t>o two sections</w:t>
      </w:r>
      <w:r w:rsidR="0093535B" w:rsidRPr="007B6005">
        <w:rPr>
          <w:rFonts w:asciiTheme="majorBidi" w:hAnsiTheme="majorBidi" w:cstheme="majorBidi"/>
          <w:color w:val="000000" w:themeColor="text1"/>
          <w:lang w:val="en-US"/>
        </w:rPr>
        <w:t>, the first helped in understanding the participants</w:t>
      </w:r>
      <w:r w:rsidR="003D331D">
        <w:rPr>
          <w:rFonts w:asciiTheme="majorBidi" w:hAnsiTheme="majorBidi" w:cstheme="majorBidi"/>
          <w:color w:val="000000" w:themeColor="text1"/>
          <w:lang w:val="en-US"/>
        </w:rPr>
        <w:t>’</w:t>
      </w:r>
      <w:r w:rsidR="0093535B" w:rsidRPr="007B6005">
        <w:rPr>
          <w:rFonts w:asciiTheme="majorBidi" w:hAnsiTheme="majorBidi" w:cstheme="majorBidi"/>
          <w:color w:val="000000" w:themeColor="text1"/>
          <w:lang w:val="en-US"/>
        </w:rPr>
        <w:t xml:space="preserve"> background</w:t>
      </w:r>
      <w:r w:rsidR="00FF41B6">
        <w:rPr>
          <w:rFonts w:asciiTheme="majorBidi" w:hAnsiTheme="majorBidi" w:cstheme="majorBidi"/>
          <w:color w:val="000000" w:themeColor="text1"/>
          <w:lang w:val="en-US"/>
        </w:rPr>
        <w:t>,</w:t>
      </w:r>
      <w:r w:rsidR="0093535B" w:rsidRPr="007B6005">
        <w:rPr>
          <w:rFonts w:asciiTheme="majorBidi" w:hAnsiTheme="majorBidi" w:cstheme="majorBidi"/>
          <w:color w:val="000000" w:themeColor="text1"/>
          <w:lang w:val="en-US"/>
        </w:rPr>
        <w:t xml:space="preserve"> and the second section was an assessment o</w:t>
      </w:r>
      <w:r w:rsidR="00567B27">
        <w:rPr>
          <w:rFonts w:asciiTheme="majorBidi" w:hAnsiTheme="majorBidi" w:cstheme="majorBidi"/>
          <w:color w:val="000000" w:themeColor="text1"/>
          <w:lang w:val="en-US"/>
        </w:rPr>
        <w:t>f</w:t>
      </w:r>
      <w:r w:rsidR="0093535B" w:rsidRPr="007B6005">
        <w:rPr>
          <w:rFonts w:asciiTheme="majorBidi" w:hAnsiTheme="majorBidi" w:cstheme="majorBidi"/>
          <w:color w:val="000000" w:themeColor="text1"/>
          <w:lang w:val="en-US"/>
        </w:rPr>
        <w:t xml:space="preserve"> the influence of the emerging risks of the implementation of artificial intelligence on project management. </w:t>
      </w:r>
      <w:r w:rsidR="00A11559" w:rsidRPr="00A11559">
        <w:rPr>
          <w:rFonts w:asciiTheme="majorBidi" w:hAnsiTheme="majorBidi" w:cstheme="majorBidi"/>
          <w:color w:val="000000" w:themeColor="text1"/>
          <w:lang w:val="en-US"/>
        </w:rPr>
        <w:t>The results from the questionnaire were analyzed using the One-Way A</w:t>
      </w:r>
      <w:r w:rsidR="00B50EDF">
        <w:rPr>
          <w:rFonts w:asciiTheme="majorBidi" w:hAnsiTheme="majorBidi" w:cstheme="majorBidi"/>
          <w:color w:val="000000" w:themeColor="text1"/>
          <w:lang w:val="en-US"/>
        </w:rPr>
        <w:t>NOVA</w:t>
      </w:r>
      <w:r w:rsidR="00A11559" w:rsidRPr="00A11559">
        <w:rPr>
          <w:rFonts w:asciiTheme="majorBidi" w:hAnsiTheme="majorBidi" w:cstheme="majorBidi"/>
          <w:color w:val="000000" w:themeColor="text1"/>
          <w:lang w:val="en-US"/>
        </w:rPr>
        <w:t xml:space="preserve"> approach in SPSS software.</w:t>
      </w:r>
    </w:p>
    <w:p w14:paraId="17C8618E" w14:textId="77777777" w:rsidR="004E7427" w:rsidRDefault="004E7427" w:rsidP="001A231E">
      <w:pPr>
        <w:spacing w:line="360" w:lineRule="auto"/>
        <w:jc w:val="both"/>
        <w:rPr>
          <w:rFonts w:asciiTheme="majorBidi" w:hAnsiTheme="majorBidi" w:cstheme="majorBidi"/>
          <w:b/>
          <w:bCs/>
          <w:color w:val="000000" w:themeColor="text1"/>
        </w:rPr>
      </w:pPr>
    </w:p>
    <w:p w14:paraId="62CF9C13" w14:textId="2D064AAE" w:rsidR="004D57D5" w:rsidRPr="005C1E68" w:rsidRDefault="004D57D5" w:rsidP="00095E8C">
      <w:pPr>
        <w:spacing w:line="360" w:lineRule="auto"/>
        <w:jc w:val="both"/>
        <w:rPr>
          <w:rFonts w:asciiTheme="majorBidi" w:hAnsiTheme="majorBidi" w:cstheme="majorBidi"/>
          <w:color w:val="000000" w:themeColor="text1"/>
          <w:lang w:val="en-US"/>
        </w:rPr>
      </w:pPr>
      <w:r w:rsidRPr="00E970C3">
        <w:rPr>
          <w:rFonts w:asciiTheme="majorBidi" w:hAnsiTheme="majorBidi" w:cstheme="majorBidi"/>
          <w:b/>
          <w:bCs/>
          <w:color w:val="000000" w:themeColor="text1"/>
        </w:rPr>
        <w:t>Findings</w:t>
      </w:r>
      <w:r w:rsidRPr="009F76D8">
        <w:rPr>
          <w:rFonts w:asciiTheme="majorBidi" w:hAnsiTheme="majorBidi" w:cstheme="majorBidi"/>
          <w:b/>
          <w:bCs/>
          <w:color w:val="000000" w:themeColor="text1"/>
        </w:rPr>
        <w:t>:</w:t>
      </w:r>
      <w:r w:rsidR="00043459" w:rsidRPr="009F76D8">
        <w:rPr>
          <w:rFonts w:asciiTheme="majorBidi" w:hAnsiTheme="majorBidi" w:cstheme="majorBidi"/>
          <w:b/>
          <w:bCs/>
          <w:color w:val="000000" w:themeColor="text1"/>
          <w:lang w:val="en-US"/>
        </w:rPr>
        <w:t xml:space="preserve"> </w:t>
      </w:r>
      <w:r w:rsidR="00317B45" w:rsidRPr="00094399">
        <w:rPr>
          <w:rFonts w:asciiTheme="majorBidi" w:hAnsiTheme="majorBidi" w:cstheme="majorBidi"/>
          <w:color w:val="000000" w:themeColor="text1"/>
          <w:lang w:val="en-US"/>
        </w:rPr>
        <w:t xml:space="preserve">The responses show that participants from different specializations had different concerns about two factors </w:t>
      </w:r>
      <w:r w:rsidR="002720B6">
        <w:rPr>
          <w:rFonts w:asciiTheme="majorBidi" w:hAnsiTheme="majorBidi" w:cstheme="majorBidi"/>
          <w:color w:val="000000" w:themeColor="text1"/>
          <w:lang w:val="en-US"/>
        </w:rPr>
        <w:t>from the technical category</w:t>
      </w:r>
      <w:r w:rsidR="002720B6" w:rsidRPr="00094399">
        <w:rPr>
          <w:rFonts w:asciiTheme="majorBidi" w:hAnsiTheme="majorBidi" w:cstheme="majorBidi"/>
          <w:color w:val="000000" w:themeColor="text1"/>
          <w:lang w:val="en-US"/>
        </w:rPr>
        <w:t xml:space="preserve"> </w:t>
      </w:r>
      <w:r w:rsidR="00317B45" w:rsidRPr="00094399">
        <w:rPr>
          <w:rFonts w:asciiTheme="majorBidi" w:hAnsiTheme="majorBidi" w:cstheme="majorBidi"/>
          <w:color w:val="000000" w:themeColor="text1"/>
          <w:lang w:val="en-US"/>
        </w:rPr>
        <w:t>which are “</w:t>
      </w:r>
      <w:r w:rsidR="0005598C">
        <w:rPr>
          <w:rFonts w:asciiTheme="majorBidi" w:hAnsiTheme="majorBidi" w:cstheme="majorBidi"/>
          <w:color w:val="000000" w:themeColor="text1"/>
          <w:lang w:val="en-US"/>
        </w:rPr>
        <w:t>t</w:t>
      </w:r>
      <w:r w:rsidR="00317B45" w:rsidRPr="00094399">
        <w:rPr>
          <w:rFonts w:asciiTheme="majorBidi" w:hAnsiTheme="majorBidi" w:cstheme="majorBidi"/>
          <w:color w:val="000000" w:themeColor="text1"/>
          <w:lang w:val="en-US"/>
        </w:rPr>
        <w:t>he need of several experiments and trials” and “</w:t>
      </w:r>
      <w:r w:rsidR="0005598C">
        <w:rPr>
          <w:rFonts w:asciiTheme="majorBidi" w:hAnsiTheme="majorBidi" w:cstheme="majorBidi"/>
          <w:color w:val="000000" w:themeColor="text1"/>
          <w:lang w:val="en-US"/>
        </w:rPr>
        <w:t>u</w:t>
      </w:r>
      <w:r w:rsidR="00317B45" w:rsidRPr="00094399">
        <w:rPr>
          <w:rFonts w:asciiTheme="majorBidi" w:hAnsiTheme="majorBidi" w:cstheme="majorBidi"/>
          <w:color w:val="000000" w:themeColor="text1"/>
          <w:lang w:val="en-US"/>
        </w:rPr>
        <w:t>nintentional mistakes in added inputs”</w:t>
      </w:r>
      <w:r w:rsidR="00094399">
        <w:rPr>
          <w:rFonts w:asciiTheme="majorBidi" w:hAnsiTheme="majorBidi" w:cstheme="majorBidi"/>
          <w:color w:val="000000" w:themeColor="text1"/>
          <w:lang w:val="en-US"/>
        </w:rPr>
        <w:t xml:space="preserve">. From the administrative category, </w:t>
      </w:r>
      <w:r w:rsidR="00317B45" w:rsidRPr="00094399">
        <w:rPr>
          <w:rFonts w:asciiTheme="majorBidi" w:hAnsiTheme="majorBidi" w:cstheme="majorBidi"/>
          <w:color w:val="000000" w:themeColor="text1"/>
          <w:lang w:val="en-US"/>
        </w:rPr>
        <w:t>responses show that participants from different specializations had different concerns about th</w:t>
      </w:r>
      <w:r w:rsidR="002720B6">
        <w:rPr>
          <w:rFonts w:asciiTheme="majorBidi" w:hAnsiTheme="majorBidi" w:cstheme="majorBidi"/>
          <w:color w:val="000000" w:themeColor="text1"/>
          <w:lang w:val="en-US"/>
        </w:rPr>
        <w:t>e</w:t>
      </w:r>
      <w:r w:rsidR="00317B45" w:rsidRPr="00094399">
        <w:rPr>
          <w:rFonts w:asciiTheme="majorBidi" w:hAnsiTheme="majorBidi" w:cstheme="majorBidi"/>
          <w:color w:val="000000" w:themeColor="text1"/>
          <w:lang w:val="en-US"/>
        </w:rPr>
        <w:t xml:space="preserve"> factor “</w:t>
      </w:r>
      <w:r w:rsidR="0005598C">
        <w:rPr>
          <w:rFonts w:asciiTheme="majorBidi" w:hAnsiTheme="majorBidi" w:cstheme="majorBidi"/>
          <w:color w:val="000000" w:themeColor="text1"/>
          <w:lang w:val="en-US"/>
        </w:rPr>
        <w:t>h</w:t>
      </w:r>
      <w:r w:rsidR="00095E8C">
        <w:rPr>
          <w:rFonts w:asciiTheme="majorBidi" w:hAnsiTheme="majorBidi" w:cstheme="majorBidi"/>
          <w:color w:val="000000" w:themeColor="text1"/>
          <w:lang w:val="en-US"/>
        </w:rPr>
        <w:t>igh cost</w:t>
      </w:r>
      <w:r w:rsidR="00317B45" w:rsidRPr="00094399">
        <w:rPr>
          <w:rFonts w:asciiTheme="majorBidi" w:hAnsiTheme="majorBidi" w:cstheme="majorBidi"/>
          <w:color w:val="000000" w:themeColor="text1"/>
          <w:lang w:val="en-US"/>
        </w:rPr>
        <w:t xml:space="preserve">”. </w:t>
      </w:r>
      <w:r w:rsidR="00094399">
        <w:rPr>
          <w:rFonts w:asciiTheme="majorBidi" w:hAnsiTheme="majorBidi" w:cstheme="majorBidi"/>
          <w:color w:val="000000" w:themeColor="text1"/>
          <w:lang w:val="en-US"/>
        </w:rPr>
        <w:t xml:space="preserve">Also, </w:t>
      </w:r>
      <w:r w:rsidR="00317B45" w:rsidRPr="00094399">
        <w:rPr>
          <w:rFonts w:asciiTheme="majorBidi" w:hAnsiTheme="majorBidi" w:cstheme="majorBidi"/>
          <w:color w:val="000000" w:themeColor="text1"/>
          <w:lang w:val="en-US"/>
        </w:rPr>
        <w:t>responses show that participants from different specializations had different concerns about “</w:t>
      </w:r>
      <w:r w:rsidR="0005598C">
        <w:rPr>
          <w:rFonts w:asciiTheme="majorBidi" w:hAnsiTheme="majorBidi" w:cstheme="majorBidi"/>
          <w:color w:val="000000" w:themeColor="text1"/>
          <w:lang w:val="en-US"/>
        </w:rPr>
        <w:t>i</w:t>
      </w:r>
      <w:r w:rsidR="00317B45" w:rsidRPr="00094399">
        <w:rPr>
          <w:rFonts w:asciiTheme="majorBidi" w:hAnsiTheme="majorBidi" w:cstheme="majorBidi"/>
          <w:color w:val="000000" w:themeColor="text1"/>
          <w:lang w:val="en-US"/>
        </w:rPr>
        <w:t>nequitable progress as a result of differing perceptions of AI responsibilities and tasks”</w:t>
      </w:r>
      <w:r w:rsidR="002D4F8A">
        <w:rPr>
          <w:rFonts w:asciiTheme="majorBidi" w:hAnsiTheme="majorBidi" w:cstheme="majorBidi"/>
          <w:color w:val="000000" w:themeColor="text1"/>
          <w:lang w:val="en-US"/>
        </w:rPr>
        <w:t xml:space="preserve"> from the cultural category. </w:t>
      </w:r>
      <w:r w:rsidR="002720B6">
        <w:rPr>
          <w:rFonts w:asciiTheme="majorBidi" w:hAnsiTheme="majorBidi" w:cstheme="majorBidi"/>
          <w:color w:val="000000" w:themeColor="text1"/>
          <w:lang w:val="en-US"/>
        </w:rPr>
        <w:t>In addition,</w:t>
      </w:r>
      <w:r w:rsidR="00317B45" w:rsidRPr="00094399">
        <w:rPr>
          <w:rFonts w:asciiTheme="majorBidi" w:hAnsiTheme="majorBidi" w:cstheme="majorBidi"/>
          <w:color w:val="000000" w:themeColor="text1"/>
          <w:lang w:val="en-US"/>
        </w:rPr>
        <w:t xml:space="preserve"> responses show that participants from different specializations had different concerns about </w:t>
      </w:r>
      <w:r w:rsidR="002720B6">
        <w:rPr>
          <w:rFonts w:asciiTheme="majorBidi" w:hAnsiTheme="majorBidi" w:cstheme="majorBidi"/>
          <w:color w:val="000000" w:themeColor="text1"/>
          <w:lang w:val="en-US"/>
        </w:rPr>
        <w:t>one factor from the legal category</w:t>
      </w:r>
      <w:r w:rsidR="0005598C">
        <w:rPr>
          <w:rFonts w:asciiTheme="majorBidi" w:hAnsiTheme="majorBidi" w:cstheme="majorBidi"/>
          <w:color w:val="000000" w:themeColor="text1"/>
          <w:lang w:val="en-US"/>
        </w:rPr>
        <w:t xml:space="preserve">, </w:t>
      </w:r>
      <w:proofErr w:type="gramStart"/>
      <w:r w:rsidR="0005598C">
        <w:rPr>
          <w:rFonts w:asciiTheme="majorBidi" w:hAnsiTheme="majorBidi" w:cstheme="majorBidi"/>
          <w:color w:val="000000" w:themeColor="text1"/>
          <w:lang w:val="en-US"/>
        </w:rPr>
        <w:t>namely</w:t>
      </w:r>
      <w:r w:rsidR="00317B45" w:rsidRPr="00094399">
        <w:rPr>
          <w:rFonts w:asciiTheme="majorBidi" w:hAnsiTheme="majorBidi" w:cstheme="majorBidi"/>
          <w:color w:val="000000" w:themeColor="text1"/>
          <w:lang w:val="en-US"/>
        </w:rPr>
        <w:t xml:space="preserve">  “</w:t>
      </w:r>
      <w:proofErr w:type="gramEnd"/>
      <w:r w:rsidR="0005598C">
        <w:rPr>
          <w:rFonts w:asciiTheme="majorBidi" w:hAnsiTheme="majorBidi" w:cstheme="majorBidi"/>
          <w:color w:val="000000" w:themeColor="text1"/>
          <w:lang w:val="en-US"/>
        </w:rPr>
        <w:t>d</w:t>
      </w:r>
      <w:r w:rsidR="00317B45" w:rsidRPr="00094399">
        <w:rPr>
          <w:rFonts w:asciiTheme="majorBidi" w:hAnsiTheme="majorBidi" w:cstheme="majorBidi"/>
          <w:color w:val="000000" w:themeColor="text1"/>
          <w:lang w:val="en-US"/>
        </w:rPr>
        <w:t>ata collection regulations”</w:t>
      </w:r>
      <w:r w:rsidR="002720B6">
        <w:rPr>
          <w:rFonts w:asciiTheme="majorBidi" w:hAnsiTheme="majorBidi" w:cstheme="majorBidi"/>
          <w:color w:val="000000" w:themeColor="text1"/>
          <w:lang w:val="en-US"/>
        </w:rPr>
        <w:t>.</w:t>
      </w:r>
      <w:r w:rsidR="00DB581C">
        <w:rPr>
          <w:rFonts w:asciiTheme="majorBidi" w:hAnsiTheme="majorBidi" w:cstheme="majorBidi"/>
          <w:color w:val="000000" w:themeColor="text1"/>
          <w:lang w:val="en-US"/>
        </w:rPr>
        <w:t xml:space="preserve"> </w:t>
      </w:r>
      <w:r w:rsidR="00A11559">
        <w:rPr>
          <w:rFonts w:asciiTheme="majorBidi" w:hAnsiTheme="majorBidi" w:cstheme="majorBidi"/>
          <w:color w:val="000000" w:themeColor="text1"/>
          <w:lang w:val="en-US"/>
        </w:rPr>
        <w:t xml:space="preserve"> </w:t>
      </w:r>
    </w:p>
    <w:p w14:paraId="51A36868" w14:textId="77777777" w:rsidR="004D57D5" w:rsidRPr="00CC1A08" w:rsidRDefault="004D57D5" w:rsidP="002D4F8A">
      <w:pPr>
        <w:spacing w:line="360" w:lineRule="auto"/>
        <w:jc w:val="both"/>
        <w:rPr>
          <w:rFonts w:asciiTheme="majorBidi" w:hAnsiTheme="majorBidi" w:cstheme="majorBidi"/>
          <w:color w:val="000000" w:themeColor="text1"/>
        </w:rPr>
      </w:pPr>
    </w:p>
    <w:p w14:paraId="17FC9876" w14:textId="656BBF2A" w:rsidR="00A54974" w:rsidRPr="005B51AC" w:rsidRDefault="004D57D5" w:rsidP="001A231E">
      <w:pPr>
        <w:spacing w:line="360" w:lineRule="auto"/>
        <w:jc w:val="both"/>
        <w:rPr>
          <w:rFonts w:asciiTheme="majorBidi" w:hAnsiTheme="majorBidi" w:cstheme="majorBidi"/>
          <w:color w:val="000000" w:themeColor="text1"/>
          <w:lang w:val="en-US"/>
        </w:rPr>
      </w:pPr>
      <w:r w:rsidRPr="00CC1A08">
        <w:rPr>
          <w:rFonts w:asciiTheme="majorBidi" w:hAnsiTheme="majorBidi" w:cstheme="majorBidi"/>
          <w:b/>
          <w:bCs/>
          <w:color w:val="000000" w:themeColor="text1"/>
        </w:rPr>
        <w:t xml:space="preserve">Value: </w:t>
      </w:r>
      <w:r w:rsidRPr="00CC1A08">
        <w:rPr>
          <w:rFonts w:asciiTheme="majorBidi" w:hAnsiTheme="majorBidi" w:cstheme="majorBidi"/>
          <w:color w:val="000000" w:themeColor="text1"/>
        </w:rPr>
        <w:t>This research identified the links between the usage of artificial intelligence</w:t>
      </w:r>
      <w:r w:rsidR="00EA7004" w:rsidRPr="00CC1A08">
        <w:rPr>
          <w:rFonts w:asciiTheme="majorBidi" w:hAnsiTheme="majorBidi" w:cstheme="majorBidi"/>
          <w:color w:val="000000" w:themeColor="text1"/>
        </w:rPr>
        <w:t xml:space="preserve"> models</w:t>
      </w:r>
      <w:r w:rsidRPr="00CC1A08">
        <w:rPr>
          <w:rFonts w:asciiTheme="majorBidi" w:hAnsiTheme="majorBidi" w:cstheme="majorBidi"/>
          <w:color w:val="000000" w:themeColor="text1"/>
        </w:rPr>
        <w:t xml:space="preserve"> </w:t>
      </w:r>
      <w:r w:rsidR="00CC1A08" w:rsidRPr="00CC1A08">
        <w:rPr>
          <w:rFonts w:asciiTheme="majorBidi" w:hAnsiTheme="majorBidi" w:cstheme="majorBidi"/>
          <w:color w:val="000000" w:themeColor="text1"/>
          <w:lang w:val="en-US"/>
        </w:rPr>
        <w:t xml:space="preserve">in project management. It categorized the risks </w:t>
      </w:r>
      <w:r w:rsidR="00A71D53">
        <w:rPr>
          <w:rFonts w:asciiTheme="majorBidi" w:hAnsiTheme="majorBidi" w:cstheme="majorBidi"/>
          <w:color w:val="000000" w:themeColor="text1"/>
          <w:lang w:val="en-US"/>
        </w:rPr>
        <w:t>associate</w:t>
      </w:r>
      <w:r w:rsidR="006D4DEC">
        <w:rPr>
          <w:rFonts w:asciiTheme="majorBidi" w:hAnsiTheme="majorBidi" w:cstheme="majorBidi"/>
          <w:color w:val="000000" w:themeColor="text1"/>
          <w:lang w:val="en-US"/>
        </w:rPr>
        <w:t>d</w:t>
      </w:r>
      <w:r w:rsidR="00A71D53">
        <w:rPr>
          <w:rFonts w:asciiTheme="majorBidi" w:hAnsiTheme="majorBidi" w:cstheme="majorBidi"/>
          <w:color w:val="000000" w:themeColor="text1"/>
          <w:lang w:val="en-US"/>
        </w:rPr>
        <w:t xml:space="preserve"> with the us</w:t>
      </w:r>
      <w:r w:rsidR="006D4DEC">
        <w:rPr>
          <w:rFonts w:asciiTheme="majorBidi" w:hAnsiTheme="majorBidi" w:cstheme="majorBidi"/>
          <w:color w:val="000000" w:themeColor="text1"/>
          <w:lang w:val="en-US"/>
        </w:rPr>
        <w:t>e</w:t>
      </w:r>
      <w:r w:rsidR="00A71D53">
        <w:rPr>
          <w:rFonts w:asciiTheme="majorBidi" w:hAnsiTheme="majorBidi" w:cstheme="majorBidi"/>
          <w:color w:val="000000" w:themeColor="text1"/>
          <w:lang w:val="en-US"/>
        </w:rPr>
        <w:t xml:space="preserve"> of artificial intelligence </w:t>
      </w:r>
      <w:r w:rsidR="00CC1A08" w:rsidRPr="00CC1A08">
        <w:rPr>
          <w:rFonts w:asciiTheme="majorBidi" w:hAnsiTheme="majorBidi" w:cstheme="majorBidi"/>
          <w:color w:val="000000" w:themeColor="text1"/>
          <w:lang w:val="en-US"/>
        </w:rPr>
        <w:t xml:space="preserve">and </w:t>
      </w:r>
      <w:r w:rsidR="006D4DEC">
        <w:rPr>
          <w:rFonts w:asciiTheme="majorBidi" w:hAnsiTheme="majorBidi" w:cstheme="majorBidi"/>
          <w:color w:val="000000" w:themeColor="text1"/>
          <w:lang w:val="en-US"/>
        </w:rPr>
        <w:lastRenderedPageBreak/>
        <w:t>studied</w:t>
      </w:r>
      <w:r w:rsidR="00CC1A08" w:rsidRPr="00CC1A08">
        <w:rPr>
          <w:rFonts w:asciiTheme="majorBidi" w:hAnsiTheme="majorBidi" w:cstheme="majorBidi"/>
          <w:color w:val="000000" w:themeColor="text1"/>
          <w:lang w:val="en-US"/>
        </w:rPr>
        <w:t xml:space="preserve"> </w:t>
      </w:r>
      <w:r w:rsidR="006D4DEC">
        <w:rPr>
          <w:rFonts w:asciiTheme="majorBidi" w:hAnsiTheme="majorBidi" w:cstheme="majorBidi"/>
          <w:color w:val="000000" w:themeColor="text1"/>
          <w:lang w:val="en-US"/>
        </w:rPr>
        <w:t>their</w:t>
      </w:r>
      <w:r w:rsidR="00CC1A08" w:rsidRPr="00CC1A08">
        <w:rPr>
          <w:rFonts w:asciiTheme="majorBidi" w:hAnsiTheme="majorBidi" w:cstheme="majorBidi"/>
          <w:color w:val="000000" w:themeColor="text1"/>
          <w:lang w:val="en-US"/>
        </w:rPr>
        <w:t xml:space="preserve"> impact </w:t>
      </w:r>
      <w:r w:rsidR="006D4DEC">
        <w:rPr>
          <w:rFonts w:asciiTheme="majorBidi" w:hAnsiTheme="majorBidi" w:cstheme="majorBidi"/>
          <w:color w:val="000000" w:themeColor="text1"/>
          <w:lang w:val="en-US"/>
        </w:rPr>
        <w:t xml:space="preserve">and influence </w:t>
      </w:r>
      <w:r w:rsidR="00A71D53">
        <w:rPr>
          <w:rFonts w:asciiTheme="majorBidi" w:hAnsiTheme="majorBidi" w:cstheme="majorBidi"/>
          <w:color w:val="000000" w:themeColor="text1"/>
          <w:lang w:val="en-US"/>
        </w:rPr>
        <w:t>o</w:t>
      </w:r>
      <w:r w:rsidR="00CC1A08" w:rsidRPr="00CC1A08">
        <w:rPr>
          <w:rFonts w:asciiTheme="majorBidi" w:hAnsiTheme="majorBidi" w:cstheme="majorBidi"/>
          <w:color w:val="000000" w:themeColor="text1"/>
          <w:lang w:val="en-US"/>
        </w:rPr>
        <w:t xml:space="preserve">n project </w:t>
      </w:r>
      <w:r w:rsidR="005A1C02" w:rsidRPr="00CC1A08">
        <w:rPr>
          <w:rFonts w:asciiTheme="majorBidi" w:hAnsiTheme="majorBidi" w:cstheme="majorBidi"/>
          <w:color w:val="000000" w:themeColor="text1"/>
          <w:lang w:val="en-US"/>
        </w:rPr>
        <w:t>management</w:t>
      </w:r>
      <w:r w:rsidR="00F67BDA">
        <w:rPr>
          <w:rFonts w:asciiTheme="majorBidi" w:hAnsiTheme="majorBidi" w:cstheme="majorBidi"/>
          <w:color w:val="000000" w:themeColor="text1"/>
          <w:lang w:val="en-US"/>
        </w:rPr>
        <w:t>. Th</w:t>
      </w:r>
      <w:r w:rsidR="009E757F">
        <w:rPr>
          <w:rFonts w:asciiTheme="majorBidi" w:hAnsiTheme="majorBidi" w:cstheme="majorBidi"/>
          <w:color w:val="000000" w:themeColor="text1"/>
          <w:lang w:val="en-US"/>
        </w:rPr>
        <w:t>e research</w:t>
      </w:r>
      <w:r w:rsidR="00F67BDA">
        <w:rPr>
          <w:rFonts w:asciiTheme="majorBidi" w:hAnsiTheme="majorBidi" w:cstheme="majorBidi"/>
          <w:color w:val="000000" w:themeColor="text1"/>
          <w:lang w:val="en-US"/>
        </w:rPr>
        <w:t xml:space="preserve"> </w:t>
      </w:r>
      <w:r w:rsidR="006D4DEC">
        <w:rPr>
          <w:rFonts w:asciiTheme="majorBidi" w:hAnsiTheme="majorBidi" w:cstheme="majorBidi"/>
          <w:color w:val="000000" w:themeColor="text1"/>
          <w:lang w:val="en-US"/>
        </w:rPr>
        <w:t>helped</w:t>
      </w:r>
      <w:r w:rsidR="00F67BDA">
        <w:rPr>
          <w:rFonts w:asciiTheme="majorBidi" w:hAnsiTheme="majorBidi" w:cstheme="majorBidi"/>
          <w:color w:val="000000" w:themeColor="text1"/>
          <w:lang w:val="en-US"/>
        </w:rPr>
        <w:t xml:space="preserve"> in </w:t>
      </w:r>
      <w:r w:rsidR="00121622">
        <w:rPr>
          <w:rFonts w:asciiTheme="majorBidi" w:hAnsiTheme="majorBidi" w:cstheme="majorBidi"/>
          <w:color w:val="000000" w:themeColor="text1"/>
          <w:lang w:val="en-US"/>
        </w:rPr>
        <w:t>developing</w:t>
      </w:r>
      <w:r w:rsidR="00F67BDA">
        <w:rPr>
          <w:rFonts w:asciiTheme="majorBidi" w:hAnsiTheme="majorBidi" w:cstheme="majorBidi"/>
          <w:color w:val="000000" w:themeColor="text1"/>
          <w:lang w:val="en-US"/>
        </w:rPr>
        <w:t xml:space="preserve"> </w:t>
      </w:r>
      <w:r w:rsidR="003D331D">
        <w:rPr>
          <w:rFonts w:asciiTheme="majorBidi" w:hAnsiTheme="majorBidi" w:cstheme="majorBidi"/>
          <w:color w:val="000000" w:themeColor="text1"/>
          <w:lang w:val="en-US"/>
        </w:rPr>
        <w:t xml:space="preserve">a </w:t>
      </w:r>
      <w:r w:rsidR="00F67BDA">
        <w:rPr>
          <w:rFonts w:asciiTheme="majorBidi" w:hAnsiTheme="majorBidi" w:cstheme="majorBidi"/>
          <w:color w:val="000000" w:themeColor="text1"/>
          <w:lang w:val="en-US"/>
        </w:rPr>
        <w:t xml:space="preserve">better understanding of </w:t>
      </w:r>
      <w:r w:rsidR="008C6387">
        <w:rPr>
          <w:rFonts w:asciiTheme="majorBidi" w:hAnsiTheme="majorBidi" w:cstheme="majorBidi"/>
          <w:color w:val="000000" w:themeColor="text1"/>
          <w:lang w:val="en-US"/>
        </w:rPr>
        <w:t xml:space="preserve">how to </w:t>
      </w:r>
      <w:r w:rsidR="00A11559">
        <w:rPr>
          <w:rFonts w:asciiTheme="majorBidi" w:hAnsiTheme="majorBidi" w:cstheme="majorBidi"/>
          <w:color w:val="000000" w:themeColor="text1"/>
          <w:lang w:val="en-US"/>
        </w:rPr>
        <w:t xml:space="preserve">minimize </w:t>
      </w:r>
      <w:r w:rsidR="008C6387">
        <w:rPr>
          <w:rFonts w:asciiTheme="majorBidi" w:hAnsiTheme="majorBidi" w:cstheme="majorBidi"/>
          <w:color w:val="000000" w:themeColor="text1"/>
          <w:lang w:val="en-US"/>
        </w:rPr>
        <w:t>the impact of the identified risks</w:t>
      </w:r>
      <w:r w:rsidR="0026631A">
        <w:rPr>
          <w:rFonts w:asciiTheme="majorBidi" w:hAnsiTheme="majorBidi" w:cstheme="majorBidi"/>
          <w:color w:val="000000" w:themeColor="text1"/>
          <w:lang w:val="en-US"/>
        </w:rPr>
        <w:t xml:space="preserve"> on project management</w:t>
      </w:r>
      <w:r w:rsidR="00121622">
        <w:rPr>
          <w:rFonts w:asciiTheme="majorBidi" w:hAnsiTheme="majorBidi" w:cstheme="majorBidi"/>
          <w:color w:val="000000" w:themeColor="text1"/>
          <w:lang w:val="en-US"/>
        </w:rPr>
        <w:t>,</w:t>
      </w:r>
      <w:r w:rsidR="0026631A">
        <w:rPr>
          <w:rFonts w:asciiTheme="majorBidi" w:hAnsiTheme="majorBidi" w:cstheme="majorBidi"/>
          <w:color w:val="000000" w:themeColor="text1"/>
          <w:lang w:val="en-US"/>
        </w:rPr>
        <w:t xml:space="preserve"> to ensure delivering outcomes successfully</w:t>
      </w:r>
      <w:r w:rsidR="008C6387">
        <w:rPr>
          <w:rFonts w:asciiTheme="majorBidi" w:hAnsiTheme="majorBidi" w:cstheme="majorBidi"/>
          <w:color w:val="000000" w:themeColor="text1"/>
          <w:lang w:val="en-US"/>
        </w:rPr>
        <w:t xml:space="preserve">. </w:t>
      </w:r>
      <w:r w:rsidR="00DB581C">
        <w:rPr>
          <w:rFonts w:asciiTheme="majorBidi" w:hAnsiTheme="majorBidi" w:cstheme="majorBidi"/>
          <w:color w:val="000000" w:themeColor="text1"/>
          <w:lang w:val="en-US"/>
        </w:rPr>
        <w:t>It also explained the perception of users from different specialization</w:t>
      </w:r>
      <w:r w:rsidR="00121622">
        <w:rPr>
          <w:rFonts w:asciiTheme="majorBidi" w:hAnsiTheme="majorBidi" w:cstheme="majorBidi"/>
          <w:color w:val="000000" w:themeColor="text1"/>
          <w:lang w:val="en-US"/>
        </w:rPr>
        <w:t>s</w:t>
      </w:r>
      <w:r w:rsidR="00DB581C">
        <w:rPr>
          <w:rFonts w:asciiTheme="majorBidi" w:hAnsiTheme="majorBidi" w:cstheme="majorBidi"/>
          <w:color w:val="000000" w:themeColor="text1"/>
          <w:lang w:val="en-US"/>
        </w:rPr>
        <w:t xml:space="preserve"> on the application of project management. </w:t>
      </w:r>
    </w:p>
    <w:p w14:paraId="034991F4" w14:textId="77777777" w:rsidR="004D57D5" w:rsidRPr="004429E1" w:rsidRDefault="004D57D5" w:rsidP="004D57D5">
      <w:pPr>
        <w:spacing w:line="360" w:lineRule="auto"/>
        <w:jc w:val="both"/>
        <w:rPr>
          <w:rFonts w:asciiTheme="majorBidi" w:hAnsiTheme="majorBidi" w:cstheme="majorBidi"/>
          <w:b/>
          <w:bCs/>
          <w:color w:val="FF0000"/>
        </w:rPr>
      </w:pPr>
    </w:p>
    <w:p w14:paraId="5F9FA06B" w14:textId="719192CF" w:rsidR="004D57D5" w:rsidRPr="00856757" w:rsidRDefault="004D57D5" w:rsidP="003E0E82">
      <w:pPr>
        <w:spacing w:line="360" w:lineRule="auto"/>
        <w:jc w:val="both"/>
        <w:rPr>
          <w:rFonts w:asciiTheme="majorBidi" w:hAnsiTheme="majorBidi" w:cstheme="majorBidi"/>
          <w:color w:val="000000" w:themeColor="text1"/>
          <w:lang w:val="en-US"/>
        </w:rPr>
      </w:pPr>
      <w:r w:rsidRPr="00040717">
        <w:rPr>
          <w:rFonts w:asciiTheme="majorBidi" w:hAnsiTheme="majorBidi" w:cstheme="majorBidi"/>
          <w:b/>
          <w:bCs/>
          <w:color w:val="000000" w:themeColor="text1"/>
        </w:rPr>
        <w:t>Keywords:</w:t>
      </w:r>
      <w:r w:rsidR="009C2724" w:rsidRPr="00040717">
        <w:rPr>
          <w:rFonts w:asciiTheme="majorBidi" w:hAnsiTheme="majorBidi" w:cstheme="majorBidi"/>
          <w:color w:val="000000" w:themeColor="text1"/>
        </w:rPr>
        <w:t xml:space="preserve"> </w:t>
      </w:r>
      <w:r w:rsidRPr="00040717">
        <w:rPr>
          <w:rFonts w:asciiTheme="majorBidi" w:hAnsiTheme="majorBidi" w:cstheme="majorBidi"/>
          <w:color w:val="000000" w:themeColor="text1"/>
        </w:rPr>
        <w:t>Artificial intelligence</w:t>
      </w:r>
      <w:r w:rsidR="009C2724" w:rsidRPr="00040717">
        <w:rPr>
          <w:rFonts w:asciiTheme="majorBidi" w:hAnsiTheme="majorBidi" w:cstheme="majorBidi"/>
          <w:color w:val="000000" w:themeColor="text1"/>
        </w:rPr>
        <w:t xml:space="preserve">, project </w:t>
      </w:r>
      <w:r w:rsidR="003E0E82">
        <w:rPr>
          <w:rFonts w:asciiTheme="majorBidi" w:hAnsiTheme="majorBidi" w:cstheme="majorBidi"/>
          <w:color w:val="000000" w:themeColor="text1"/>
        </w:rPr>
        <w:t>management</w:t>
      </w:r>
      <w:r w:rsidR="009C2724" w:rsidRPr="00040717">
        <w:rPr>
          <w:rFonts w:asciiTheme="majorBidi" w:hAnsiTheme="majorBidi" w:cstheme="majorBidi"/>
          <w:color w:val="000000" w:themeColor="text1"/>
        </w:rPr>
        <w:t xml:space="preserve">, </w:t>
      </w:r>
      <w:r w:rsidR="003E0E82" w:rsidRPr="003E0E82">
        <w:rPr>
          <w:rFonts w:asciiTheme="majorBidi" w:hAnsiTheme="majorBidi" w:cstheme="majorBidi"/>
          <w:color w:val="000000" w:themeColor="text1"/>
        </w:rPr>
        <w:t>legal</w:t>
      </w:r>
      <w:r w:rsidR="003E0E82">
        <w:rPr>
          <w:rFonts w:asciiTheme="majorBidi" w:hAnsiTheme="majorBidi" w:cstheme="majorBidi"/>
          <w:color w:val="000000" w:themeColor="text1"/>
        </w:rPr>
        <w:t xml:space="preserve"> risks</w:t>
      </w:r>
      <w:r w:rsidR="003E0E82" w:rsidRPr="003E0E82">
        <w:rPr>
          <w:rFonts w:asciiTheme="majorBidi" w:hAnsiTheme="majorBidi" w:cstheme="majorBidi"/>
          <w:color w:val="000000" w:themeColor="text1"/>
        </w:rPr>
        <w:t>, administrative</w:t>
      </w:r>
      <w:r w:rsidR="003E0E82">
        <w:rPr>
          <w:rFonts w:asciiTheme="majorBidi" w:hAnsiTheme="majorBidi" w:cstheme="majorBidi"/>
          <w:color w:val="000000" w:themeColor="text1"/>
        </w:rPr>
        <w:t xml:space="preserve"> risks</w:t>
      </w:r>
      <w:r w:rsidR="003E0E82" w:rsidRPr="003E0E82">
        <w:rPr>
          <w:rFonts w:asciiTheme="majorBidi" w:hAnsiTheme="majorBidi" w:cstheme="majorBidi"/>
          <w:color w:val="000000" w:themeColor="text1"/>
        </w:rPr>
        <w:t xml:space="preserve">, technical </w:t>
      </w:r>
      <w:r w:rsidR="003E0E82">
        <w:rPr>
          <w:rFonts w:asciiTheme="majorBidi" w:hAnsiTheme="majorBidi" w:cstheme="majorBidi"/>
          <w:color w:val="000000" w:themeColor="text1"/>
        </w:rPr>
        <w:t>risks, cultural risks.</w:t>
      </w:r>
    </w:p>
    <w:p w14:paraId="5FCF8B65" w14:textId="32839A38" w:rsidR="00C80B0C" w:rsidRPr="009D3351" w:rsidRDefault="00C80B0C" w:rsidP="00D16A3E">
      <w:pPr>
        <w:rPr>
          <w:rFonts w:asciiTheme="majorBidi" w:hAnsiTheme="majorBidi" w:cstheme="majorBidi"/>
          <w:color w:val="000000" w:themeColor="text1"/>
          <w:sz w:val="28"/>
          <w:szCs w:val="28"/>
        </w:rPr>
      </w:pPr>
      <w:r>
        <w:rPr>
          <w:rFonts w:asciiTheme="majorBidi" w:hAnsiTheme="majorBidi" w:cstheme="majorBidi"/>
        </w:rPr>
        <w:br w:type="page"/>
      </w:r>
    </w:p>
    <w:p w14:paraId="0623B3C9" w14:textId="77777777" w:rsidR="00EC4258" w:rsidRDefault="00EC4258" w:rsidP="00EC4258">
      <w:pPr>
        <w:pStyle w:val="HTMLPreformatted"/>
        <w:bidi/>
        <w:spacing w:line="360" w:lineRule="auto"/>
        <w:jc w:val="center"/>
        <w:rPr>
          <w:rStyle w:val="y2iqfc"/>
          <w:rFonts w:asciiTheme="majorBidi" w:hAnsiTheme="majorBidi" w:cstheme="majorBidi"/>
          <w:b/>
          <w:bCs/>
          <w:color w:val="000000" w:themeColor="text1"/>
          <w:sz w:val="28"/>
          <w:szCs w:val="28"/>
        </w:rPr>
      </w:pPr>
      <w:r>
        <w:lastRenderedPageBreak/>
        <w:br/>
      </w:r>
      <w:r>
        <w:rPr>
          <w:rFonts w:ascii="Arial" w:hAnsi="Arial" w:cs="Arial"/>
          <w:color w:val="222222"/>
          <w:shd w:val="clear" w:color="auto" w:fill="FFFFFF"/>
          <w:rtl/>
        </w:rPr>
        <w:t xml:space="preserve">تأثير المخاطر </w:t>
      </w:r>
      <w:r w:rsidRPr="001452D3">
        <w:rPr>
          <w:rFonts w:ascii="Arial" w:hAnsi="Arial" w:cs="Arial"/>
          <w:shd w:val="clear" w:color="auto" w:fill="FFFFFF"/>
          <w:rtl/>
        </w:rPr>
        <w:t>الناتجة عن تطبيق الذكاء الاصطناعي على إدارة المشاريع</w:t>
      </w:r>
    </w:p>
    <w:p w14:paraId="22B4EA6E" w14:textId="77777777" w:rsidR="00EC4258" w:rsidRPr="009D3351" w:rsidRDefault="00EC4258" w:rsidP="00EC4258">
      <w:pPr>
        <w:pStyle w:val="HTMLPreformatted"/>
        <w:bidi/>
        <w:spacing w:line="360" w:lineRule="auto"/>
        <w:rPr>
          <w:rStyle w:val="y2iqfc"/>
          <w:rFonts w:asciiTheme="majorBidi" w:eastAsiaTheme="minorHAnsi" w:hAnsiTheme="majorBidi" w:cstheme="majorBidi"/>
          <w:b/>
          <w:bCs/>
          <w:color w:val="000000" w:themeColor="text1"/>
          <w:sz w:val="28"/>
          <w:szCs w:val="28"/>
          <w:rtl/>
          <w:lang w:eastAsia="en-GB"/>
        </w:rPr>
      </w:pPr>
      <w:r w:rsidRPr="009D3351">
        <w:rPr>
          <w:rStyle w:val="y2iqfc"/>
          <w:rFonts w:asciiTheme="majorBidi" w:hAnsiTheme="majorBidi" w:cstheme="majorBidi" w:hint="eastAsia"/>
          <w:b/>
          <w:bCs/>
          <w:color w:val="000000" w:themeColor="text1"/>
          <w:sz w:val="28"/>
          <w:szCs w:val="28"/>
          <w:rtl/>
        </w:rPr>
        <w:t>نبذة</w:t>
      </w:r>
      <w:r w:rsidRPr="009D3351">
        <w:rPr>
          <w:rStyle w:val="y2iqfc"/>
          <w:rFonts w:asciiTheme="majorBidi" w:hAnsiTheme="majorBidi" w:cstheme="majorBidi"/>
          <w:b/>
          <w:bCs/>
          <w:color w:val="000000" w:themeColor="text1"/>
          <w:sz w:val="28"/>
          <w:szCs w:val="28"/>
          <w:rtl/>
          <w:lang w:bidi="ar"/>
        </w:rPr>
        <w:t xml:space="preserve"> </w:t>
      </w:r>
      <w:r w:rsidRPr="009D3351">
        <w:rPr>
          <w:rStyle w:val="y2iqfc"/>
          <w:rFonts w:asciiTheme="majorBidi" w:hAnsiTheme="majorBidi" w:cstheme="majorBidi" w:hint="eastAsia"/>
          <w:b/>
          <w:bCs/>
          <w:color w:val="000000" w:themeColor="text1"/>
          <w:sz w:val="28"/>
          <w:szCs w:val="28"/>
          <w:rtl/>
        </w:rPr>
        <w:t>مختصرة</w:t>
      </w:r>
    </w:p>
    <w:p w14:paraId="11925196" w14:textId="77777777" w:rsidR="00EC4258" w:rsidRPr="009D3351" w:rsidRDefault="00EC4258" w:rsidP="00EC4258">
      <w:pPr>
        <w:pStyle w:val="HTMLPreformatted"/>
        <w:bidi/>
        <w:spacing w:line="360" w:lineRule="auto"/>
        <w:jc w:val="both"/>
        <w:rPr>
          <w:rStyle w:val="y2iqfc"/>
          <w:rFonts w:asciiTheme="majorBidi" w:eastAsiaTheme="minorHAnsi" w:hAnsiTheme="majorBidi" w:cstheme="majorBidi"/>
          <w:color w:val="000000" w:themeColor="text1"/>
          <w:sz w:val="28"/>
          <w:szCs w:val="28"/>
          <w:rtl/>
          <w:lang w:eastAsia="en-GB" w:bidi="ar"/>
        </w:rPr>
      </w:pPr>
    </w:p>
    <w:p w14:paraId="35508FE1" w14:textId="37B8E4AC" w:rsidR="00EC4258" w:rsidRDefault="00EC4258" w:rsidP="00EC4258">
      <w:pPr>
        <w:pStyle w:val="HTMLPreformatted"/>
        <w:bidi/>
        <w:spacing w:line="360" w:lineRule="auto"/>
        <w:jc w:val="both"/>
        <w:rPr>
          <w:rStyle w:val="y2iqfc"/>
          <w:rFonts w:asciiTheme="majorBidi" w:hAnsiTheme="majorBidi" w:cstheme="majorBidi"/>
          <w:color w:val="000000" w:themeColor="text1"/>
          <w:sz w:val="28"/>
          <w:szCs w:val="28"/>
          <w:lang w:bidi="ar"/>
        </w:rPr>
      </w:pPr>
      <w:r w:rsidRPr="009D3351">
        <w:rPr>
          <w:rStyle w:val="y2iqfc"/>
          <w:rFonts w:asciiTheme="majorBidi" w:hAnsiTheme="majorBidi" w:cstheme="majorBidi" w:hint="eastAsia"/>
          <w:color w:val="000000" w:themeColor="text1"/>
          <w:sz w:val="28"/>
          <w:szCs w:val="28"/>
          <w:rtl/>
        </w:rPr>
        <w:t>يهدف</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هذا</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البحث</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إلى</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التعرف</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على</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المخاطر</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الن</w:t>
      </w:r>
      <w:r>
        <w:rPr>
          <w:rStyle w:val="y2iqfc"/>
          <w:rFonts w:asciiTheme="majorBidi" w:hAnsiTheme="majorBidi" w:cstheme="majorBidi" w:hint="cs"/>
          <w:color w:val="000000" w:themeColor="text1"/>
          <w:sz w:val="28"/>
          <w:szCs w:val="28"/>
          <w:rtl/>
        </w:rPr>
        <w:t xml:space="preserve">اتجة عن </w:t>
      </w:r>
      <w:r w:rsidRPr="009D3351">
        <w:rPr>
          <w:rStyle w:val="y2iqfc"/>
          <w:rFonts w:asciiTheme="majorBidi" w:hAnsiTheme="majorBidi" w:cstheme="majorBidi" w:hint="eastAsia"/>
          <w:color w:val="000000" w:themeColor="text1"/>
          <w:sz w:val="28"/>
          <w:szCs w:val="28"/>
          <w:rtl/>
        </w:rPr>
        <w:t>تطبيق</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الذكاء</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الاصطناعي</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في</w:t>
      </w:r>
      <w:r>
        <w:rPr>
          <w:rStyle w:val="y2iqfc"/>
          <w:rFonts w:asciiTheme="majorBidi" w:hAnsiTheme="majorBidi" w:cstheme="majorBidi" w:hint="cs"/>
          <w:color w:val="000000" w:themeColor="text1"/>
          <w:sz w:val="28"/>
          <w:szCs w:val="28"/>
          <w:rtl/>
        </w:rPr>
        <w:t xml:space="preserve"> مجال</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إدارة</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المشاريع</w:t>
      </w:r>
      <w:r w:rsidRPr="009D3351">
        <w:rPr>
          <w:rStyle w:val="y2iqfc"/>
          <w:rFonts w:asciiTheme="majorBidi" w:hAnsiTheme="majorBidi" w:cstheme="majorBidi"/>
          <w:color w:val="000000" w:themeColor="text1"/>
          <w:sz w:val="28"/>
          <w:szCs w:val="28"/>
          <w:rtl/>
          <w:lang w:bidi="ar"/>
        </w:rPr>
        <w:t xml:space="preserve">. </w:t>
      </w:r>
      <w:r>
        <w:rPr>
          <w:rStyle w:val="y2iqfc"/>
          <w:rFonts w:asciiTheme="majorBidi" w:hAnsiTheme="majorBidi" w:cstheme="majorBidi" w:hint="cs"/>
          <w:color w:val="000000" w:themeColor="text1"/>
          <w:sz w:val="28"/>
          <w:szCs w:val="28"/>
          <w:rtl/>
        </w:rPr>
        <w:t>و</w:t>
      </w:r>
      <w:r w:rsidRPr="009D3351">
        <w:rPr>
          <w:rStyle w:val="y2iqfc"/>
          <w:rFonts w:asciiTheme="majorBidi" w:hAnsiTheme="majorBidi" w:cstheme="majorBidi" w:hint="eastAsia"/>
          <w:color w:val="000000" w:themeColor="text1"/>
          <w:sz w:val="28"/>
          <w:szCs w:val="28"/>
          <w:rtl/>
        </w:rPr>
        <w:t>بناءً</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على</w:t>
      </w:r>
      <w:r w:rsidRPr="009D3351">
        <w:rPr>
          <w:rStyle w:val="y2iqfc"/>
          <w:rFonts w:asciiTheme="majorBidi" w:hAnsiTheme="majorBidi" w:cstheme="majorBidi"/>
          <w:color w:val="000000" w:themeColor="text1"/>
          <w:sz w:val="28"/>
          <w:szCs w:val="28"/>
          <w:rtl/>
          <w:lang w:bidi="ar"/>
        </w:rPr>
        <w:t xml:space="preserve"> </w:t>
      </w:r>
      <w:r>
        <w:rPr>
          <w:rStyle w:val="y2iqfc"/>
          <w:rFonts w:asciiTheme="majorBidi" w:hAnsiTheme="majorBidi" w:cstheme="majorBidi" w:hint="cs"/>
          <w:color w:val="000000" w:themeColor="text1"/>
          <w:sz w:val="28"/>
          <w:szCs w:val="28"/>
          <w:rtl/>
          <w:lang w:val="en-US"/>
        </w:rPr>
        <w:t>أراء</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المستخدمين</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من</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مختلف</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التخصصات</w:t>
      </w:r>
      <w:r>
        <w:rPr>
          <w:rStyle w:val="y2iqfc"/>
          <w:rFonts w:asciiTheme="majorBidi" w:hAnsiTheme="majorBidi" w:cstheme="majorBidi" w:hint="cs"/>
          <w:color w:val="000000" w:themeColor="text1"/>
          <w:sz w:val="28"/>
          <w:szCs w:val="28"/>
          <w:rtl/>
        </w:rPr>
        <w:t>،</w:t>
      </w:r>
      <w:r w:rsidRPr="009D3351">
        <w:rPr>
          <w:rStyle w:val="y2iqfc"/>
          <w:rFonts w:asciiTheme="majorBidi" w:hAnsiTheme="majorBidi" w:cstheme="majorBidi" w:hint="eastAsia"/>
          <w:color w:val="000000" w:themeColor="text1"/>
          <w:sz w:val="28"/>
          <w:szCs w:val="28"/>
          <w:rtl/>
        </w:rPr>
        <w:t xml:space="preserve"> س</w:t>
      </w:r>
      <w:r>
        <w:rPr>
          <w:rStyle w:val="y2iqfc"/>
          <w:rFonts w:asciiTheme="majorBidi" w:hAnsiTheme="majorBidi" w:cstheme="majorBidi" w:hint="cs"/>
          <w:color w:val="000000" w:themeColor="text1"/>
          <w:sz w:val="28"/>
          <w:szCs w:val="28"/>
          <w:rtl/>
        </w:rPr>
        <w:t>ي</w:t>
      </w:r>
      <w:r w:rsidRPr="009D3351">
        <w:rPr>
          <w:rStyle w:val="y2iqfc"/>
          <w:rFonts w:asciiTheme="majorBidi" w:hAnsiTheme="majorBidi" w:cstheme="majorBidi" w:hint="eastAsia"/>
          <w:color w:val="000000" w:themeColor="text1"/>
          <w:sz w:val="28"/>
          <w:szCs w:val="28"/>
          <w:rtl/>
        </w:rPr>
        <w:t>ساهم</w:t>
      </w:r>
      <w:r>
        <w:rPr>
          <w:rStyle w:val="y2iqfc"/>
          <w:rFonts w:asciiTheme="majorBidi" w:hAnsiTheme="majorBidi" w:cstheme="majorBidi" w:hint="cs"/>
          <w:color w:val="000000" w:themeColor="text1"/>
          <w:sz w:val="28"/>
          <w:szCs w:val="28"/>
          <w:rtl/>
        </w:rPr>
        <w:t xml:space="preserve"> البحث</w:t>
      </w:r>
      <w:r w:rsidRPr="009D3351">
        <w:rPr>
          <w:rStyle w:val="y2iqfc"/>
          <w:rFonts w:asciiTheme="majorBidi" w:hAnsiTheme="majorBidi" w:cstheme="majorBidi"/>
          <w:color w:val="000000" w:themeColor="text1"/>
          <w:sz w:val="28"/>
          <w:szCs w:val="28"/>
          <w:rtl/>
          <w:lang w:bidi="ar"/>
        </w:rPr>
        <w:t xml:space="preserve"> </w:t>
      </w:r>
      <w:r>
        <w:rPr>
          <w:rStyle w:val="y2iqfc"/>
          <w:rFonts w:asciiTheme="majorBidi" w:hAnsiTheme="majorBidi" w:cstheme="majorBidi" w:hint="cs"/>
          <w:color w:val="000000" w:themeColor="text1"/>
          <w:sz w:val="28"/>
          <w:szCs w:val="28"/>
          <w:rtl/>
        </w:rPr>
        <w:t>في</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فهم</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المخاطر</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المرتبطة</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باستخدام</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الذكاء</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الاصطناعي</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في</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إدارة</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المشاريع</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سيركز</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البحث</w:t>
      </w:r>
      <w:r>
        <w:rPr>
          <w:rStyle w:val="y2iqfc"/>
          <w:rFonts w:asciiTheme="majorBidi" w:hAnsiTheme="majorBidi" w:cstheme="majorBidi" w:hint="cs"/>
          <w:color w:val="000000" w:themeColor="text1"/>
          <w:sz w:val="28"/>
          <w:szCs w:val="28"/>
          <w:rtl/>
          <w:lang w:bidi="ar-AE"/>
        </w:rPr>
        <w:t xml:space="preserve"> أيضا</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على</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شرح</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فئات</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المخاطر</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الرئيسية</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الأربعة</w:t>
      </w:r>
      <w:r>
        <w:rPr>
          <w:rStyle w:val="y2iqfc"/>
          <w:rFonts w:asciiTheme="majorBidi" w:hAnsiTheme="majorBidi" w:cstheme="majorBidi" w:hint="cs"/>
          <w:color w:val="000000" w:themeColor="text1"/>
          <w:sz w:val="28"/>
          <w:szCs w:val="28"/>
          <w:rtl/>
        </w:rPr>
        <w:t xml:space="preserve"> </w:t>
      </w:r>
      <w:r>
        <w:rPr>
          <w:rStyle w:val="y2iqfc"/>
          <w:rFonts w:asciiTheme="majorBidi" w:hAnsiTheme="majorBidi" w:cstheme="majorBidi" w:hint="cs"/>
          <w:color w:val="000000" w:themeColor="text1"/>
          <w:sz w:val="28"/>
          <w:szCs w:val="28"/>
          <w:rtl/>
          <w:lang w:bidi="ar-AE"/>
        </w:rPr>
        <w:t xml:space="preserve">وهي </w:t>
      </w:r>
      <w:r>
        <w:rPr>
          <w:rStyle w:val="y2iqfc"/>
          <w:rFonts w:asciiTheme="majorBidi" w:hAnsiTheme="majorBidi" w:cstheme="majorBidi" w:hint="cs"/>
          <w:color w:val="000000" w:themeColor="text1"/>
          <w:sz w:val="28"/>
          <w:szCs w:val="28"/>
          <w:rtl/>
        </w:rPr>
        <w:t>كالتالي</w:t>
      </w:r>
      <w:r>
        <w:rPr>
          <w:rStyle w:val="y2iqfc"/>
          <w:rFonts w:asciiTheme="majorBidi" w:hAnsiTheme="majorBidi" w:cstheme="majorBidi" w:hint="cs"/>
          <w:color w:val="000000" w:themeColor="text1"/>
          <w:sz w:val="28"/>
          <w:szCs w:val="28"/>
          <w:rtl/>
          <w:lang w:bidi="ar"/>
        </w:rPr>
        <w:t>:</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المخاطر</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القانونية</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والإدارية</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والفنية</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والثقافية</w:t>
      </w:r>
      <w:r w:rsidRPr="009D3351">
        <w:rPr>
          <w:rStyle w:val="y2iqfc"/>
          <w:rFonts w:asciiTheme="majorBidi" w:hAnsiTheme="majorBidi" w:cstheme="majorBidi"/>
          <w:color w:val="000000" w:themeColor="text1"/>
          <w:sz w:val="28"/>
          <w:szCs w:val="28"/>
          <w:rtl/>
          <w:lang w:bidi="ar"/>
        </w:rPr>
        <w:t>.</w:t>
      </w:r>
    </w:p>
    <w:p w14:paraId="4B296A95" w14:textId="77777777" w:rsidR="00046E32" w:rsidRPr="009D3351" w:rsidRDefault="00046E32" w:rsidP="00046E32">
      <w:pPr>
        <w:pStyle w:val="HTMLPreformatted"/>
        <w:bidi/>
        <w:spacing w:line="360" w:lineRule="auto"/>
        <w:jc w:val="both"/>
        <w:rPr>
          <w:rStyle w:val="y2iqfc"/>
          <w:rFonts w:asciiTheme="majorBidi" w:eastAsiaTheme="minorHAnsi" w:hAnsiTheme="majorBidi" w:cstheme="majorBidi"/>
          <w:color w:val="000000" w:themeColor="text1"/>
          <w:sz w:val="28"/>
          <w:szCs w:val="28"/>
          <w:rtl/>
          <w:lang w:eastAsia="en-GB" w:bidi="ar"/>
        </w:rPr>
      </w:pPr>
    </w:p>
    <w:p w14:paraId="6EAC80E7" w14:textId="0EEAB6A4" w:rsidR="00EC4258" w:rsidRDefault="00EC4258" w:rsidP="00EC4258">
      <w:pPr>
        <w:pStyle w:val="HTMLPreformatted"/>
        <w:bidi/>
        <w:spacing w:line="360" w:lineRule="auto"/>
        <w:jc w:val="both"/>
        <w:rPr>
          <w:rStyle w:val="y2iqfc"/>
          <w:rFonts w:asciiTheme="majorBidi" w:hAnsiTheme="majorBidi" w:cstheme="majorBidi"/>
          <w:color w:val="000000" w:themeColor="text1"/>
          <w:sz w:val="28"/>
          <w:szCs w:val="28"/>
          <w:lang w:bidi="ar"/>
        </w:rPr>
      </w:pPr>
      <w:r w:rsidRPr="009D3351">
        <w:rPr>
          <w:rStyle w:val="y2iqfc"/>
          <w:rFonts w:asciiTheme="majorBidi" w:hAnsiTheme="majorBidi" w:cstheme="majorBidi" w:hint="eastAsia"/>
          <w:color w:val="000000" w:themeColor="text1"/>
          <w:sz w:val="28"/>
          <w:szCs w:val="28"/>
          <w:rtl/>
        </w:rPr>
        <w:t>تم</w:t>
      </w:r>
      <w:r w:rsidRPr="009D3351">
        <w:rPr>
          <w:rStyle w:val="y2iqfc"/>
          <w:rFonts w:asciiTheme="majorBidi" w:hAnsiTheme="majorBidi" w:cstheme="majorBidi"/>
          <w:color w:val="000000" w:themeColor="text1"/>
          <w:sz w:val="28"/>
          <w:szCs w:val="28"/>
          <w:rtl/>
          <w:lang w:bidi="ar"/>
        </w:rPr>
        <w:t xml:space="preserve"> </w:t>
      </w:r>
      <w:r>
        <w:rPr>
          <w:rStyle w:val="y2iqfc"/>
          <w:rFonts w:asciiTheme="majorBidi" w:hAnsiTheme="majorBidi" w:cs="Times New Roman" w:hint="cs"/>
          <w:color w:val="000000" w:themeColor="text1"/>
          <w:sz w:val="28"/>
          <w:szCs w:val="28"/>
          <w:rtl/>
        </w:rPr>
        <w:t>تطبيق منهجية</w:t>
      </w:r>
      <w:r w:rsidRPr="009B2E39">
        <w:rPr>
          <w:rStyle w:val="y2iqfc"/>
          <w:rFonts w:asciiTheme="majorBidi" w:hAnsiTheme="majorBidi" w:cs="Times New Roman"/>
          <w:color w:val="000000" w:themeColor="text1"/>
          <w:sz w:val="28"/>
          <w:szCs w:val="28"/>
          <w:rtl/>
        </w:rPr>
        <w:t xml:space="preserve"> البحث </w:t>
      </w:r>
      <w:r w:rsidRPr="009B2E39">
        <w:rPr>
          <w:rStyle w:val="y2iqfc"/>
          <w:rFonts w:asciiTheme="majorBidi" w:hAnsiTheme="majorBidi" w:cs="Times New Roman" w:hint="cs"/>
          <w:color w:val="000000" w:themeColor="text1"/>
          <w:sz w:val="28"/>
          <w:szCs w:val="28"/>
          <w:rtl/>
        </w:rPr>
        <w:t>الكمي</w:t>
      </w:r>
      <w:r>
        <w:rPr>
          <w:rStyle w:val="y2iqfc"/>
          <w:rFonts w:asciiTheme="majorBidi" w:hAnsiTheme="majorBidi" w:cs="Times New Roman" w:hint="cs"/>
          <w:color w:val="000000" w:themeColor="text1"/>
          <w:sz w:val="28"/>
          <w:szCs w:val="28"/>
          <w:rtl/>
        </w:rPr>
        <w:t xml:space="preserve"> </w:t>
      </w:r>
      <w:r w:rsidRPr="009B2E39">
        <w:rPr>
          <w:rStyle w:val="y2iqfc"/>
          <w:rFonts w:asciiTheme="majorBidi" w:hAnsiTheme="majorBidi" w:cs="Times New Roman" w:hint="cs"/>
          <w:color w:val="000000" w:themeColor="text1"/>
          <w:sz w:val="28"/>
          <w:szCs w:val="28"/>
          <w:rtl/>
        </w:rPr>
        <w:t xml:space="preserve">لجمع </w:t>
      </w:r>
      <w:r w:rsidRPr="009D3351">
        <w:rPr>
          <w:rStyle w:val="y2iqfc"/>
          <w:rFonts w:asciiTheme="majorBidi" w:hAnsiTheme="majorBidi" w:cstheme="majorBidi" w:hint="eastAsia"/>
          <w:color w:val="000000" w:themeColor="text1"/>
          <w:sz w:val="28"/>
          <w:szCs w:val="28"/>
          <w:rtl/>
        </w:rPr>
        <w:t>البيانات</w:t>
      </w:r>
      <w:r>
        <w:rPr>
          <w:rStyle w:val="y2iqfc"/>
          <w:rFonts w:asciiTheme="majorBidi" w:hAnsiTheme="majorBidi" w:cstheme="majorBidi" w:hint="cs"/>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اللازمة</w:t>
      </w:r>
      <w:r w:rsidRPr="009D3351">
        <w:rPr>
          <w:rStyle w:val="y2iqfc"/>
          <w:rFonts w:asciiTheme="majorBidi" w:hAnsiTheme="majorBidi" w:cstheme="majorBidi"/>
          <w:color w:val="000000" w:themeColor="text1"/>
          <w:sz w:val="28"/>
          <w:szCs w:val="28"/>
          <w:rtl/>
          <w:lang w:bidi="ar"/>
        </w:rPr>
        <w:t xml:space="preserve"> </w:t>
      </w:r>
      <w:r>
        <w:rPr>
          <w:rStyle w:val="y2iqfc"/>
          <w:rFonts w:asciiTheme="majorBidi" w:hAnsiTheme="majorBidi" w:cstheme="majorBidi" w:hint="cs"/>
          <w:color w:val="000000" w:themeColor="text1"/>
          <w:sz w:val="28"/>
          <w:szCs w:val="28"/>
          <w:rtl/>
        </w:rPr>
        <w:t>و</w:t>
      </w:r>
      <w:r w:rsidRPr="009D3351">
        <w:rPr>
          <w:rStyle w:val="y2iqfc"/>
          <w:rFonts w:asciiTheme="majorBidi" w:hAnsiTheme="majorBidi" w:cstheme="majorBidi" w:hint="eastAsia"/>
          <w:color w:val="000000" w:themeColor="text1"/>
          <w:sz w:val="28"/>
          <w:szCs w:val="28"/>
          <w:rtl/>
        </w:rPr>
        <w:t>المتعلقة</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باستخدام</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الذكاء</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الاصطناعي</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في</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إدارة</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المشاريع</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من</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خلال</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توزيع</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استبيان</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إلكتروني</w:t>
      </w:r>
      <w:r>
        <w:rPr>
          <w:rStyle w:val="y2iqfc"/>
          <w:rFonts w:asciiTheme="majorBidi" w:hAnsiTheme="majorBidi" w:cstheme="majorBidi" w:hint="cs"/>
          <w:color w:val="000000" w:themeColor="text1"/>
          <w:sz w:val="28"/>
          <w:szCs w:val="28"/>
          <w:rtl/>
        </w:rPr>
        <w:t xml:space="preserve">. حيث </w:t>
      </w:r>
      <w:r w:rsidRPr="00044964">
        <w:rPr>
          <w:rStyle w:val="y2iqfc"/>
          <w:rFonts w:asciiTheme="majorBidi" w:hAnsiTheme="majorBidi" w:cs="Times New Roman"/>
          <w:color w:val="000000" w:themeColor="text1"/>
          <w:sz w:val="28"/>
          <w:szCs w:val="28"/>
          <w:rtl/>
        </w:rPr>
        <w:t xml:space="preserve">أضفى استخدام الاستبيان الالكتروني العديد من المزايا مثل إمكانية الحصول على عدد أكبر من الاستجابات وزيادة سرعة جمع هذه الاستجابات كما أنه أيضا سهل أمكانية تضمين أكبر قدر من الأسئلة لجمع البيانات اللازمة لإتمام هذا </w:t>
      </w:r>
      <w:r w:rsidRPr="00044964">
        <w:rPr>
          <w:rStyle w:val="y2iqfc"/>
          <w:rFonts w:asciiTheme="majorBidi" w:hAnsiTheme="majorBidi" w:cs="Times New Roman" w:hint="cs"/>
          <w:color w:val="000000" w:themeColor="text1"/>
          <w:sz w:val="28"/>
          <w:szCs w:val="28"/>
          <w:rtl/>
        </w:rPr>
        <w:t>للبحث.</w:t>
      </w:r>
      <w:r>
        <w:rPr>
          <w:rStyle w:val="y2iqfc"/>
          <w:rFonts w:asciiTheme="majorBidi" w:hAnsiTheme="majorBidi" w:cstheme="majorBidi" w:hint="cs"/>
          <w:color w:val="000000" w:themeColor="text1"/>
          <w:sz w:val="28"/>
          <w:szCs w:val="28"/>
          <w:rtl/>
        </w:rPr>
        <w:t xml:space="preserve">  </w:t>
      </w:r>
      <w:r w:rsidRPr="009D3351">
        <w:rPr>
          <w:rStyle w:val="y2iqfc"/>
          <w:rFonts w:asciiTheme="majorBidi" w:hAnsiTheme="majorBidi" w:cstheme="majorBidi" w:hint="eastAsia"/>
          <w:color w:val="000000" w:themeColor="text1"/>
          <w:sz w:val="28"/>
          <w:szCs w:val="28"/>
          <w:rtl/>
        </w:rPr>
        <w:t>تم</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تقسيم</w:t>
      </w:r>
      <w:r w:rsidRPr="009D3351">
        <w:rPr>
          <w:rStyle w:val="y2iqfc"/>
          <w:rFonts w:asciiTheme="majorBidi" w:hAnsiTheme="majorBidi" w:cstheme="majorBidi"/>
          <w:color w:val="000000" w:themeColor="text1"/>
          <w:sz w:val="28"/>
          <w:szCs w:val="28"/>
          <w:rtl/>
          <w:lang w:bidi="ar"/>
        </w:rPr>
        <w:t xml:space="preserve"> </w:t>
      </w:r>
      <w:r>
        <w:rPr>
          <w:rStyle w:val="y2iqfc"/>
          <w:rFonts w:asciiTheme="majorBidi" w:hAnsiTheme="majorBidi" w:cstheme="majorBidi" w:hint="cs"/>
          <w:color w:val="000000" w:themeColor="text1"/>
          <w:sz w:val="28"/>
          <w:szCs w:val="28"/>
          <w:rtl/>
        </w:rPr>
        <w:t xml:space="preserve">هذا </w:t>
      </w:r>
      <w:r w:rsidRPr="009D3351">
        <w:rPr>
          <w:rStyle w:val="y2iqfc"/>
          <w:rFonts w:asciiTheme="majorBidi" w:hAnsiTheme="majorBidi" w:cstheme="majorBidi" w:hint="eastAsia"/>
          <w:color w:val="000000" w:themeColor="text1"/>
          <w:sz w:val="28"/>
          <w:szCs w:val="28"/>
          <w:rtl/>
        </w:rPr>
        <w:t>الاستبيان</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إلى</w:t>
      </w:r>
      <w:r w:rsidRPr="009D3351">
        <w:rPr>
          <w:rStyle w:val="y2iqfc"/>
          <w:rFonts w:asciiTheme="majorBidi" w:hAnsiTheme="majorBidi" w:cstheme="majorBidi"/>
          <w:color w:val="000000" w:themeColor="text1"/>
          <w:sz w:val="28"/>
          <w:szCs w:val="28"/>
          <w:rtl/>
          <w:lang w:bidi="ar"/>
        </w:rPr>
        <w:t xml:space="preserve"> </w:t>
      </w:r>
      <w:r w:rsidRPr="002E6492">
        <w:rPr>
          <w:rStyle w:val="y2iqfc"/>
          <w:rFonts w:asciiTheme="majorBidi" w:hAnsiTheme="majorBidi" w:cstheme="majorBidi" w:hint="eastAsia"/>
          <w:color w:val="000000" w:themeColor="text1"/>
          <w:sz w:val="28"/>
          <w:szCs w:val="28"/>
          <w:rtl/>
        </w:rPr>
        <w:t>قسمين</w:t>
      </w:r>
      <w:r>
        <w:rPr>
          <w:rStyle w:val="y2iqfc"/>
          <w:rFonts w:asciiTheme="majorBidi" w:hAnsiTheme="majorBidi" w:cstheme="majorBidi" w:hint="cs"/>
          <w:color w:val="000000" w:themeColor="text1"/>
          <w:sz w:val="28"/>
          <w:szCs w:val="28"/>
          <w:rtl/>
        </w:rPr>
        <w:t>:</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 xml:space="preserve">ساعد </w:t>
      </w:r>
      <w:r>
        <w:rPr>
          <w:rStyle w:val="y2iqfc"/>
          <w:rFonts w:asciiTheme="majorBidi" w:hAnsiTheme="majorBidi" w:cstheme="majorBidi" w:hint="cs"/>
          <w:color w:val="000000" w:themeColor="text1"/>
          <w:sz w:val="28"/>
          <w:szCs w:val="28"/>
          <w:rtl/>
        </w:rPr>
        <w:t xml:space="preserve">القسم </w:t>
      </w:r>
      <w:r w:rsidRPr="009D3351">
        <w:rPr>
          <w:rStyle w:val="y2iqfc"/>
          <w:rFonts w:asciiTheme="majorBidi" w:hAnsiTheme="majorBidi" w:cstheme="majorBidi" w:hint="eastAsia"/>
          <w:color w:val="000000" w:themeColor="text1"/>
          <w:sz w:val="28"/>
          <w:szCs w:val="28"/>
          <w:rtl/>
        </w:rPr>
        <w:t>الأول</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في</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فهم</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خلفية</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المشاركين</w:t>
      </w:r>
      <w:r w:rsidRPr="009D3351">
        <w:rPr>
          <w:rStyle w:val="y2iqfc"/>
          <w:rFonts w:asciiTheme="majorBidi" w:hAnsiTheme="majorBidi" w:cstheme="majorBidi"/>
          <w:color w:val="000000" w:themeColor="text1"/>
          <w:sz w:val="28"/>
          <w:szCs w:val="28"/>
          <w:rtl/>
          <w:lang w:bidi="ar"/>
        </w:rPr>
        <w:t xml:space="preserve"> </w:t>
      </w:r>
      <w:r>
        <w:rPr>
          <w:rStyle w:val="y2iqfc"/>
          <w:rFonts w:asciiTheme="majorBidi" w:hAnsiTheme="majorBidi" w:cstheme="majorBidi" w:hint="cs"/>
          <w:color w:val="000000" w:themeColor="text1"/>
          <w:sz w:val="28"/>
          <w:szCs w:val="28"/>
          <w:rtl/>
        </w:rPr>
        <w:t xml:space="preserve">أما </w:t>
      </w:r>
      <w:r w:rsidRPr="009D3351">
        <w:rPr>
          <w:rStyle w:val="y2iqfc"/>
          <w:rFonts w:asciiTheme="majorBidi" w:hAnsiTheme="majorBidi" w:cstheme="majorBidi" w:hint="eastAsia"/>
          <w:color w:val="000000" w:themeColor="text1"/>
          <w:sz w:val="28"/>
          <w:szCs w:val="28"/>
          <w:rtl/>
        </w:rPr>
        <w:t>القسم</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الثاني</w:t>
      </w:r>
      <w:r w:rsidRPr="009D3351">
        <w:rPr>
          <w:rStyle w:val="y2iqfc"/>
          <w:rFonts w:asciiTheme="majorBidi" w:hAnsiTheme="majorBidi" w:cstheme="majorBidi"/>
          <w:color w:val="000000" w:themeColor="text1"/>
          <w:sz w:val="28"/>
          <w:szCs w:val="28"/>
          <w:rtl/>
          <w:lang w:bidi="ar"/>
        </w:rPr>
        <w:t xml:space="preserve"> </w:t>
      </w:r>
      <w:r>
        <w:rPr>
          <w:rStyle w:val="y2iqfc"/>
          <w:rFonts w:asciiTheme="majorBidi" w:hAnsiTheme="majorBidi" w:cstheme="majorBidi" w:hint="cs"/>
          <w:color w:val="000000" w:themeColor="text1"/>
          <w:sz w:val="28"/>
          <w:szCs w:val="28"/>
          <w:rtl/>
        </w:rPr>
        <w:t xml:space="preserve">فركز </w:t>
      </w:r>
      <w:proofErr w:type="gramStart"/>
      <w:r>
        <w:rPr>
          <w:rStyle w:val="y2iqfc"/>
          <w:rFonts w:asciiTheme="majorBidi" w:hAnsiTheme="majorBidi" w:cstheme="majorBidi" w:hint="cs"/>
          <w:color w:val="000000" w:themeColor="text1"/>
          <w:sz w:val="28"/>
          <w:szCs w:val="28"/>
          <w:rtl/>
        </w:rPr>
        <w:t>علي</w:t>
      </w:r>
      <w:proofErr w:type="gramEnd"/>
      <w:r>
        <w:rPr>
          <w:rStyle w:val="y2iqfc"/>
          <w:rFonts w:asciiTheme="majorBidi" w:hAnsiTheme="majorBidi" w:cstheme="majorBidi" w:hint="cs"/>
          <w:color w:val="000000" w:themeColor="text1"/>
          <w:sz w:val="28"/>
          <w:szCs w:val="28"/>
          <w:rtl/>
        </w:rPr>
        <w:t xml:space="preserve"> </w:t>
      </w:r>
      <w:r w:rsidRPr="009D3351">
        <w:rPr>
          <w:rStyle w:val="y2iqfc"/>
          <w:rFonts w:asciiTheme="majorBidi" w:hAnsiTheme="majorBidi" w:cstheme="majorBidi" w:hint="eastAsia"/>
          <w:color w:val="000000" w:themeColor="text1"/>
          <w:sz w:val="28"/>
          <w:szCs w:val="28"/>
          <w:rtl/>
        </w:rPr>
        <w:t>تقييم</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تأثير</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المخاطر</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الناشئة</w:t>
      </w:r>
      <w:r w:rsidRPr="009D3351">
        <w:rPr>
          <w:rStyle w:val="y2iqfc"/>
          <w:rFonts w:asciiTheme="majorBidi" w:hAnsiTheme="majorBidi" w:cstheme="majorBidi"/>
          <w:color w:val="000000" w:themeColor="text1"/>
          <w:sz w:val="28"/>
          <w:szCs w:val="28"/>
          <w:rtl/>
          <w:lang w:bidi="ar"/>
        </w:rPr>
        <w:t xml:space="preserve"> </w:t>
      </w:r>
      <w:r>
        <w:rPr>
          <w:rStyle w:val="y2iqfc"/>
          <w:rFonts w:asciiTheme="majorBidi" w:hAnsiTheme="majorBidi" w:cstheme="majorBidi" w:hint="cs"/>
          <w:color w:val="000000" w:themeColor="text1"/>
          <w:sz w:val="28"/>
          <w:szCs w:val="28"/>
          <w:rtl/>
        </w:rPr>
        <w:t xml:space="preserve">عن </w:t>
      </w:r>
      <w:r w:rsidRPr="009D3351">
        <w:rPr>
          <w:rStyle w:val="y2iqfc"/>
          <w:rFonts w:asciiTheme="majorBidi" w:hAnsiTheme="majorBidi" w:cstheme="majorBidi" w:hint="eastAsia"/>
          <w:color w:val="000000" w:themeColor="text1"/>
          <w:sz w:val="28"/>
          <w:szCs w:val="28"/>
          <w:rtl/>
        </w:rPr>
        <w:t>تطبيق</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الذكاء</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الاصطناعي</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على</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إدارة</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المش</w:t>
      </w:r>
      <w:r>
        <w:rPr>
          <w:rStyle w:val="y2iqfc"/>
          <w:rFonts w:asciiTheme="majorBidi" w:hAnsiTheme="majorBidi" w:cstheme="majorBidi" w:hint="cs"/>
          <w:color w:val="000000" w:themeColor="text1"/>
          <w:sz w:val="28"/>
          <w:szCs w:val="28"/>
          <w:rtl/>
        </w:rPr>
        <w:t>اريع</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تم</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تحليل</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نتائج</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الاستبيان</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باستخدام</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طريقة</w:t>
      </w:r>
      <w:r>
        <w:rPr>
          <w:rStyle w:val="y2iqfc"/>
          <w:rFonts w:asciiTheme="majorBidi" w:hAnsiTheme="majorBidi" w:cstheme="majorBidi" w:hint="cs"/>
          <w:color w:val="000000" w:themeColor="text1"/>
          <w:sz w:val="28"/>
          <w:szCs w:val="28"/>
          <w:rtl/>
        </w:rPr>
        <w:t xml:space="preserve"> تحليل التباين الأحادي (</w:t>
      </w:r>
      <w:r w:rsidRPr="009D3351">
        <w:rPr>
          <w:rStyle w:val="y2iqfc"/>
          <w:rFonts w:asciiTheme="majorBidi" w:hAnsiTheme="majorBidi" w:cstheme="majorBidi"/>
          <w:color w:val="000000" w:themeColor="text1"/>
          <w:sz w:val="28"/>
          <w:szCs w:val="28"/>
          <w:lang w:bidi="ar"/>
        </w:rPr>
        <w:t xml:space="preserve">One-Way </w:t>
      </w:r>
      <w:proofErr w:type="spellStart"/>
      <w:r w:rsidRPr="009D3351">
        <w:rPr>
          <w:rStyle w:val="y2iqfc"/>
          <w:rFonts w:asciiTheme="majorBidi" w:hAnsiTheme="majorBidi" w:cstheme="majorBidi"/>
          <w:color w:val="000000" w:themeColor="text1"/>
          <w:sz w:val="28"/>
          <w:szCs w:val="28"/>
          <w:lang w:bidi="ar"/>
        </w:rPr>
        <w:t>Anova</w:t>
      </w:r>
      <w:proofErr w:type="spellEnd"/>
      <w:r>
        <w:rPr>
          <w:rStyle w:val="y2iqfc"/>
          <w:rFonts w:asciiTheme="majorBidi" w:hAnsiTheme="majorBidi" w:cstheme="majorBidi" w:hint="cs"/>
          <w:color w:val="000000" w:themeColor="text1"/>
          <w:sz w:val="28"/>
          <w:szCs w:val="28"/>
          <w:rtl/>
          <w:lang w:bidi="ar"/>
        </w:rPr>
        <w:t>)</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في</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hint="eastAsia"/>
          <w:color w:val="000000" w:themeColor="text1"/>
          <w:sz w:val="28"/>
          <w:szCs w:val="28"/>
          <w:rtl/>
        </w:rPr>
        <w:t>برنامج</w:t>
      </w:r>
      <w:r>
        <w:rPr>
          <w:rStyle w:val="y2iqfc"/>
          <w:rFonts w:asciiTheme="majorBidi" w:hAnsiTheme="majorBidi" w:cstheme="majorBidi" w:hint="cs"/>
          <w:color w:val="000000" w:themeColor="text1"/>
          <w:sz w:val="28"/>
          <w:szCs w:val="28"/>
          <w:rtl/>
        </w:rPr>
        <w:t xml:space="preserve"> التحليل الإحصائي</w:t>
      </w:r>
      <w:r w:rsidRPr="009D3351">
        <w:rPr>
          <w:rStyle w:val="y2iqfc"/>
          <w:rFonts w:asciiTheme="majorBidi" w:hAnsiTheme="majorBidi" w:cstheme="majorBidi"/>
          <w:color w:val="000000" w:themeColor="text1"/>
          <w:sz w:val="28"/>
          <w:szCs w:val="28"/>
          <w:rtl/>
          <w:lang w:bidi="ar"/>
        </w:rPr>
        <w:t xml:space="preserve"> </w:t>
      </w:r>
      <w:r w:rsidRPr="009D3351">
        <w:rPr>
          <w:rStyle w:val="y2iqfc"/>
          <w:rFonts w:asciiTheme="majorBidi" w:hAnsiTheme="majorBidi" w:cstheme="majorBidi"/>
          <w:color w:val="000000" w:themeColor="text1"/>
          <w:sz w:val="28"/>
          <w:szCs w:val="28"/>
          <w:lang w:bidi="ar"/>
        </w:rPr>
        <w:t>SPSS</w:t>
      </w:r>
      <w:r w:rsidRPr="009D3351">
        <w:rPr>
          <w:rStyle w:val="y2iqfc"/>
          <w:rFonts w:asciiTheme="majorBidi" w:hAnsiTheme="majorBidi" w:cstheme="majorBidi"/>
          <w:color w:val="000000" w:themeColor="text1"/>
          <w:sz w:val="28"/>
          <w:szCs w:val="28"/>
          <w:rtl/>
          <w:lang w:bidi="ar"/>
        </w:rPr>
        <w:t>.</w:t>
      </w:r>
    </w:p>
    <w:p w14:paraId="5D6D6341" w14:textId="77777777" w:rsidR="00046E32" w:rsidRDefault="00046E32" w:rsidP="00046E32">
      <w:pPr>
        <w:pStyle w:val="HTMLPreformatted"/>
        <w:bidi/>
        <w:spacing w:line="360" w:lineRule="auto"/>
        <w:jc w:val="both"/>
        <w:rPr>
          <w:rStyle w:val="y2iqfc"/>
          <w:rFonts w:asciiTheme="majorBidi" w:eastAsiaTheme="minorHAnsi" w:hAnsiTheme="majorBidi" w:cstheme="majorBidi"/>
          <w:color w:val="000000" w:themeColor="text1"/>
          <w:sz w:val="28"/>
          <w:szCs w:val="28"/>
          <w:rtl/>
          <w:lang w:eastAsia="en-GB" w:bidi="ar"/>
        </w:rPr>
      </w:pPr>
    </w:p>
    <w:p w14:paraId="6ADA19C6" w14:textId="48859EDD" w:rsidR="00EC4258" w:rsidRDefault="00EC4258" w:rsidP="00EC4258">
      <w:pPr>
        <w:pStyle w:val="HTMLPreformatted"/>
        <w:bidi/>
        <w:spacing w:line="360" w:lineRule="auto"/>
        <w:jc w:val="both"/>
        <w:rPr>
          <w:rStyle w:val="y2iqfc"/>
          <w:rFonts w:asciiTheme="majorBidi" w:hAnsiTheme="majorBidi" w:cs="Times New Roman"/>
          <w:color w:val="000000" w:themeColor="text1"/>
          <w:sz w:val="28"/>
          <w:szCs w:val="28"/>
        </w:rPr>
      </w:pPr>
      <w:r w:rsidRPr="00BF26C3">
        <w:rPr>
          <w:rStyle w:val="y2iqfc"/>
          <w:rFonts w:asciiTheme="majorBidi" w:hAnsiTheme="majorBidi" w:cs="Times New Roman"/>
          <w:color w:val="000000" w:themeColor="text1"/>
          <w:sz w:val="28"/>
          <w:szCs w:val="28"/>
          <w:rtl/>
        </w:rPr>
        <w:t>تظهر نتائج الاستبيان أن المشاركين من مختلف التخصصات لديهم مخاوف متباينة بشأن عاملين خاصين بالفئة الفنية وهما "الحاجة إلى العديد من التجارب والمحاولات" و "الأخطاء غير المقصودة في المدخلات المضافة" ولديهم أيضا مخاوف بخصوص عامل من الفئة الإدارية ألا وهو “التكلفة العالية" وعامل خاص بالفئة الثقافية ألا وهو “التقدم غير المنصف نتيجة لاختلاف التصورات حول مسؤوليات ومهام الذكاء الاصطناعي" وأخير عامل واحد من الفئة القانونية وهو "لوائح</w:t>
      </w:r>
      <w:r>
        <w:rPr>
          <w:rStyle w:val="y2iqfc"/>
          <w:rFonts w:asciiTheme="majorBidi" w:hAnsiTheme="majorBidi" w:cs="Times New Roman" w:hint="cs"/>
          <w:color w:val="000000" w:themeColor="text1"/>
          <w:sz w:val="28"/>
          <w:szCs w:val="28"/>
          <w:rtl/>
        </w:rPr>
        <w:t>/قوانين</w:t>
      </w:r>
      <w:r w:rsidRPr="00BF26C3">
        <w:rPr>
          <w:rStyle w:val="y2iqfc"/>
          <w:rFonts w:asciiTheme="majorBidi" w:hAnsiTheme="majorBidi" w:cs="Times New Roman"/>
          <w:color w:val="000000" w:themeColor="text1"/>
          <w:sz w:val="28"/>
          <w:szCs w:val="28"/>
          <w:rtl/>
        </w:rPr>
        <w:t xml:space="preserve"> جمع البيانات".</w:t>
      </w:r>
    </w:p>
    <w:p w14:paraId="492C4D7D" w14:textId="77777777" w:rsidR="00046E32" w:rsidRDefault="00046E32" w:rsidP="00046E32">
      <w:pPr>
        <w:pStyle w:val="HTMLPreformatted"/>
        <w:bidi/>
        <w:spacing w:line="360" w:lineRule="auto"/>
        <w:jc w:val="both"/>
        <w:rPr>
          <w:rStyle w:val="y2iqfc"/>
          <w:rFonts w:asciiTheme="majorBidi" w:eastAsiaTheme="minorHAnsi" w:hAnsiTheme="majorBidi" w:cs="Times New Roman"/>
          <w:color w:val="000000" w:themeColor="text1"/>
          <w:sz w:val="28"/>
          <w:szCs w:val="28"/>
          <w:rtl/>
          <w:lang w:eastAsia="en-GB"/>
        </w:rPr>
      </w:pPr>
    </w:p>
    <w:p w14:paraId="4C1BA482" w14:textId="77777777" w:rsidR="00EC4258" w:rsidRDefault="00EC4258" w:rsidP="00EC4258">
      <w:pPr>
        <w:pStyle w:val="HTMLPreformatted"/>
        <w:bidi/>
        <w:spacing w:line="360" w:lineRule="auto"/>
        <w:jc w:val="both"/>
        <w:rPr>
          <w:rStyle w:val="y2iqfc"/>
          <w:rFonts w:asciiTheme="majorBidi" w:eastAsiaTheme="minorHAnsi" w:hAnsiTheme="majorBidi" w:cstheme="majorBidi"/>
          <w:color w:val="000000" w:themeColor="text1"/>
          <w:sz w:val="28"/>
          <w:szCs w:val="28"/>
          <w:rtl/>
          <w:lang w:eastAsia="en-GB" w:bidi="ar"/>
        </w:rPr>
      </w:pPr>
      <w:r w:rsidRPr="00023FE3">
        <w:rPr>
          <w:rStyle w:val="y2iqfc"/>
          <w:rFonts w:asciiTheme="majorBidi" w:hAnsiTheme="majorBidi" w:cs="Times New Roman"/>
          <w:color w:val="000000" w:themeColor="text1"/>
          <w:sz w:val="28"/>
          <w:szCs w:val="28"/>
          <w:rtl/>
        </w:rPr>
        <w:t>ومن الاسهامات الرئيسية التي قدمها هذا البحث تحديد أوجه التشابه أو الترابط بين نماذج الذكاء الاصطناعي المستخدمة في إدارة المشاريع</w:t>
      </w:r>
      <w:r>
        <w:rPr>
          <w:rStyle w:val="y2iqfc"/>
          <w:rFonts w:asciiTheme="majorBidi" w:hAnsiTheme="majorBidi" w:cs="Times New Roman" w:hint="cs"/>
          <w:color w:val="000000" w:themeColor="text1"/>
          <w:sz w:val="28"/>
          <w:szCs w:val="28"/>
          <w:rtl/>
        </w:rPr>
        <w:t>،</w:t>
      </w:r>
      <w:r w:rsidRPr="00023FE3">
        <w:rPr>
          <w:rStyle w:val="y2iqfc"/>
          <w:rFonts w:asciiTheme="majorBidi" w:hAnsiTheme="majorBidi" w:cs="Times New Roman"/>
          <w:color w:val="000000" w:themeColor="text1"/>
          <w:sz w:val="28"/>
          <w:szCs w:val="28"/>
          <w:rtl/>
        </w:rPr>
        <w:t xml:space="preserve"> كما أسهم أيضا في تصنيف المخاطر المرتبطة باستخدام الذكاء الاصطناعي ودراسة تأثيرها على إدارة المشاريع. كما ساعد هذا البحث في الوصول الى فهم أفضل لكيفية تقليل تأثير </w:t>
      </w:r>
      <w:r>
        <w:rPr>
          <w:rStyle w:val="y2iqfc"/>
          <w:rFonts w:asciiTheme="majorBidi" w:hAnsiTheme="majorBidi" w:cs="Times New Roman" w:hint="cs"/>
          <w:color w:val="000000" w:themeColor="text1"/>
          <w:sz w:val="28"/>
          <w:szCs w:val="28"/>
          <w:rtl/>
        </w:rPr>
        <w:t xml:space="preserve">هذه </w:t>
      </w:r>
      <w:r>
        <w:rPr>
          <w:rStyle w:val="y2iqfc"/>
          <w:rFonts w:asciiTheme="majorBidi" w:hAnsiTheme="majorBidi" w:cs="Times New Roman" w:hint="cs"/>
          <w:color w:val="000000" w:themeColor="text1"/>
          <w:sz w:val="28"/>
          <w:szCs w:val="28"/>
          <w:rtl/>
        </w:rPr>
        <w:lastRenderedPageBreak/>
        <w:t>المخاطر</w:t>
      </w:r>
      <w:r w:rsidRPr="00023FE3">
        <w:rPr>
          <w:rStyle w:val="y2iqfc"/>
          <w:rFonts w:asciiTheme="majorBidi" w:hAnsiTheme="majorBidi" w:cs="Times New Roman" w:hint="cs"/>
          <w:color w:val="000000" w:themeColor="text1"/>
          <w:sz w:val="28"/>
          <w:szCs w:val="28"/>
          <w:rtl/>
        </w:rPr>
        <w:t xml:space="preserve"> عل</w:t>
      </w:r>
      <w:r w:rsidRPr="00023FE3">
        <w:rPr>
          <w:rStyle w:val="y2iqfc"/>
          <w:rFonts w:asciiTheme="majorBidi" w:hAnsiTheme="majorBidi" w:cs="Times New Roman" w:hint="eastAsia"/>
          <w:color w:val="000000" w:themeColor="text1"/>
          <w:sz w:val="28"/>
          <w:szCs w:val="28"/>
          <w:rtl/>
        </w:rPr>
        <w:t>ى</w:t>
      </w:r>
      <w:r w:rsidRPr="00023FE3">
        <w:rPr>
          <w:rStyle w:val="y2iqfc"/>
          <w:rFonts w:asciiTheme="majorBidi" w:hAnsiTheme="majorBidi" w:cs="Times New Roman"/>
          <w:color w:val="000000" w:themeColor="text1"/>
          <w:sz w:val="28"/>
          <w:szCs w:val="28"/>
          <w:rtl/>
        </w:rPr>
        <w:t xml:space="preserve"> إدارة المشاريع وذلك لضمان تحقيق أفضل ا</w:t>
      </w:r>
      <w:r>
        <w:rPr>
          <w:rStyle w:val="y2iqfc"/>
          <w:rFonts w:asciiTheme="majorBidi" w:hAnsiTheme="majorBidi" w:cs="Times New Roman"/>
          <w:color w:val="000000" w:themeColor="text1"/>
          <w:sz w:val="28"/>
          <w:szCs w:val="28"/>
          <w:rtl/>
        </w:rPr>
        <w:t xml:space="preserve">لنتائج. كما أوضح البحث أيضا </w:t>
      </w:r>
      <w:r>
        <w:rPr>
          <w:rStyle w:val="y2iqfc"/>
          <w:rFonts w:asciiTheme="majorBidi" w:hAnsiTheme="majorBidi" w:cs="Times New Roman" w:hint="cs"/>
          <w:color w:val="000000" w:themeColor="text1"/>
          <w:sz w:val="28"/>
          <w:szCs w:val="28"/>
          <w:rtl/>
        </w:rPr>
        <w:t xml:space="preserve">أراء </w:t>
      </w:r>
      <w:r>
        <w:rPr>
          <w:rStyle w:val="y2iqfc"/>
          <w:rFonts w:asciiTheme="majorBidi" w:hAnsiTheme="majorBidi" w:cs="Times New Roman"/>
          <w:color w:val="000000" w:themeColor="text1"/>
          <w:sz w:val="28"/>
          <w:szCs w:val="28"/>
          <w:rtl/>
        </w:rPr>
        <w:t xml:space="preserve">المستخدمين من مختلف التخصصات </w:t>
      </w:r>
      <w:r>
        <w:rPr>
          <w:rStyle w:val="y2iqfc"/>
          <w:rFonts w:asciiTheme="majorBidi" w:hAnsiTheme="majorBidi" w:cs="Times New Roman" w:hint="cs"/>
          <w:color w:val="000000" w:themeColor="text1"/>
          <w:sz w:val="28"/>
          <w:szCs w:val="28"/>
          <w:rtl/>
        </w:rPr>
        <w:t xml:space="preserve">فيما يخص إمكانية </w:t>
      </w:r>
      <w:r w:rsidRPr="00023FE3">
        <w:rPr>
          <w:rStyle w:val="y2iqfc"/>
          <w:rFonts w:asciiTheme="majorBidi" w:hAnsiTheme="majorBidi" w:cs="Times New Roman"/>
          <w:color w:val="000000" w:themeColor="text1"/>
          <w:sz w:val="28"/>
          <w:szCs w:val="28"/>
          <w:rtl/>
        </w:rPr>
        <w:t>تطبيق إدارة المشاريع</w:t>
      </w:r>
      <w:r w:rsidRPr="00023FE3">
        <w:rPr>
          <w:rStyle w:val="y2iqfc"/>
          <w:rFonts w:asciiTheme="majorBidi" w:hAnsiTheme="majorBidi" w:cstheme="majorBidi"/>
          <w:color w:val="000000" w:themeColor="text1"/>
          <w:sz w:val="28"/>
          <w:szCs w:val="28"/>
          <w:lang w:bidi="ar"/>
        </w:rPr>
        <w:t>.</w:t>
      </w:r>
    </w:p>
    <w:p w14:paraId="5B82F880" w14:textId="77777777" w:rsidR="00EC4258" w:rsidRPr="00023FE3" w:rsidRDefault="00EC4258" w:rsidP="00EC4258">
      <w:pPr>
        <w:pStyle w:val="HTMLPreformatted"/>
        <w:bidi/>
        <w:spacing w:line="360" w:lineRule="auto"/>
        <w:jc w:val="both"/>
        <w:rPr>
          <w:rStyle w:val="y2iqfc"/>
          <w:rFonts w:asciiTheme="majorBidi" w:eastAsiaTheme="minorHAnsi" w:hAnsiTheme="majorBidi" w:cstheme="majorBidi"/>
          <w:color w:val="000000" w:themeColor="text1"/>
          <w:sz w:val="28"/>
          <w:szCs w:val="28"/>
          <w:rtl/>
          <w:lang w:eastAsia="en-GB" w:bidi="ar"/>
        </w:rPr>
      </w:pPr>
    </w:p>
    <w:p w14:paraId="6DB2C102" w14:textId="796BB387" w:rsidR="002E6492" w:rsidRPr="009D3351" w:rsidRDefault="00EC4258" w:rsidP="002E6492">
      <w:pPr>
        <w:pStyle w:val="HTMLPreformatted"/>
        <w:bidi/>
        <w:spacing w:line="480" w:lineRule="atLeast"/>
        <w:rPr>
          <w:rStyle w:val="y2iqfc"/>
          <w:rFonts w:asciiTheme="majorBidi" w:hAnsiTheme="majorBidi" w:cstheme="majorBidi"/>
          <w:color w:val="000000" w:themeColor="text1"/>
          <w:sz w:val="28"/>
          <w:szCs w:val="28"/>
          <w:rtl/>
          <w:lang w:bidi="ar"/>
        </w:rPr>
      </w:pPr>
      <w:r>
        <w:rPr>
          <w:rStyle w:val="y2iqfc"/>
          <w:rFonts w:asciiTheme="majorBidi" w:hAnsiTheme="majorBidi" w:cs="Times New Roman"/>
          <w:color w:val="000000" w:themeColor="text1"/>
          <w:sz w:val="28"/>
          <w:szCs w:val="28"/>
          <w:rtl/>
        </w:rPr>
        <w:t>الكلمات ال</w:t>
      </w:r>
      <w:r>
        <w:rPr>
          <w:rStyle w:val="y2iqfc"/>
          <w:rFonts w:asciiTheme="majorBidi" w:hAnsiTheme="majorBidi" w:cs="Times New Roman" w:hint="cs"/>
          <w:color w:val="000000" w:themeColor="text1"/>
          <w:sz w:val="28"/>
          <w:szCs w:val="28"/>
          <w:rtl/>
        </w:rPr>
        <w:t>دالة</w:t>
      </w:r>
      <w:r w:rsidRPr="00023FE3">
        <w:rPr>
          <w:rStyle w:val="y2iqfc"/>
          <w:rFonts w:asciiTheme="majorBidi" w:hAnsiTheme="majorBidi" w:cs="Times New Roman"/>
          <w:color w:val="000000" w:themeColor="text1"/>
          <w:sz w:val="28"/>
          <w:szCs w:val="28"/>
          <w:rtl/>
        </w:rPr>
        <w:t>: الذكاء الاصطناعي، إدارة المشاريع، المخاطر القانونية، المخاطر الإدارية، المخاطر الفنية، المخاطر الثقافية.</w:t>
      </w:r>
    </w:p>
    <w:p w14:paraId="7DC01727" w14:textId="3BC6A9FD" w:rsidR="00876DD2" w:rsidRDefault="005C5011">
      <w:pPr>
        <w:rPr>
          <w:rFonts w:asciiTheme="majorBidi" w:hAnsiTheme="majorBidi" w:cstheme="majorBidi"/>
          <w:lang w:bidi="ar"/>
        </w:rPr>
      </w:pPr>
      <w:r>
        <w:rPr>
          <w:rFonts w:asciiTheme="majorBidi" w:hAnsiTheme="majorBidi" w:cstheme="majorBidi"/>
          <w:lang w:bidi="ar"/>
        </w:rPr>
        <w:br w:type="page"/>
      </w:r>
    </w:p>
    <w:p w14:paraId="51698CC1" w14:textId="77777777" w:rsidR="00876DD2" w:rsidRPr="009D3351" w:rsidRDefault="00876DD2">
      <w:pPr>
        <w:jc w:val="center"/>
        <w:rPr>
          <w:rFonts w:asciiTheme="majorBidi" w:hAnsiTheme="majorBidi" w:cstheme="majorBidi"/>
          <w:b/>
          <w:bCs/>
          <w:color w:val="000000" w:themeColor="text1"/>
        </w:rPr>
      </w:pPr>
      <w:r w:rsidRPr="009D3351">
        <w:rPr>
          <w:rFonts w:asciiTheme="majorBidi" w:hAnsiTheme="majorBidi" w:cstheme="majorBidi"/>
          <w:b/>
          <w:bCs/>
          <w:color w:val="000000" w:themeColor="text1"/>
        </w:rPr>
        <w:lastRenderedPageBreak/>
        <w:t>Acknowledgement</w:t>
      </w:r>
    </w:p>
    <w:p w14:paraId="5949B788" w14:textId="77777777" w:rsidR="00876DD2" w:rsidRPr="009D3351" w:rsidRDefault="00876DD2">
      <w:pPr>
        <w:jc w:val="center"/>
        <w:rPr>
          <w:rFonts w:asciiTheme="majorBidi" w:hAnsiTheme="majorBidi" w:cstheme="majorBidi"/>
          <w:color w:val="000000" w:themeColor="text1"/>
        </w:rPr>
      </w:pPr>
    </w:p>
    <w:p w14:paraId="579C5E74" w14:textId="0EB25C9D" w:rsidR="001B4F4B" w:rsidRPr="009D3351" w:rsidRDefault="001B4F4B" w:rsidP="009D3351">
      <w:pPr>
        <w:jc w:val="center"/>
        <w:rPr>
          <w:rFonts w:asciiTheme="majorBidi" w:hAnsiTheme="majorBidi" w:cstheme="majorBidi"/>
          <w:color w:val="000000" w:themeColor="text1"/>
        </w:rPr>
      </w:pPr>
      <w:r w:rsidRPr="009D3351">
        <w:rPr>
          <w:rFonts w:asciiTheme="majorBidi" w:hAnsiTheme="majorBidi" w:cstheme="majorBidi"/>
          <w:color w:val="000000" w:themeColor="text1"/>
          <w:shd w:val="clear" w:color="auto" w:fill="FFFFFF"/>
        </w:rPr>
        <w:t>I would like</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rPr>
        <w:t xml:space="preserve">to </w:t>
      </w:r>
      <w:r>
        <w:rPr>
          <w:rFonts w:asciiTheme="majorBidi" w:hAnsiTheme="majorBidi" w:cstheme="majorBidi"/>
          <w:color w:val="000000" w:themeColor="text1"/>
          <w:lang w:val="en-US"/>
        </w:rPr>
        <w:t xml:space="preserve">take </w:t>
      </w:r>
      <w:r w:rsidRPr="009D3351">
        <w:rPr>
          <w:rFonts w:asciiTheme="majorBidi" w:hAnsiTheme="majorBidi" w:cstheme="majorBidi"/>
          <w:color w:val="000000" w:themeColor="text1"/>
          <w:shd w:val="clear" w:color="auto" w:fill="FFFFFF"/>
        </w:rPr>
        <w:t>this opportunity</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rPr>
        <w:t xml:space="preserve">to </w:t>
      </w:r>
      <w:r>
        <w:rPr>
          <w:rFonts w:asciiTheme="majorBidi" w:hAnsiTheme="majorBidi" w:cstheme="majorBidi"/>
          <w:color w:val="000000" w:themeColor="text1"/>
          <w:lang w:val="en-US"/>
        </w:rPr>
        <w:t>express</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shd w:val="clear" w:color="auto" w:fill="FFFFFF"/>
        </w:rPr>
        <w:t>my</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rPr>
        <w:t>true</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shd w:val="clear" w:color="auto" w:fill="FFFFFF"/>
        </w:rPr>
        <w:t>appreciation to my</w:t>
      </w:r>
      <w:r w:rsidRPr="009D3351">
        <w:rPr>
          <w:rFonts w:asciiTheme="majorBidi" w:hAnsiTheme="majorBidi" w:cstheme="majorBidi" w:hint="eastAsia"/>
          <w:color w:val="000000" w:themeColor="text1"/>
          <w:shd w:val="clear" w:color="auto" w:fill="FFFFFF"/>
        </w:rPr>
        <w:t> </w:t>
      </w:r>
      <w:r>
        <w:rPr>
          <w:rFonts w:asciiTheme="majorBidi" w:hAnsiTheme="majorBidi" w:cstheme="majorBidi"/>
          <w:color w:val="000000" w:themeColor="text1"/>
          <w:lang w:val="en-US"/>
        </w:rPr>
        <w:t>supervisor</w:t>
      </w:r>
      <w:r w:rsidRPr="009D3351">
        <w:rPr>
          <w:rFonts w:asciiTheme="majorBidi" w:hAnsiTheme="majorBidi" w:cstheme="majorBidi"/>
          <w:color w:val="000000" w:themeColor="text1"/>
          <w:shd w:val="clear" w:color="auto" w:fill="FFFFFF"/>
        </w:rPr>
        <w:t xml:space="preserve">, </w:t>
      </w:r>
      <w:r w:rsidR="00B50EDF" w:rsidRPr="009D3351">
        <w:rPr>
          <w:rFonts w:asciiTheme="majorBidi" w:hAnsiTheme="majorBidi" w:cstheme="majorBidi"/>
          <w:color w:val="000000" w:themeColor="text1"/>
          <w:shd w:val="clear" w:color="auto" w:fill="FFFFFF"/>
        </w:rPr>
        <w:t>Dr</w:t>
      </w:r>
      <w:r w:rsidRPr="009D3351">
        <w:rPr>
          <w:rFonts w:asciiTheme="majorBidi" w:hAnsiTheme="majorBidi" w:cstheme="majorBidi"/>
          <w:color w:val="000000" w:themeColor="text1"/>
          <w:shd w:val="clear" w:color="auto" w:fill="FFFFFF"/>
        </w:rPr>
        <w:t xml:space="preserve"> Khalid </w:t>
      </w:r>
      <w:proofErr w:type="spellStart"/>
      <w:r w:rsidRPr="009D3351">
        <w:rPr>
          <w:rFonts w:asciiTheme="majorBidi" w:hAnsiTheme="majorBidi" w:cstheme="majorBidi"/>
          <w:color w:val="000000" w:themeColor="text1"/>
          <w:shd w:val="clear" w:color="auto" w:fill="FFFFFF"/>
        </w:rPr>
        <w:t>Almarri</w:t>
      </w:r>
      <w:proofErr w:type="spellEnd"/>
      <w:r w:rsidRPr="009D3351">
        <w:rPr>
          <w:rFonts w:asciiTheme="majorBidi" w:hAnsiTheme="majorBidi" w:cstheme="majorBidi"/>
          <w:color w:val="000000" w:themeColor="text1"/>
          <w:shd w:val="clear" w:color="auto" w:fill="FFFFFF"/>
        </w:rPr>
        <w:t>, for his</w:t>
      </w:r>
      <w:r w:rsidRPr="009D3351">
        <w:rPr>
          <w:rFonts w:asciiTheme="majorBidi" w:hAnsiTheme="majorBidi" w:cstheme="majorBidi" w:hint="eastAsia"/>
          <w:color w:val="000000" w:themeColor="text1"/>
          <w:shd w:val="clear" w:color="auto" w:fill="FFFFFF"/>
        </w:rPr>
        <w:t> </w:t>
      </w:r>
      <w:r w:rsidR="00473AA8">
        <w:rPr>
          <w:rFonts w:asciiTheme="majorBidi" w:hAnsiTheme="majorBidi" w:cstheme="majorBidi"/>
          <w:color w:val="000000" w:themeColor="text1"/>
          <w:lang w:val="en-US"/>
        </w:rPr>
        <w:t>support</w:t>
      </w:r>
      <w:r w:rsidRPr="009D3351">
        <w:rPr>
          <w:rFonts w:asciiTheme="majorBidi" w:hAnsiTheme="majorBidi" w:cstheme="majorBidi" w:hint="eastAsia"/>
          <w:color w:val="000000" w:themeColor="text1"/>
          <w:shd w:val="clear" w:color="auto" w:fill="FFFFFF"/>
        </w:rPr>
        <w:t> </w:t>
      </w:r>
      <w:r w:rsidR="00473AA8">
        <w:rPr>
          <w:rFonts w:asciiTheme="majorBidi" w:hAnsiTheme="majorBidi" w:cstheme="majorBidi"/>
          <w:color w:val="000000" w:themeColor="text1"/>
          <w:lang w:val="en-US"/>
        </w:rPr>
        <w:t>in improving</w:t>
      </w:r>
      <w:r w:rsidR="00473AA8" w:rsidRPr="001B4F4B">
        <w:rPr>
          <w:rFonts w:asciiTheme="majorBidi" w:hAnsiTheme="majorBidi" w:cstheme="majorBidi"/>
          <w:color w:val="000000" w:themeColor="text1"/>
        </w:rPr>
        <w:t xml:space="preserve"> </w:t>
      </w:r>
      <w:r w:rsidRPr="009D3351">
        <w:rPr>
          <w:rFonts w:asciiTheme="majorBidi" w:hAnsiTheme="majorBidi" w:cstheme="majorBidi"/>
          <w:color w:val="000000" w:themeColor="text1"/>
          <w:shd w:val="clear" w:color="auto" w:fill="FFFFFF"/>
        </w:rPr>
        <w:t>my</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rPr>
        <w:t>paper</w:t>
      </w:r>
      <w:r w:rsidRPr="009D3351">
        <w:rPr>
          <w:rFonts w:asciiTheme="majorBidi" w:hAnsiTheme="majorBidi" w:cstheme="majorBidi"/>
          <w:color w:val="000000" w:themeColor="text1"/>
          <w:shd w:val="clear" w:color="auto" w:fill="FFFFFF"/>
        </w:rPr>
        <w:t>. I would</w:t>
      </w:r>
      <w:r w:rsidRPr="009D3351">
        <w:rPr>
          <w:rFonts w:asciiTheme="majorBidi" w:hAnsiTheme="majorBidi" w:cstheme="majorBidi" w:hint="eastAsia"/>
          <w:color w:val="000000" w:themeColor="text1"/>
          <w:shd w:val="clear" w:color="auto" w:fill="FFFFFF"/>
        </w:rPr>
        <w:t> </w:t>
      </w:r>
      <w:r w:rsidR="00121622">
        <w:rPr>
          <w:rFonts w:asciiTheme="majorBidi" w:hAnsiTheme="majorBidi" w:cstheme="majorBidi"/>
          <w:color w:val="000000" w:themeColor="text1"/>
        </w:rPr>
        <w:t>also</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shd w:val="clear" w:color="auto" w:fill="FFFFFF"/>
        </w:rPr>
        <w:t>like to thank all my</w:t>
      </w:r>
      <w:r w:rsidRPr="009D3351">
        <w:rPr>
          <w:rFonts w:asciiTheme="majorBidi" w:hAnsiTheme="majorBidi" w:cstheme="majorBidi" w:hint="eastAsia"/>
          <w:color w:val="000000" w:themeColor="text1"/>
          <w:shd w:val="clear" w:color="auto" w:fill="FFFFFF"/>
        </w:rPr>
        <w:t> </w:t>
      </w:r>
      <w:r w:rsidR="00473AA8">
        <w:rPr>
          <w:rFonts w:asciiTheme="majorBidi" w:hAnsiTheme="majorBidi" w:cstheme="majorBidi"/>
          <w:color w:val="000000" w:themeColor="text1"/>
          <w:lang w:val="en-US"/>
        </w:rPr>
        <w:t>instructors</w:t>
      </w:r>
      <w:r w:rsidR="00473AA8">
        <w:rPr>
          <w:rFonts w:asciiTheme="majorBidi" w:hAnsiTheme="majorBidi" w:cstheme="majorBidi"/>
          <w:color w:val="000000" w:themeColor="text1"/>
          <w:shd w:val="clear" w:color="auto" w:fill="FFFFFF"/>
          <w:lang w:val="en-US"/>
        </w:rPr>
        <w:t xml:space="preserve"> in the</w:t>
      </w:r>
      <w:r w:rsidR="00473AA8" w:rsidRPr="001B4F4B">
        <w:rPr>
          <w:rFonts w:asciiTheme="majorBidi" w:hAnsiTheme="majorBidi" w:cstheme="majorBidi"/>
          <w:color w:val="000000" w:themeColor="text1"/>
        </w:rPr>
        <w:t xml:space="preserve"> </w:t>
      </w:r>
      <w:r w:rsidRPr="009D3351">
        <w:rPr>
          <w:rFonts w:asciiTheme="majorBidi" w:hAnsiTheme="majorBidi" w:cstheme="majorBidi"/>
          <w:color w:val="000000" w:themeColor="text1"/>
        </w:rPr>
        <w:t>program</w:t>
      </w:r>
      <w:r w:rsidR="00121622">
        <w:rPr>
          <w:rFonts w:asciiTheme="majorBidi" w:hAnsiTheme="majorBidi" w:cstheme="majorBidi"/>
          <w:color w:val="000000" w:themeColor="text1"/>
        </w:rPr>
        <w:t>me</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shd w:val="clear" w:color="auto" w:fill="FFFFFF"/>
        </w:rPr>
        <w:t>who have given me</w:t>
      </w:r>
      <w:r w:rsidRPr="009D3351">
        <w:rPr>
          <w:rFonts w:asciiTheme="majorBidi" w:hAnsiTheme="majorBidi" w:cstheme="majorBidi" w:hint="eastAsia"/>
          <w:color w:val="000000" w:themeColor="text1"/>
          <w:shd w:val="clear" w:color="auto" w:fill="FFFFFF"/>
        </w:rPr>
        <w:t> </w:t>
      </w:r>
      <w:r w:rsidR="00473AA8">
        <w:rPr>
          <w:rFonts w:asciiTheme="majorBidi" w:hAnsiTheme="majorBidi" w:cstheme="majorBidi"/>
          <w:color w:val="000000" w:themeColor="text1"/>
          <w:lang w:val="en-US"/>
        </w:rPr>
        <w:t>the knowledge</w:t>
      </w:r>
      <w:r w:rsidR="00473AA8" w:rsidRPr="001B4F4B">
        <w:rPr>
          <w:rFonts w:asciiTheme="majorBidi" w:hAnsiTheme="majorBidi" w:cstheme="majorBidi"/>
          <w:color w:val="000000" w:themeColor="text1"/>
          <w:shd w:val="clear" w:color="auto" w:fill="FFFFFF"/>
        </w:rPr>
        <w:t xml:space="preserve"> </w:t>
      </w:r>
      <w:r w:rsidRPr="009D3351">
        <w:rPr>
          <w:rFonts w:asciiTheme="majorBidi" w:hAnsiTheme="majorBidi" w:cstheme="majorBidi"/>
          <w:color w:val="000000" w:themeColor="text1"/>
          <w:shd w:val="clear" w:color="auto" w:fill="FFFFFF"/>
        </w:rPr>
        <w:t xml:space="preserve">and understanding of my </w:t>
      </w:r>
      <w:r w:rsidR="00473AA8">
        <w:rPr>
          <w:rFonts w:asciiTheme="majorBidi" w:hAnsiTheme="majorBidi" w:cstheme="majorBidi"/>
          <w:color w:val="000000" w:themeColor="text1"/>
          <w:shd w:val="clear" w:color="auto" w:fill="FFFFFF"/>
          <w:lang w:val="en-US"/>
        </w:rPr>
        <w:t>studies</w:t>
      </w:r>
      <w:r w:rsidRPr="009D3351">
        <w:rPr>
          <w:rFonts w:asciiTheme="majorBidi" w:hAnsiTheme="majorBidi" w:cstheme="majorBidi"/>
          <w:color w:val="000000" w:themeColor="text1"/>
          <w:shd w:val="clear" w:color="auto" w:fill="FFFFFF"/>
        </w:rPr>
        <w:t>.</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rPr>
        <w:t>At</w:t>
      </w:r>
      <w:r w:rsidR="00AA22F5">
        <w:rPr>
          <w:rFonts w:asciiTheme="majorBidi" w:hAnsiTheme="majorBidi" w:cstheme="majorBidi"/>
          <w:color w:val="000000" w:themeColor="text1"/>
          <w:lang w:val="en-US"/>
        </w:rPr>
        <w:t xml:space="preserve"> </w:t>
      </w:r>
      <w:r w:rsidR="0015523E">
        <w:rPr>
          <w:rFonts w:asciiTheme="majorBidi" w:hAnsiTheme="majorBidi" w:cstheme="majorBidi"/>
          <w:color w:val="000000" w:themeColor="text1"/>
          <w:lang w:val="en-US"/>
        </w:rPr>
        <w:t>last</w:t>
      </w:r>
      <w:r w:rsidRPr="009D3351">
        <w:rPr>
          <w:rFonts w:asciiTheme="majorBidi" w:hAnsiTheme="majorBidi" w:cstheme="majorBidi"/>
          <w:color w:val="000000" w:themeColor="text1"/>
          <w:shd w:val="clear" w:color="auto" w:fill="FFFFFF"/>
        </w:rPr>
        <w:t>, I would like to thank my classmates for their</w:t>
      </w:r>
      <w:r w:rsidRPr="009D3351">
        <w:rPr>
          <w:rFonts w:asciiTheme="majorBidi" w:hAnsiTheme="majorBidi" w:cstheme="majorBidi" w:hint="eastAsia"/>
          <w:color w:val="000000" w:themeColor="text1"/>
          <w:shd w:val="clear" w:color="auto" w:fill="FFFFFF"/>
        </w:rPr>
        <w:t> </w:t>
      </w:r>
      <w:r w:rsidR="00F21E18">
        <w:rPr>
          <w:rFonts w:asciiTheme="majorBidi" w:hAnsiTheme="majorBidi" w:cstheme="majorBidi"/>
          <w:color w:val="000000" w:themeColor="text1"/>
          <w:lang w:val="en-US"/>
        </w:rPr>
        <w:t>support</w:t>
      </w:r>
      <w:r w:rsidR="00F21E18" w:rsidRPr="001B4F4B">
        <w:rPr>
          <w:rFonts w:asciiTheme="majorBidi" w:hAnsiTheme="majorBidi" w:cstheme="majorBidi"/>
          <w:color w:val="000000" w:themeColor="text1"/>
          <w:shd w:val="clear" w:color="auto" w:fill="FFFFFF"/>
        </w:rPr>
        <w:t xml:space="preserve"> </w:t>
      </w:r>
      <w:r w:rsidRPr="009D3351">
        <w:rPr>
          <w:rFonts w:asciiTheme="majorBidi" w:hAnsiTheme="majorBidi" w:cstheme="majorBidi"/>
          <w:color w:val="000000" w:themeColor="text1"/>
          <w:shd w:val="clear" w:color="auto" w:fill="FFFFFF"/>
        </w:rPr>
        <w:t>through my journey.</w:t>
      </w:r>
    </w:p>
    <w:p w14:paraId="13CADF33" w14:textId="68E153F5" w:rsidR="00876DD2" w:rsidRPr="009D3351" w:rsidRDefault="00876DD2" w:rsidP="009D3351">
      <w:pPr>
        <w:jc w:val="center"/>
        <w:rPr>
          <w:rFonts w:asciiTheme="majorBidi" w:hAnsiTheme="majorBidi" w:cstheme="majorBidi"/>
          <w:color w:val="000000" w:themeColor="text1"/>
          <w:lang w:bidi="ar"/>
        </w:rPr>
      </w:pPr>
    </w:p>
    <w:p w14:paraId="275ED332" w14:textId="7BD8DBEF" w:rsidR="00876DD2" w:rsidRPr="009D3351" w:rsidRDefault="00876DD2" w:rsidP="009D3351">
      <w:pPr>
        <w:jc w:val="center"/>
        <w:rPr>
          <w:rFonts w:asciiTheme="majorBidi" w:hAnsiTheme="majorBidi" w:cstheme="majorBidi"/>
          <w:color w:val="000000" w:themeColor="text1"/>
          <w:lang w:val="en-US" w:bidi="ar"/>
        </w:rPr>
      </w:pPr>
      <w:r w:rsidRPr="009D3351">
        <w:rPr>
          <w:rFonts w:asciiTheme="majorBidi" w:hAnsiTheme="majorBidi" w:cstheme="majorBidi"/>
          <w:color w:val="000000" w:themeColor="text1"/>
          <w:lang w:val="en-US" w:bidi="ar"/>
        </w:rPr>
        <w:br w:type="page"/>
      </w:r>
    </w:p>
    <w:p w14:paraId="757DECFA" w14:textId="77777777" w:rsidR="00876DD2" w:rsidRPr="00AD0597" w:rsidRDefault="00876DD2" w:rsidP="00876DD2">
      <w:pPr>
        <w:jc w:val="center"/>
        <w:rPr>
          <w:rFonts w:asciiTheme="majorBidi" w:hAnsiTheme="majorBidi" w:cstheme="majorBidi"/>
          <w:b/>
          <w:bCs/>
          <w:sz w:val="28"/>
          <w:szCs w:val="28"/>
        </w:rPr>
      </w:pPr>
      <w:r w:rsidRPr="00AD0597">
        <w:rPr>
          <w:rFonts w:asciiTheme="majorBidi" w:hAnsiTheme="majorBidi" w:cstheme="majorBidi"/>
          <w:b/>
          <w:bCs/>
          <w:sz w:val="28"/>
          <w:szCs w:val="28"/>
        </w:rPr>
        <w:lastRenderedPageBreak/>
        <w:t>Dedication</w:t>
      </w:r>
    </w:p>
    <w:p w14:paraId="7AF91F77" w14:textId="77777777" w:rsidR="00876DD2" w:rsidRPr="009D3351" w:rsidRDefault="00876DD2">
      <w:pPr>
        <w:jc w:val="center"/>
        <w:rPr>
          <w:rFonts w:asciiTheme="majorBidi" w:hAnsiTheme="majorBidi" w:cstheme="majorBidi"/>
          <w:color w:val="000000" w:themeColor="text1"/>
        </w:rPr>
      </w:pPr>
    </w:p>
    <w:p w14:paraId="61701445" w14:textId="118D0852" w:rsidR="006C3142" w:rsidRPr="009D3351" w:rsidRDefault="006C3142" w:rsidP="009D3351">
      <w:pPr>
        <w:jc w:val="center"/>
        <w:rPr>
          <w:rFonts w:asciiTheme="majorBidi" w:hAnsiTheme="majorBidi" w:cstheme="majorBidi"/>
          <w:color w:val="000000" w:themeColor="text1"/>
        </w:rPr>
      </w:pPr>
      <w:r w:rsidRPr="009D3351">
        <w:rPr>
          <w:rFonts w:asciiTheme="majorBidi" w:hAnsiTheme="majorBidi" w:cstheme="majorBidi"/>
          <w:color w:val="000000" w:themeColor="text1"/>
          <w:shd w:val="clear" w:color="auto" w:fill="FFFFFF"/>
        </w:rPr>
        <w:t>I</w:t>
      </w:r>
      <w:r w:rsidRPr="009D3351">
        <w:rPr>
          <w:rFonts w:asciiTheme="majorBidi" w:hAnsiTheme="majorBidi" w:cstheme="majorBidi" w:hint="eastAsia"/>
          <w:color w:val="000000" w:themeColor="text1"/>
          <w:shd w:val="clear" w:color="auto" w:fill="FFFFFF"/>
        </w:rPr>
        <w:t> </w:t>
      </w:r>
      <w:r>
        <w:rPr>
          <w:rFonts w:asciiTheme="majorBidi" w:hAnsiTheme="majorBidi" w:cstheme="majorBidi"/>
          <w:color w:val="000000" w:themeColor="text1"/>
          <w:lang w:val="en-US"/>
        </w:rPr>
        <w:t>dedicate</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shd w:val="clear" w:color="auto" w:fill="FFFFFF"/>
        </w:rPr>
        <w:t>my</w:t>
      </w:r>
      <w:r w:rsidRPr="009D3351">
        <w:rPr>
          <w:rFonts w:asciiTheme="majorBidi" w:hAnsiTheme="majorBidi" w:cstheme="majorBidi" w:hint="eastAsia"/>
          <w:color w:val="000000" w:themeColor="text1"/>
          <w:shd w:val="clear" w:color="auto" w:fill="FFFFFF"/>
        </w:rPr>
        <w:t> </w:t>
      </w:r>
      <w:r>
        <w:rPr>
          <w:rFonts w:asciiTheme="majorBidi" w:hAnsiTheme="majorBidi" w:cstheme="majorBidi"/>
          <w:color w:val="000000" w:themeColor="text1"/>
          <w:lang w:val="en-US"/>
        </w:rPr>
        <w:t>dissertation</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shd w:val="clear" w:color="auto" w:fill="FFFFFF"/>
        </w:rPr>
        <w:t>to my</w:t>
      </w:r>
      <w:r w:rsidRPr="009D3351">
        <w:rPr>
          <w:rFonts w:asciiTheme="majorBidi" w:hAnsiTheme="majorBidi" w:cstheme="majorBidi" w:hint="eastAsia"/>
          <w:color w:val="000000" w:themeColor="text1"/>
          <w:shd w:val="clear" w:color="auto" w:fill="FFFFFF"/>
        </w:rPr>
        <w:t> </w:t>
      </w:r>
      <w:r>
        <w:rPr>
          <w:rFonts w:asciiTheme="majorBidi" w:hAnsiTheme="majorBidi" w:cstheme="majorBidi"/>
          <w:color w:val="000000" w:themeColor="text1"/>
          <w:lang w:val="en-US"/>
        </w:rPr>
        <w:t>parents and family</w:t>
      </w:r>
      <w:r w:rsidRPr="009D3351">
        <w:rPr>
          <w:rFonts w:asciiTheme="majorBidi" w:hAnsiTheme="majorBidi" w:cstheme="majorBidi"/>
          <w:color w:val="000000" w:themeColor="text1"/>
          <w:shd w:val="clear" w:color="auto" w:fill="FFFFFF"/>
        </w:rPr>
        <w:t>. Their</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rPr>
        <w:t>colossal</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rPr>
        <w:t>support</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shd w:val="clear" w:color="auto" w:fill="FFFFFF"/>
        </w:rPr>
        <w:t>and</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rPr>
        <w:t>direction</w:t>
      </w:r>
      <w:r w:rsidRPr="009D3351">
        <w:rPr>
          <w:rFonts w:asciiTheme="majorBidi" w:hAnsiTheme="majorBidi" w:cstheme="majorBidi" w:hint="eastAsia"/>
          <w:color w:val="000000" w:themeColor="text1"/>
          <w:shd w:val="clear" w:color="auto" w:fill="FFFFFF"/>
        </w:rPr>
        <w:t> </w:t>
      </w:r>
      <w:proofErr w:type="gramStart"/>
      <w:r w:rsidRPr="009D3351">
        <w:rPr>
          <w:rFonts w:asciiTheme="majorBidi" w:hAnsiTheme="majorBidi" w:cstheme="majorBidi"/>
          <w:color w:val="000000" w:themeColor="text1"/>
          <w:shd w:val="clear" w:color="auto" w:fill="FFFFFF"/>
        </w:rPr>
        <w:t>has</w:t>
      </w:r>
      <w:proofErr w:type="gramEnd"/>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rPr>
        <w:t>made a difference</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shd w:val="clear" w:color="auto" w:fill="FFFFFF"/>
        </w:rPr>
        <w:t>along this</w:t>
      </w:r>
      <w:r w:rsidRPr="009D3351">
        <w:rPr>
          <w:rFonts w:asciiTheme="majorBidi" w:hAnsiTheme="majorBidi" w:cstheme="majorBidi" w:hint="eastAsia"/>
          <w:color w:val="000000" w:themeColor="text1"/>
          <w:shd w:val="clear" w:color="auto" w:fill="FFFFFF"/>
        </w:rPr>
        <w:t> </w:t>
      </w:r>
      <w:r>
        <w:rPr>
          <w:rFonts w:asciiTheme="majorBidi" w:hAnsiTheme="majorBidi" w:cstheme="majorBidi"/>
          <w:color w:val="000000" w:themeColor="text1"/>
          <w:lang w:val="en-US"/>
        </w:rPr>
        <w:t>journey</w:t>
      </w:r>
      <w:r w:rsidRPr="009D3351">
        <w:rPr>
          <w:rFonts w:asciiTheme="majorBidi" w:hAnsiTheme="majorBidi" w:cstheme="majorBidi"/>
          <w:color w:val="000000" w:themeColor="text1"/>
          <w:shd w:val="clear" w:color="auto" w:fill="FFFFFF"/>
        </w:rPr>
        <w:t>.</w:t>
      </w:r>
      <w:r>
        <w:rPr>
          <w:rFonts w:asciiTheme="majorBidi" w:hAnsiTheme="majorBidi" w:cstheme="majorBidi"/>
          <w:color w:val="000000" w:themeColor="text1"/>
          <w:shd w:val="clear" w:color="auto" w:fill="FFFFFF"/>
          <w:lang w:val="en-US"/>
        </w:rPr>
        <w:t xml:space="preserve"> </w:t>
      </w:r>
      <w:r w:rsidRPr="009D3351">
        <w:rPr>
          <w:rFonts w:asciiTheme="majorBidi" w:hAnsiTheme="majorBidi" w:cstheme="majorBidi"/>
          <w:color w:val="000000" w:themeColor="text1"/>
          <w:shd w:val="clear" w:color="auto" w:fill="FFFFFF"/>
        </w:rPr>
        <w:t>I am</w:t>
      </w:r>
      <w:r w:rsidRPr="009D3351">
        <w:rPr>
          <w:rFonts w:asciiTheme="majorBidi" w:hAnsiTheme="majorBidi" w:cstheme="majorBidi" w:hint="eastAsia"/>
          <w:color w:val="000000" w:themeColor="text1"/>
          <w:shd w:val="clear" w:color="auto" w:fill="FFFFFF"/>
        </w:rPr>
        <w:t> </w:t>
      </w:r>
      <w:r>
        <w:rPr>
          <w:rFonts w:asciiTheme="majorBidi" w:hAnsiTheme="majorBidi" w:cstheme="majorBidi"/>
          <w:color w:val="000000" w:themeColor="text1"/>
          <w:shd w:val="clear" w:color="auto" w:fill="FFFFFF"/>
          <w:lang w:val="en-US"/>
        </w:rPr>
        <w:t xml:space="preserve">also </w:t>
      </w:r>
      <w:r w:rsidRPr="009D3351">
        <w:rPr>
          <w:rFonts w:asciiTheme="majorBidi" w:hAnsiTheme="majorBidi" w:cstheme="majorBidi"/>
          <w:color w:val="000000" w:themeColor="text1"/>
        </w:rPr>
        <w:t>grateful</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shd w:val="clear" w:color="auto" w:fill="FFFFFF"/>
        </w:rPr>
        <w:t xml:space="preserve">to </w:t>
      </w:r>
      <w:r>
        <w:rPr>
          <w:rFonts w:asciiTheme="majorBidi" w:hAnsiTheme="majorBidi" w:cstheme="majorBidi"/>
          <w:color w:val="000000" w:themeColor="text1"/>
          <w:shd w:val="clear" w:color="auto" w:fill="FFFFFF"/>
          <w:lang w:val="en-US"/>
        </w:rPr>
        <w:t xml:space="preserve">all </w:t>
      </w:r>
      <w:r w:rsidRPr="009D3351">
        <w:rPr>
          <w:rFonts w:asciiTheme="majorBidi" w:hAnsiTheme="majorBidi" w:cstheme="majorBidi"/>
          <w:color w:val="000000" w:themeColor="text1"/>
          <w:shd w:val="clear" w:color="auto" w:fill="FFFFFF"/>
        </w:rPr>
        <w:t>my</w:t>
      </w:r>
      <w:r w:rsidRPr="009D3351">
        <w:rPr>
          <w:rFonts w:asciiTheme="majorBidi" w:hAnsiTheme="majorBidi" w:cstheme="majorBidi" w:hint="eastAsia"/>
          <w:color w:val="000000" w:themeColor="text1"/>
          <w:shd w:val="clear" w:color="auto" w:fill="FFFFFF"/>
        </w:rPr>
        <w:t> </w:t>
      </w:r>
      <w:r>
        <w:rPr>
          <w:rFonts w:asciiTheme="majorBidi" w:hAnsiTheme="majorBidi" w:cstheme="majorBidi"/>
          <w:color w:val="000000" w:themeColor="text1"/>
          <w:lang w:val="en-US"/>
        </w:rPr>
        <w:t>friends</w:t>
      </w:r>
      <w:r w:rsidRPr="009D3351">
        <w:rPr>
          <w:rFonts w:asciiTheme="majorBidi" w:hAnsiTheme="majorBidi" w:cstheme="majorBidi"/>
          <w:color w:val="000000" w:themeColor="text1"/>
          <w:shd w:val="clear" w:color="auto" w:fill="FFFFFF"/>
        </w:rPr>
        <w:t xml:space="preserve"> for their</w:t>
      </w:r>
      <w:r w:rsidRPr="009D3351">
        <w:rPr>
          <w:rFonts w:asciiTheme="majorBidi" w:hAnsiTheme="majorBidi" w:cstheme="majorBidi" w:hint="eastAsia"/>
          <w:color w:val="000000" w:themeColor="text1"/>
          <w:shd w:val="clear" w:color="auto" w:fill="FFFFFF"/>
        </w:rPr>
        <w:t> </w:t>
      </w:r>
      <w:r w:rsidRPr="009D3351">
        <w:rPr>
          <w:rFonts w:asciiTheme="majorBidi" w:hAnsiTheme="majorBidi" w:cstheme="majorBidi"/>
          <w:color w:val="000000" w:themeColor="text1"/>
        </w:rPr>
        <w:t>inspiration</w:t>
      </w:r>
      <w:r>
        <w:rPr>
          <w:rFonts w:asciiTheme="majorBidi" w:hAnsiTheme="majorBidi" w:cstheme="majorBidi"/>
          <w:color w:val="000000" w:themeColor="text1"/>
          <w:lang w:val="en-US"/>
        </w:rPr>
        <w:t xml:space="preserve"> and motivation</w:t>
      </w:r>
      <w:r w:rsidRPr="009D3351">
        <w:rPr>
          <w:rFonts w:asciiTheme="majorBidi" w:hAnsiTheme="majorBidi" w:cstheme="majorBidi"/>
          <w:color w:val="000000" w:themeColor="text1"/>
          <w:shd w:val="clear" w:color="auto" w:fill="FFFFFF"/>
        </w:rPr>
        <w:t>.</w:t>
      </w:r>
    </w:p>
    <w:p w14:paraId="1FDED4F1" w14:textId="77777777" w:rsidR="00876DD2" w:rsidRPr="009D3351" w:rsidRDefault="00876DD2" w:rsidP="009D3351">
      <w:pPr>
        <w:jc w:val="center"/>
        <w:rPr>
          <w:rFonts w:asciiTheme="majorBidi" w:hAnsiTheme="majorBidi" w:cstheme="majorBidi"/>
          <w:color w:val="000000" w:themeColor="text1"/>
        </w:rPr>
      </w:pPr>
    </w:p>
    <w:p w14:paraId="429BD973" w14:textId="77777777" w:rsidR="00876DD2" w:rsidRPr="009D3351" w:rsidRDefault="00876DD2" w:rsidP="009D3351">
      <w:pPr>
        <w:jc w:val="center"/>
        <w:rPr>
          <w:rFonts w:asciiTheme="majorBidi" w:hAnsiTheme="majorBidi" w:cstheme="majorBidi"/>
          <w:color w:val="000000" w:themeColor="text1"/>
        </w:rPr>
      </w:pPr>
    </w:p>
    <w:p w14:paraId="72A18C27" w14:textId="77777777" w:rsidR="00F312A6" w:rsidRDefault="00876DD2" w:rsidP="00F312A6">
      <w:pPr>
        <w:jc w:val="center"/>
        <w:rPr>
          <w:rFonts w:asciiTheme="majorBidi" w:hAnsiTheme="majorBidi" w:cstheme="majorBidi"/>
          <w:color w:val="000000" w:themeColor="text1"/>
          <w:lang w:bidi="ar"/>
        </w:rPr>
      </w:pPr>
      <w:r w:rsidRPr="009D3351">
        <w:rPr>
          <w:rFonts w:asciiTheme="majorBidi" w:hAnsiTheme="majorBidi" w:cstheme="majorBidi"/>
          <w:color w:val="000000" w:themeColor="text1"/>
          <w:lang w:bidi="ar"/>
        </w:rPr>
        <w:br w:type="page"/>
      </w:r>
    </w:p>
    <w:sdt>
      <w:sdtPr>
        <w:rPr>
          <w:b/>
          <w:bCs/>
        </w:rPr>
        <w:id w:val="-1485319403"/>
        <w:docPartObj>
          <w:docPartGallery w:val="Table of Contents"/>
          <w:docPartUnique/>
        </w:docPartObj>
      </w:sdtPr>
      <w:sdtEndPr>
        <w:rPr>
          <w:b w:val="0"/>
          <w:bCs w:val="0"/>
          <w:noProof/>
        </w:rPr>
      </w:sdtEndPr>
      <w:sdtContent>
        <w:p w14:paraId="30D49EEE" w14:textId="77777777" w:rsidR="00566885" w:rsidRDefault="00566885" w:rsidP="00D7594A">
          <w:pPr>
            <w:jc w:val="center"/>
            <w:rPr>
              <w:b/>
              <w:bCs/>
            </w:rPr>
            <w:sectPr w:rsidR="00566885" w:rsidSect="00CE0A9A">
              <w:footerReference w:type="default" r:id="rId10"/>
              <w:pgSz w:w="12240" w:h="15840"/>
              <w:pgMar w:top="1440" w:right="1440" w:bottom="1440" w:left="1440" w:header="709" w:footer="709" w:gutter="0"/>
              <w:pgNumType w:fmt="lowerRoman" w:start="1"/>
              <w:cols w:space="708"/>
              <w:docGrid w:linePitch="360"/>
            </w:sectPr>
          </w:pPr>
        </w:p>
        <w:p w14:paraId="5E305DD0" w14:textId="44C41133" w:rsidR="00BE7C29" w:rsidRDefault="00BE7C29" w:rsidP="00D7594A">
          <w:pPr>
            <w:jc w:val="center"/>
          </w:pPr>
          <w:r>
            <w:lastRenderedPageBreak/>
            <w:t>Table of Contents</w:t>
          </w:r>
        </w:p>
        <w:p w14:paraId="1215CE56" w14:textId="4EB8CF35" w:rsidR="005D1400" w:rsidRDefault="00BE7C29">
          <w:pPr>
            <w:pStyle w:val="TOC1"/>
            <w:tabs>
              <w:tab w:val="right" w:leader="underscore" w:pos="9350"/>
            </w:tabs>
            <w:rPr>
              <w:rFonts w:eastAsiaTheme="minorEastAsia" w:cstheme="minorBidi"/>
              <w:b w:val="0"/>
              <w:bCs w:val="0"/>
              <w:i w:val="0"/>
              <w:iCs w:val="0"/>
              <w:noProof/>
              <w:szCs w:val="24"/>
            </w:rPr>
          </w:pPr>
          <w:r>
            <w:rPr>
              <w:b w:val="0"/>
              <w:bCs w:val="0"/>
              <w:i w:val="0"/>
              <w:iCs w:val="0"/>
              <w:caps/>
              <w:sz w:val="22"/>
              <w:szCs w:val="26"/>
              <w:u w:val="single"/>
            </w:rPr>
            <w:fldChar w:fldCharType="begin"/>
          </w:r>
          <w:r w:rsidRPr="004E4C24">
            <w:rPr>
              <w:b w:val="0"/>
              <w:bCs w:val="0"/>
              <w:i w:val="0"/>
              <w:iCs w:val="0"/>
              <w:caps/>
              <w:sz w:val="22"/>
              <w:szCs w:val="26"/>
              <w:u w:val="single"/>
            </w:rPr>
            <w:instrText xml:space="preserve"> TOC \o "1-3" \h \z \u </w:instrText>
          </w:r>
          <w:r>
            <w:rPr>
              <w:b w:val="0"/>
              <w:bCs w:val="0"/>
              <w:i w:val="0"/>
              <w:iCs w:val="0"/>
              <w:caps/>
              <w:sz w:val="22"/>
              <w:szCs w:val="26"/>
              <w:u w:val="single"/>
            </w:rPr>
            <w:fldChar w:fldCharType="separate"/>
          </w:r>
          <w:hyperlink w:anchor="_Toc98880688" w:history="1">
            <w:r w:rsidR="005D1400" w:rsidRPr="00FF3258">
              <w:rPr>
                <w:rStyle w:val="Hyperlink"/>
                <w:noProof/>
              </w:rPr>
              <w:t>CHAPTER ONE: INTRODUCTION</w:t>
            </w:r>
            <w:r w:rsidR="005D1400">
              <w:rPr>
                <w:noProof/>
                <w:webHidden/>
              </w:rPr>
              <w:tab/>
            </w:r>
            <w:r w:rsidR="005D1400">
              <w:rPr>
                <w:noProof/>
                <w:webHidden/>
              </w:rPr>
              <w:fldChar w:fldCharType="begin"/>
            </w:r>
            <w:r w:rsidR="005D1400">
              <w:rPr>
                <w:noProof/>
                <w:webHidden/>
              </w:rPr>
              <w:instrText xml:space="preserve"> PAGEREF _Toc98880688 \h </w:instrText>
            </w:r>
            <w:r w:rsidR="005D1400">
              <w:rPr>
                <w:noProof/>
                <w:webHidden/>
              </w:rPr>
            </w:r>
            <w:r w:rsidR="005D1400">
              <w:rPr>
                <w:noProof/>
                <w:webHidden/>
              </w:rPr>
              <w:fldChar w:fldCharType="separate"/>
            </w:r>
            <w:r w:rsidR="00163570">
              <w:rPr>
                <w:noProof/>
                <w:webHidden/>
              </w:rPr>
              <w:t>1</w:t>
            </w:r>
            <w:r w:rsidR="005D1400">
              <w:rPr>
                <w:noProof/>
                <w:webHidden/>
              </w:rPr>
              <w:fldChar w:fldCharType="end"/>
            </w:r>
          </w:hyperlink>
        </w:p>
        <w:p w14:paraId="69997854" w14:textId="6618BA02" w:rsidR="005D1400" w:rsidRDefault="00E03CDE">
          <w:pPr>
            <w:pStyle w:val="TOC2"/>
            <w:tabs>
              <w:tab w:val="right" w:leader="underscore" w:pos="9350"/>
            </w:tabs>
            <w:rPr>
              <w:rFonts w:eastAsiaTheme="minorEastAsia" w:cstheme="minorBidi"/>
              <w:b w:val="0"/>
              <w:bCs w:val="0"/>
              <w:noProof/>
              <w:sz w:val="24"/>
              <w:szCs w:val="24"/>
            </w:rPr>
          </w:pPr>
          <w:hyperlink w:anchor="_Toc98880689" w:history="1">
            <w:r w:rsidR="005D1400" w:rsidRPr="00FF3258">
              <w:rPr>
                <w:rStyle w:val="Hyperlink"/>
                <w:noProof/>
              </w:rPr>
              <w:t>Background</w:t>
            </w:r>
            <w:r w:rsidR="005D1400">
              <w:rPr>
                <w:noProof/>
                <w:webHidden/>
              </w:rPr>
              <w:tab/>
            </w:r>
            <w:r w:rsidR="005D1400">
              <w:rPr>
                <w:noProof/>
                <w:webHidden/>
              </w:rPr>
              <w:fldChar w:fldCharType="begin"/>
            </w:r>
            <w:r w:rsidR="005D1400">
              <w:rPr>
                <w:noProof/>
                <w:webHidden/>
              </w:rPr>
              <w:instrText xml:space="preserve"> PAGEREF _Toc98880689 \h </w:instrText>
            </w:r>
            <w:r w:rsidR="005D1400">
              <w:rPr>
                <w:noProof/>
                <w:webHidden/>
              </w:rPr>
            </w:r>
            <w:r w:rsidR="005D1400">
              <w:rPr>
                <w:noProof/>
                <w:webHidden/>
              </w:rPr>
              <w:fldChar w:fldCharType="separate"/>
            </w:r>
            <w:r w:rsidR="00163570">
              <w:rPr>
                <w:noProof/>
                <w:webHidden/>
              </w:rPr>
              <w:t>1</w:t>
            </w:r>
            <w:r w:rsidR="005D1400">
              <w:rPr>
                <w:noProof/>
                <w:webHidden/>
              </w:rPr>
              <w:fldChar w:fldCharType="end"/>
            </w:r>
          </w:hyperlink>
        </w:p>
        <w:p w14:paraId="3FAA2C78" w14:textId="3E259C17" w:rsidR="005D1400" w:rsidRDefault="00E03CDE">
          <w:pPr>
            <w:pStyle w:val="TOC2"/>
            <w:tabs>
              <w:tab w:val="right" w:leader="underscore" w:pos="9350"/>
            </w:tabs>
            <w:rPr>
              <w:rFonts w:eastAsiaTheme="minorEastAsia" w:cstheme="minorBidi"/>
              <w:b w:val="0"/>
              <w:bCs w:val="0"/>
              <w:noProof/>
              <w:sz w:val="24"/>
              <w:szCs w:val="24"/>
            </w:rPr>
          </w:pPr>
          <w:hyperlink w:anchor="_Toc98880690" w:history="1">
            <w:r w:rsidR="005D1400" w:rsidRPr="00FF3258">
              <w:rPr>
                <w:rStyle w:val="Hyperlink"/>
                <w:rFonts w:ascii="Times New Roman" w:hAnsi="Times New Roman" w:cs="Times New Roman"/>
                <w:noProof/>
              </w:rPr>
              <w:t>Research Problem</w:t>
            </w:r>
            <w:r w:rsidR="005D1400">
              <w:rPr>
                <w:noProof/>
                <w:webHidden/>
              </w:rPr>
              <w:tab/>
            </w:r>
            <w:r w:rsidR="005D1400">
              <w:rPr>
                <w:noProof/>
                <w:webHidden/>
              </w:rPr>
              <w:fldChar w:fldCharType="begin"/>
            </w:r>
            <w:r w:rsidR="005D1400">
              <w:rPr>
                <w:noProof/>
                <w:webHidden/>
              </w:rPr>
              <w:instrText xml:space="preserve"> PAGEREF _Toc98880690 \h </w:instrText>
            </w:r>
            <w:r w:rsidR="005D1400">
              <w:rPr>
                <w:noProof/>
                <w:webHidden/>
              </w:rPr>
            </w:r>
            <w:r w:rsidR="005D1400">
              <w:rPr>
                <w:noProof/>
                <w:webHidden/>
              </w:rPr>
              <w:fldChar w:fldCharType="separate"/>
            </w:r>
            <w:r w:rsidR="00163570">
              <w:rPr>
                <w:noProof/>
                <w:webHidden/>
              </w:rPr>
              <w:t>3</w:t>
            </w:r>
            <w:r w:rsidR="005D1400">
              <w:rPr>
                <w:noProof/>
                <w:webHidden/>
              </w:rPr>
              <w:fldChar w:fldCharType="end"/>
            </w:r>
          </w:hyperlink>
        </w:p>
        <w:p w14:paraId="7E78DE64" w14:textId="6E3422E3" w:rsidR="005D1400" w:rsidRDefault="00E03CDE">
          <w:pPr>
            <w:pStyle w:val="TOC2"/>
            <w:tabs>
              <w:tab w:val="right" w:leader="underscore" w:pos="9350"/>
            </w:tabs>
            <w:rPr>
              <w:rFonts w:eastAsiaTheme="minorEastAsia" w:cstheme="minorBidi"/>
              <w:b w:val="0"/>
              <w:bCs w:val="0"/>
              <w:noProof/>
              <w:sz w:val="24"/>
              <w:szCs w:val="24"/>
            </w:rPr>
          </w:pPr>
          <w:hyperlink w:anchor="_Toc98880691" w:history="1">
            <w:r w:rsidR="005D1400" w:rsidRPr="00FF3258">
              <w:rPr>
                <w:rStyle w:val="Hyperlink"/>
                <w:rFonts w:ascii="Times New Roman" w:hAnsi="Times New Roman" w:cs="Times New Roman"/>
                <w:noProof/>
              </w:rPr>
              <w:t>Scope of the Study</w:t>
            </w:r>
            <w:r w:rsidR="005D1400">
              <w:rPr>
                <w:noProof/>
                <w:webHidden/>
              </w:rPr>
              <w:tab/>
            </w:r>
            <w:r w:rsidR="005D1400">
              <w:rPr>
                <w:noProof/>
                <w:webHidden/>
              </w:rPr>
              <w:fldChar w:fldCharType="begin"/>
            </w:r>
            <w:r w:rsidR="005D1400">
              <w:rPr>
                <w:noProof/>
                <w:webHidden/>
              </w:rPr>
              <w:instrText xml:space="preserve"> PAGEREF _Toc98880691 \h </w:instrText>
            </w:r>
            <w:r w:rsidR="005D1400">
              <w:rPr>
                <w:noProof/>
                <w:webHidden/>
              </w:rPr>
            </w:r>
            <w:r w:rsidR="005D1400">
              <w:rPr>
                <w:noProof/>
                <w:webHidden/>
              </w:rPr>
              <w:fldChar w:fldCharType="separate"/>
            </w:r>
            <w:r w:rsidR="00163570">
              <w:rPr>
                <w:noProof/>
                <w:webHidden/>
              </w:rPr>
              <w:t>3</w:t>
            </w:r>
            <w:r w:rsidR="005D1400">
              <w:rPr>
                <w:noProof/>
                <w:webHidden/>
              </w:rPr>
              <w:fldChar w:fldCharType="end"/>
            </w:r>
          </w:hyperlink>
        </w:p>
        <w:p w14:paraId="7DF8AA9F" w14:textId="521D72D4" w:rsidR="005D1400" w:rsidRDefault="00E03CDE">
          <w:pPr>
            <w:pStyle w:val="TOC2"/>
            <w:tabs>
              <w:tab w:val="right" w:leader="underscore" w:pos="9350"/>
            </w:tabs>
            <w:rPr>
              <w:rFonts w:eastAsiaTheme="minorEastAsia" w:cstheme="minorBidi"/>
              <w:b w:val="0"/>
              <w:bCs w:val="0"/>
              <w:noProof/>
              <w:sz w:val="24"/>
              <w:szCs w:val="24"/>
            </w:rPr>
          </w:pPr>
          <w:hyperlink w:anchor="_Toc98880692" w:history="1">
            <w:r w:rsidR="005D1400" w:rsidRPr="00FF3258">
              <w:rPr>
                <w:rStyle w:val="Hyperlink"/>
                <w:rFonts w:ascii="Times New Roman" w:hAnsi="Times New Roman" w:cs="Times New Roman"/>
                <w:noProof/>
              </w:rPr>
              <w:t>Research Questions</w:t>
            </w:r>
            <w:r w:rsidR="005D1400">
              <w:rPr>
                <w:noProof/>
                <w:webHidden/>
              </w:rPr>
              <w:tab/>
            </w:r>
            <w:r w:rsidR="005D1400">
              <w:rPr>
                <w:noProof/>
                <w:webHidden/>
              </w:rPr>
              <w:fldChar w:fldCharType="begin"/>
            </w:r>
            <w:r w:rsidR="005D1400">
              <w:rPr>
                <w:noProof/>
                <w:webHidden/>
              </w:rPr>
              <w:instrText xml:space="preserve"> PAGEREF _Toc98880692 \h </w:instrText>
            </w:r>
            <w:r w:rsidR="005D1400">
              <w:rPr>
                <w:noProof/>
                <w:webHidden/>
              </w:rPr>
            </w:r>
            <w:r w:rsidR="005D1400">
              <w:rPr>
                <w:noProof/>
                <w:webHidden/>
              </w:rPr>
              <w:fldChar w:fldCharType="separate"/>
            </w:r>
            <w:r w:rsidR="00163570">
              <w:rPr>
                <w:noProof/>
                <w:webHidden/>
              </w:rPr>
              <w:t>4</w:t>
            </w:r>
            <w:r w:rsidR="005D1400">
              <w:rPr>
                <w:noProof/>
                <w:webHidden/>
              </w:rPr>
              <w:fldChar w:fldCharType="end"/>
            </w:r>
          </w:hyperlink>
        </w:p>
        <w:p w14:paraId="47B67F30" w14:textId="5FD20849" w:rsidR="005D1400" w:rsidRDefault="00E03CDE">
          <w:pPr>
            <w:pStyle w:val="TOC2"/>
            <w:tabs>
              <w:tab w:val="right" w:leader="underscore" w:pos="9350"/>
            </w:tabs>
            <w:rPr>
              <w:rFonts w:eastAsiaTheme="minorEastAsia" w:cstheme="minorBidi"/>
              <w:b w:val="0"/>
              <w:bCs w:val="0"/>
              <w:noProof/>
              <w:sz w:val="24"/>
              <w:szCs w:val="24"/>
            </w:rPr>
          </w:pPr>
          <w:hyperlink w:anchor="_Toc98880693" w:history="1">
            <w:r w:rsidR="005D1400" w:rsidRPr="00FF3258">
              <w:rPr>
                <w:rStyle w:val="Hyperlink"/>
                <w:rFonts w:ascii="Times New Roman" w:hAnsi="Times New Roman" w:cs="Times New Roman"/>
                <w:noProof/>
              </w:rPr>
              <w:t>Research Aim</w:t>
            </w:r>
            <w:r w:rsidR="005D1400">
              <w:rPr>
                <w:noProof/>
                <w:webHidden/>
              </w:rPr>
              <w:tab/>
            </w:r>
            <w:r w:rsidR="005D1400">
              <w:rPr>
                <w:noProof/>
                <w:webHidden/>
              </w:rPr>
              <w:fldChar w:fldCharType="begin"/>
            </w:r>
            <w:r w:rsidR="005D1400">
              <w:rPr>
                <w:noProof/>
                <w:webHidden/>
              </w:rPr>
              <w:instrText xml:space="preserve"> PAGEREF _Toc98880693 \h </w:instrText>
            </w:r>
            <w:r w:rsidR="005D1400">
              <w:rPr>
                <w:noProof/>
                <w:webHidden/>
              </w:rPr>
            </w:r>
            <w:r w:rsidR="005D1400">
              <w:rPr>
                <w:noProof/>
                <w:webHidden/>
              </w:rPr>
              <w:fldChar w:fldCharType="separate"/>
            </w:r>
            <w:r w:rsidR="00163570">
              <w:rPr>
                <w:noProof/>
                <w:webHidden/>
              </w:rPr>
              <w:t>4</w:t>
            </w:r>
            <w:r w:rsidR="005D1400">
              <w:rPr>
                <w:noProof/>
                <w:webHidden/>
              </w:rPr>
              <w:fldChar w:fldCharType="end"/>
            </w:r>
          </w:hyperlink>
        </w:p>
        <w:p w14:paraId="3F3A1DCB" w14:textId="4C24306B" w:rsidR="005D1400" w:rsidRDefault="00E03CDE">
          <w:pPr>
            <w:pStyle w:val="TOC2"/>
            <w:tabs>
              <w:tab w:val="right" w:leader="underscore" w:pos="9350"/>
            </w:tabs>
            <w:rPr>
              <w:rFonts w:eastAsiaTheme="minorEastAsia" w:cstheme="minorBidi"/>
              <w:b w:val="0"/>
              <w:bCs w:val="0"/>
              <w:noProof/>
              <w:sz w:val="24"/>
              <w:szCs w:val="24"/>
            </w:rPr>
          </w:pPr>
          <w:hyperlink w:anchor="_Toc98880694" w:history="1">
            <w:r w:rsidR="005D1400" w:rsidRPr="00FF3258">
              <w:rPr>
                <w:rStyle w:val="Hyperlink"/>
                <w:rFonts w:ascii="Times New Roman" w:hAnsi="Times New Roman" w:cs="Times New Roman"/>
                <w:noProof/>
              </w:rPr>
              <w:t>Research Objectives</w:t>
            </w:r>
            <w:r w:rsidR="005D1400">
              <w:rPr>
                <w:noProof/>
                <w:webHidden/>
              </w:rPr>
              <w:tab/>
            </w:r>
            <w:r w:rsidR="005D1400">
              <w:rPr>
                <w:noProof/>
                <w:webHidden/>
              </w:rPr>
              <w:fldChar w:fldCharType="begin"/>
            </w:r>
            <w:r w:rsidR="005D1400">
              <w:rPr>
                <w:noProof/>
                <w:webHidden/>
              </w:rPr>
              <w:instrText xml:space="preserve"> PAGEREF _Toc98880694 \h </w:instrText>
            </w:r>
            <w:r w:rsidR="005D1400">
              <w:rPr>
                <w:noProof/>
                <w:webHidden/>
              </w:rPr>
            </w:r>
            <w:r w:rsidR="005D1400">
              <w:rPr>
                <w:noProof/>
                <w:webHidden/>
              </w:rPr>
              <w:fldChar w:fldCharType="separate"/>
            </w:r>
            <w:r w:rsidR="00163570">
              <w:rPr>
                <w:noProof/>
                <w:webHidden/>
              </w:rPr>
              <w:t>5</w:t>
            </w:r>
            <w:r w:rsidR="005D1400">
              <w:rPr>
                <w:noProof/>
                <w:webHidden/>
              </w:rPr>
              <w:fldChar w:fldCharType="end"/>
            </w:r>
          </w:hyperlink>
        </w:p>
        <w:p w14:paraId="3395C7EB" w14:textId="0AF8C935" w:rsidR="005D1400" w:rsidRDefault="00E03CDE">
          <w:pPr>
            <w:pStyle w:val="TOC2"/>
            <w:tabs>
              <w:tab w:val="right" w:leader="underscore" w:pos="9350"/>
            </w:tabs>
            <w:rPr>
              <w:rFonts w:eastAsiaTheme="minorEastAsia" w:cstheme="minorBidi"/>
              <w:b w:val="0"/>
              <w:bCs w:val="0"/>
              <w:noProof/>
              <w:sz w:val="24"/>
              <w:szCs w:val="24"/>
            </w:rPr>
          </w:pPr>
          <w:hyperlink w:anchor="_Toc98880695" w:history="1">
            <w:r w:rsidR="005D1400" w:rsidRPr="00FF3258">
              <w:rPr>
                <w:rStyle w:val="Hyperlink"/>
                <w:rFonts w:ascii="Times New Roman" w:hAnsi="Times New Roman" w:cs="Times New Roman"/>
                <w:noProof/>
              </w:rPr>
              <w:t>Dissertation Structure</w:t>
            </w:r>
            <w:r w:rsidR="005D1400">
              <w:rPr>
                <w:noProof/>
                <w:webHidden/>
              </w:rPr>
              <w:tab/>
            </w:r>
            <w:r w:rsidR="005D1400">
              <w:rPr>
                <w:noProof/>
                <w:webHidden/>
              </w:rPr>
              <w:fldChar w:fldCharType="begin"/>
            </w:r>
            <w:r w:rsidR="005D1400">
              <w:rPr>
                <w:noProof/>
                <w:webHidden/>
              </w:rPr>
              <w:instrText xml:space="preserve"> PAGEREF _Toc98880695 \h </w:instrText>
            </w:r>
            <w:r w:rsidR="005D1400">
              <w:rPr>
                <w:noProof/>
                <w:webHidden/>
              </w:rPr>
            </w:r>
            <w:r w:rsidR="005D1400">
              <w:rPr>
                <w:noProof/>
                <w:webHidden/>
              </w:rPr>
              <w:fldChar w:fldCharType="separate"/>
            </w:r>
            <w:r w:rsidR="00163570">
              <w:rPr>
                <w:noProof/>
                <w:webHidden/>
              </w:rPr>
              <w:t>5</w:t>
            </w:r>
            <w:r w:rsidR="005D1400">
              <w:rPr>
                <w:noProof/>
                <w:webHidden/>
              </w:rPr>
              <w:fldChar w:fldCharType="end"/>
            </w:r>
          </w:hyperlink>
        </w:p>
        <w:p w14:paraId="14234DAD" w14:textId="5388F5D5" w:rsidR="005D1400" w:rsidRDefault="00E03CDE">
          <w:pPr>
            <w:pStyle w:val="TOC3"/>
            <w:tabs>
              <w:tab w:val="right" w:leader="underscore" w:pos="9350"/>
            </w:tabs>
            <w:rPr>
              <w:rFonts w:eastAsiaTheme="minorEastAsia" w:cstheme="minorBidi"/>
              <w:noProof/>
              <w:sz w:val="24"/>
            </w:rPr>
          </w:pPr>
          <w:hyperlink w:anchor="_Toc98880696" w:history="1">
            <w:r w:rsidR="005D1400" w:rsidRPr="00FF3258">
              <w:rPr>
                <w:rStyle w:val="Hyperlink"/>
                <w:rFonts w:ascii="Times New Roman" w:hAnsi="Times New Roman" w:cs="Times New Roman"/>
                <w:noProof/>
              </w:rPr>
              <w:t>Chapter 1: Introduction</w:t>
            </w:r>
            <w:r w:rsidR="005D1400">
              <w:rPr>
                <w:noProof/>
                <w:webHidden/>
              </w:rPr>
              <w:tab/>
            </w:r>
            <w:r w:rsidR="005D1400">
              <w:rPr>
                <w:noProof/>
                <w:webHidden/>
              </w:rPr>
              <w:fldChar w:fldCharType="begin"/>
            </w:r>
            <w:r w:rsidR="005D1400">
              <w:rPr>
                <w:noProof/>
                <w:webHidden/>
              </w:rPr>
              <w:instrText xml:space="preserve"> PAGEREF _Toc98880696 \h </w:instrText>
            </w:r>
            <w:r w:rsidR="005D1400">
              <w:rPr>
                <w:noProof/>
                <w:webHidden/>
              </w:rPr>
            </w:r>
            <w:r w:rsidR="005D1400">
              <w:rPr>
                <w:noProof/>
                <w:webHidden/>
              </w:rPr>
              <w:fldChar w:fldCharType="separate"/>
            </w:r>
            <w:r w:rsidR="00163570">
              <w:rPr>
                <w:noProof/>
                <w:webHidden/>
              </w:rPr>
              <w:t>5</w:t>
            </w:r>
            <w:r w:rsidR="005D1400">
              <w:rPr>
                <w:noProof/>
                <w:webHidden/>
              </w:rPr>
              <w:fldChar w:fldCharType="end"/>
            </w:r>
          </w:hyperlink>
        </w:p>
        <w:p w14:paraId="2967AE61" w14:textId="48D06883" w:rsidR="005D1400" w:rsidRDefault="00E03CDE">
          <w:pPr>
            <w:pStyle w:val="TOC3"/>
            <w:tabs>
              <w:tab w:val="right" w:leader="underscore" w:pos="9350"/>
            </w:tabs>
            <w:rPr>
              <w:rFonts w:eastAsiaTheme="minorEastAsia" w:cstheme="minorBidi"/>
              <w:noProof/>
              <w:sz w:val="24"/>
            </w:rPr>
          </w:pPr>
          <w:hyperlink w:anchor="_Toc98880697" w:history="1">
            <w:r w:rsidR="005D1400" w:rsidRPr="00FF3258">
              <w:rPr>
                <w:rStyle w:val="Hyperlink"/>
                <w:rFonts w:ascii="Times New Roman" w:hAnsi="Times New Roman" w:cs="Times New Roman"/>
                <w:noProof/>
              </w:rPr>
              <w:t>Chapter 2: Literature review</w:t>
            </w:r>
            <w:r w:rsidR="005D1400">
              <w:rPr>
                <w:noProof/>
                <w:webHidden/>
              </w:rPr>
              <w:tab/>
            </w:r>
            <w:r w:rsidR="005D1400">
              <w:rPr>
                <w:noProof/>
                <w:webHidden/>
              </w:rPr>
              <w:fldChar w:fldCharType="begin"/>
            </w:r>
            <w:r w:rsidR="005D1400">
              <w:rPr>
                <w:noProof/>
                <w:webHidden/>
              </w:rPr>
              <w:instrText xml:space="preserve"> PAGEREF _Toc98880697 \h </w:instrText>
            </w:r>
            <w:r w:rsidR="005D1400">
              <w:rPr>
                <w:noProof/>
                <w:webHidden/>
              </w:rPr>
            </w:r>
            <w:r w:rsidR="005D1400">
              <w:rPr>
                <w:noProof/>
                <w:webHidden/>
              </w:rPr>
              <w:fldChar w:fldCharType="separate"/>
            </w:r>
            <w:r w:rsidR="00163570">
              <w:rPr>
                <w:noProof/>
                <w:webHidden/>
              </w:rPr>
              <w:t>6</w:t>
            </w:r>
            <w:r w:rsidR="005D1400">
              <w:rPr>
                <w:noProof/>
                <w:webHidden/>
              </w:rPr>
              <w:fldChar w:fldCharType="end"/>
            </w:r>
          </w:hyperlink>
        </w:p>
        <w:p w14:paraId="0999927D" w14:textId="3091A78C" w:rsidR="005D1400" w:rsidRDefault="00E03CDE">
          <w:pPr>
            <w:pStyle w:val="TOC3"/>
            <w:tabs>
              <w:tab w:val="right" w:leader="underscore" w:pos="9350"/>
            </w:tabs>
            <w:rPr>
              <w:rFonts w:eastAsiaTheme="minorEastAsia" w:cstheme="minorBidi"/>
              <w:noProof/>
              <w:sz w:val="24"/>
            </w:rPr>
          </w:pPr>
          <w:hyperlink w:anchor="_Toc98880698" w:history="1">
            <w:r w:rsidR="005D1400" w:rsidRPr="00FF3258">
              <w:rPr>
                <w:rStyle w:val="Hyperlink"/>
                <w:rFonts w:ascii="Times New Roman" w:hAnsi="Times New Roman" w:cs="Times New Roman"/>
                <w:noProof/>
              </w:rPr>
              <w:t>Chapter 3: Research methodology</w:t>
            </w:r>
            <w:r w:rsidR="005D1400">
              <w:rPr>
                <w:noProof/>
                <w:webHidden/>
              </w:rPr>
              <w:tab/>
            </w:r>
            <w:r w:rsidR="005D1400">
              <w:rPr>
                <w:noProof/>
                <w:webHidden/>
              </w:rPr>
              <w:fldChar w:fldCharType="begin"/>
            </w:r>
            <w:r w:rsidR="005D1400">
              <w:rPr>
                <w:noProof/>
                <w:webHidden/>
              </w:rPr>
              <w:instrText xml:space="preserve"> PAGEREF _Toc98880698 \h </w:instrText>
            </w:r>
            <w:r w:rsidR="005D1400">
              <w:rPr>
                <w:noProof/>
                <w:webHidden/>
              </w:rPr>
            </w:r>
            <w:r w:rsidR="005D1400">
              <w:rPr>
                <w:noProof/>
                <w:webHidden/>
              </w:rPr>
              <w:fldChar w:fldCharType="separate"/>
            </w:r>
            <w:r w:rsidR="00163570">
              <w:rPr>
                <w:noProof/>
                <w:webHidden/>
              </w:rPr>
              <w:t>6</w:t>
            </w:r>
            <w:r w:rsidR="005D1400">
              <w:rPr>
                <w:noProof/>
                <w:webHidden/>
              </w:rPr>
              <w:fldChar w:fldCharType="end"/>
            </w:r>
          </w:hyperlink>
        </w:p>
        <w:p w14:paraId="63957151" w14:textId="6BA7DA5D" w:rsidR="005D1400" w:rsidRDefault="00E03CDE">
          <w:pPr>
            <w:pStyle w:val="TOC3"/>
            <w:tabs>
              <w:tab w:val="right" w:leader="underscore" w:pos="9350"/>
            </w:tabs>
            <w:rPr>
              <w:rFonts w:eastAsiaTheme="minorEastAsia" w:cstheme="minorBidi"/>
              <w:noProof/>
              <w:sz w:val="24"/>
            </w:rPr>
          </w:pPr>
          <w:hyperlink w:anchor="_Toc98880699" w:history="1">
            <w:r w:rsidR="005D1400" w:rsidRPr="00FF3258">
              <w:rPr>
                <w:rStyle w:val="Hyperlink"/>
                <w:rFonts w:ascii="Times New Roman" w:hAnsi="Times New Roman" w:cs="Times New Roman"/>
                <w:noProof/>
              </w:rPr>
              <w:t>Chapter 4: Data Analysis and Discussion</w:t>
            </w:r>
            <w:r w:rsidR="005D1400">
              <w:rPr>
                <w:noProof/>
                <w:webHidden/>
              </w:rPr>
              <w:tab/>
            </w:r>
            <w:r w:rsidR="005D1400">
              <w:rPr>
                <w:noProof/>
                <w:webHidden/>
              </w:rPr>
              <w:fldChar w:fldCharType="begin"/>
            </w:r>
            <w:r w:rsidR="005D1400">
              <w:rPr>
                <w:noProof/>
                <w:webHidden/>
              </w:rPr>
              <w:instrText xml:space="preserve"> PAGEREF _Toc98880699 \h </w:instrText>
            </w:r>
            <w:r w:rsidR="005D1400">
              <w:rPr>
                <w:noProof/>
                <w:webHidden/>
              </w:rPr>
            </w:r>
            <w:r w:rsidR="005D1400">
              <w:rPr>
                <w:noProof/>
                <w:webHidden/>
              </w:rPr>
              <w:fldChar w:fldCharType="separate"/>
            </w:r>
            <w:r w:rsidR="00163570">
              <w:rPr>
                <w:noProof/>
                <w:webHidden/>
              </w:rPr>
              <w:t>6</w:t>
            </w:r>
            <w:r w:rsidR="005D1400">
              <w:rPr>
                <w:noProof/>
                <w:webHidden/>
              </w:rPr>
              <w:fldChar w:fldCharType="end"/>
            </w:r>
          </w:hyperlink>
        </w:p>
        <w:p w14:paraId="77291B32" w14:textId="5B8CFF17" w:rsidR="005D1400" w:rsidRDefault="00E03CDE">
          <w:pPr>
            <w:pStyle w:val="TOC3"/>
            <w:tabs>
              <w:tab w:val="right" w:leader="underscore" w:pos="9350"/>
            </w:tabs>
            <w:rPr>
              <w:rFonts w:eastAsiaTheme="minorEastAsia" w:cstheme="minorBidi"/>
              <w:noProof/>
              <w:sz w:val="24"/>
            </w:rPr>
          </w:pPr>
          <w:hyperlink w:anchor="_Toc98880700" w:history="1">
            <w:r w:rsidR="005D1400" w:rsidRPr="00FF3258">
              <w:rPr>
                <w:rStyle w:val="Hyperlink"/>
                <w:rFonts w:ascii="Times New Roman" w:hAnsi="Times New Roman" w:cs="Times New Roman"/>
                <w:noProof/>
              </w:rPr>
              <w:t>Chapter 5: Conclusions and recommendations</w:t>
            </w:r>
            <w:r w:rsidR="005D1400">
              <w:rPr>
                <w:noProof/>
                <w:webHidden/>
              </w:rPr>
              <w:tab/>
            </w:r>
            <w:r w:rsidR="005D1400">
              <w:rPr>
                <w:noProof/>
                <w:webHidden/>
              </w:rPr>
              <w:fldChar w:fldCharType="begin"/>
            </w:r>
            <w:r w:rsidR="005D1400">
              <w:rPr>
                <w:noProof/>
                <w:webHidden/>
              </w:rPr>
              <w:instrText xml:space="preserve"> PAGEREF _Toc98880700 \h </w:instrText>
            </w:r>
            <w:r w:rsidR="005D1400">
              <w:rPr>
                <w:noProof/>
                <w:webHidden/>
              </w:rPr>
            </w:r>
            <w:r w:rsidR="005D1400">
              <w:rPr>
                <w:noProof/>
                <w:webHidden/>
              </w:rPr>
              <w:fldChar w:fldCharType="separate"/>
            </w:r>
            <w:r w:rsidR="00163570">
              <w:rPr>
                <w:noProof/>
                <w:webHidden/>
              </w:rPr>
              <w:t>6</w:t>
            </w:r>
            <w:r w:rsidR="005D1400">
              <w:rPr>
                <w:noProof/>
                <w:webHidden/>
              </w:rPr>
              <w:fldChar w:fldCharType="end"/>
            </w:r>
          </w:hyperlink>
        </w:p>
        <w:p w14:paraId="7F054725" w14:textId="0EABD0B5" w:rsidR="005D1400" w:rsidRDefault="00E03CDE">
          <w:pPr>
            <w:pStyle w:val="TOC1"/>
            <w:tabs>
              <w:tab w:val="right" w:leader="underscore" w:pos="9350"/>
            </w:tabs>
            <w:rPr>
              <w:rFonts w:eastAsiaTheme="minorEastAsia" w:cstheme="minorBidi"/>
              <w:b w:val="0"/>
              <w:bCs w:val="0"/>
              <w:i w:val="0"/>
              <w:iCs w:val="0"/>
              <w:noProof/>
              <w:szCs w:val="24"/>
            </w:rPr>
          </w:pPr>
          <w:hyperlink w:anchor="_Toc98880701" w:history="1">
            <w:r w:rsidR="005D1400" w:rsidRPr="00FF3258">
              <w:rPr>
                <w:rStyle w:val="Hyperlink"/>
                <w:noProof/>
              </w:rPr>
              <w:t>CHAPTER TWO: LITERATURE REVIEW</w:t>
            </w:r>
            <w:r w:rsidR="005D1400">
              <w:rPr>
                <w:noProof/>
                <w:webHidden/>
              </w:rPr>
              <w:tab/>
            </w:r>
            <w:r w:rsidR="005D1400">
              <w:rPr>
                <w:noProof/>
                <w:webHidden/>
              </w:rPr>
              <w:fldChar w:fldCharType="begin"/>
            </w:r>
            <w:r w:rsidR="005D1400">
              <w:rPr>
                <w:noProof/>
                <w:webHidden/>
              </w:rPr>
              <w:instrText xml:space="preserve"> PAGEREF _Toc98880701 \h </w:instrText>
            </w:r>
            <w:r w:rsidR="005D1400">
              <w:rPr>
                <w:noProof/>
                <w:webHidden/>
              </w:rPr>
            </w:r>
            <w:r w:rsidR="005D1400">
              <w:rPr>
                <w:noProof/>
                <w:webHidden/>
              </w:rPr>
              <w:fldChar w:fldCharType="separate"/>
            </w:r>
            <w:r w:rsidR="00163570">
              <w:rPr>
                <w:noProof/>
                <w:webHidden/>
              </w:rPr>
              <w:t>8</w:t>
            </w:r>
            <w:r w:rsidR="005D1400">
              <w:rPr>
                <w:noProof/>
                <w:webHidden/>
              </w:rPr>
              <w:fldChar w:fldCharType="end"/>
            </w:r>
          </w:hyperlink>
        </w:p>
        <w:p w14:paraId="08874B8F" w14:textId="6234120B" w:rsidR="005D1400" w:rsidRDefault="00E03CDE">
          <w:pPr>
            <w:pStyle w:val="TOC2"/>
            <w:tabs>
              <w:tab w:val="right" w:leader="underscore" w:pos="9350"/>
            </w:tabs>
            <w:rPr>
              <w:rFonts w:eastAsiaTheme="minorEastAsia" w:cstheme="minorBidi"/>
              <w:b w:val="0"/>
              <w:bCs w:val="0"/>
              <w:noProof/>
              <w:sz w:val="24"/>
              <w:szCs w:val="24"/>
            </w:rPr>
          </w:pPr>
          <w:hyperlink w:anchor="_Toc98880702" w:history="1">
            <w:r w:rsidR="005D1400" w:rsidRPr="00FF3258">
              <w:rPr>
                <w:rStyle w:val="Hyperlink"/>
                <w:rFonts w:cstheme="majorBidi"/>
                <w:noProof/>
              </w:rPr>
              <w:t>Introduction</w:t>
            </w:r>
            <w:r w:rsidR="005D1400">
              <w:rPr>
                <w:noProof/>
                <w:webHidden/>
              </w:rPr>
              <w:tab/>
            </w:r>
            <w:r w:rsidR="005D1400">
              <w:rPr>
                <w:noProof/>
                <w:webHidden/>
              </w:rPr>
              <w:fldChar w:fldCharType="begin"/>
            </w:r>
            <w:r w:rsidR="005D1400">
              <w:rPr>
                <w:noProof/>
                <w:webHidden/>
              </w:rPr>
              <w:instrText xml:space="preserve"> PAGEREF _Toc98880702 \h </w:instrText>
            </w:r>
            <w:r w:rsidR="005D1400">
              <w:rPr>
                <w:noProof/>
                <w:webHidden/>
              </w:rPr>
            </w:r>
            <w:r w:rsidR="005D1400">
              <w:rPr>
                <w:noProof/>
                <w:webHidden/>
              </w:rPr>
              <w:fldChar w:fldCharType="separate"/>
            </w:r>
            <w:r w:rsidR="00163570">
              <w:rPr>
                <w:noProof/>
                <w:webHidden/>
              </w:rPr>
              <w:t>8</w:t>
            </w:r>
            <w:r w:rsidR="005D1400">
              <w:rPr>
                <w:noProof/>
                <w:webHidden/>
              </w:rPr>
              <w:fldChar w:fldCharType="end"/>
            </w:r>
          </w:hyperlink>
        </w:p>
        <w:p w14:paraId="496A5CD4" w14:textId="0F238067" w:rsidR="005D1400" w:rsidRDefault="00E03CDE">
          <w:pPr>
            <w:pStyle w:val="TOC2"/>
            <w:tabs>
              <w:tab w:val="right" w:leader="underscore" w:pos="9350"/>
            </w:tabs>
            <w:rPr>
              <w:rFonts w:eastAsiaTheme="minorEastAsia" w:cstheme="minorBidi"/>
              <w:b w:val="0"/>
              <w:bCs w:val="0"/>
              <w:noProof/>
              <w:sz w:val="24"/>
              <w:szCs w:val="24"/>
            </w:rPr>
          </w:pPr>
          <w:hyperlink w:anchor="_Toc98880703" w:history="1">
            <w:r w:rsidR="005D1400" w:rsidRPr="00FF3258">
              <w:rPr>
                <w:rStyle w:val="Hyperlink"/>
                <w:rFonts w:cstheme="majorBidi"/>
                <w:noProof/>
              </w:rPr>
              <w:t>Theoretical Relationship between Project Management and Artificial Intelligence</w:t>
            </w:r>
            <w:r w:rsidR="005D1400">
              <w:rPr>
                <w:noProof/>
                <w:webHidden/>
              </w:rPr>
              <w:tab/>
            </w:r>
            <w:r w:rsidR="005D1400">
              <w:rPr>
                <w:noProof/>
                <w:webHidden/>
              </w:rPr>
              <w:fldChar w:fldCharType="begin"/>
            </w:r>
            <w:r w:rsidR="005D1400">
              <w:rPr>
                <w:noProof/>
                <w:webHidden/>
              </w:rPr>
              <w:instrText xml:space="preserve"> PAGEREF _Toc98880703 \h </w:instrText>
            </w:r>
            <w:r w:rsidR="005D1400">
              <w:rPr>
                <w:noProof/>
                <w:webHidden/>
              </w:rPr>
            </w:r>
            <w:r w:rsidR="005D1400">
              <w:rPr>
                <w:noProof/>
                <w:webHidden/>
              </w:rPr>
              <w:fldChar w:fldCharType="separate"/>
            </w:r>
            <w:r w:rsidR="00163570">
              <w:rPr>
                <w:noProof/>
                <w:webHidden/>
              </w:rPr>
              <w:t>8</w:t>
            </w:r>
            <w:r w:rsidR="005D1400">
              <w:rPr>
                <w:noProof/>
                <w:webHidden/>
              </w:rPr>
              <w:fldChar w:fldCharType="end"/>
            </w:r>
          </w:hyperlink>
        </w:p>
        <w:p w14:paraId="10780D7B" w14:textId="540C9190" w:rsidR="005D1400" w:rsidRDefault="00E03CDE">
          <w:pPr>
            <w:pStyle w:val="TOC2"/>
            <w:tabs>
              <w:tab w:val="right" w:leader="underscore" w:pos="9350"/>
            </w:tabs>
            <w:rPr>
              <w:rFonts w:eastAsiaTheme="minorEastAsia" w:cstheme="minorBidi"/>
              <w:b w:val="0"/>
              <w:bCs w:val="0"/>
              <w:noProof/>
              <w:sz w:val="24"/>
              <w:szCs w:val="24"/>
            </w:rPr>
          </w:pPr>
          <w:hyperlink w:anchor="_Toc98880704" w:history="1">
            <w:r w:rsidR="005D1400" w:rsidRPr="00FF3258">
              <w:rPr>
                <w:rStyle w:val="Hyperlink"/>
                <w:rFonts w:cstheme="majorBidi"/>
                <w:noProof/>
              </w:rPr>
              <w:t>Definition of Project Management, Importance and Process</w:t>
            </w:r>
            <w:r w:rsidR="005D1400">
              <w:rPr>
                <w:noProof/>
                <w:webHidden/>
              </w:rPr>
              <w:tab/>
            </w:r>
            <w:r w:rsidR="005D1400">
              <w:rPr>
                <w:noProof/>
                <w:webHidden/>
              </w:rPr>
              <w:fldChar w:fldCharType="begin"/>
            </w:r>
            <w:r w:rsidR="005D1400">
              <w:rPr>
                <w:noProof/>
                <w:webHidden/>
              </w:rPr>
              <w:instrText xml:space="preserve"> PAGEREF _Toc98880704 \h </w:instrText>
            </w:r>
            <w:r w:rsidR="005D1400">
              <w:rPr>
                <w:noProof/>
                <w:webHidden/>
              </w:rPr>
            </w:r>
            <w:r w:rsidR="005D1400">
              <w:rPr>
                <w:noProof/>
                <w:webHidden/>
              </w:rPr>
              <w:fldChar w:fldCharType="separate"/>
            </w:r>
            <w:r w:rsidR="00163570">
              <w:rPr>
                <w:noProof/>
                <w:webHidden/>
              </w:rPr>
              <w:t>9</w:t>
            </w:r>
            <w:r w:rsidR="005D1400">
              <w:rPr>
                <w:noProof/>
                <w:webHidden/>
              </w:rPr>
              <w:fldChar w:fldCharType="end"/>
            </w:r>
          </w:hyperlink>
        </w:p>
        <w:p w14:paraId="68A9E0B4" w14:textId="0BC779D3" w:rsidR="005D1400" w:rsidRDefault="00E03CDE">
          <w:pPr>
            <w:pStyle w:val="TOC2"/>
            <w:tabs>
              <w:tab w:val="right" w:leader="underscore" w:pos="9350"/>
            </w:tabs>
            <w:rPr>
              <w:rFonts w:eastAsiaTheme="minorEastAsia" w:cstheme="minorBidi"/>
              <w:b w:val="0"/>
              <w:bCs w:val="0"/>
              <w:noProof/>
              <w:sz w:val="24"/>
              <w:szCs w:val="24"/>
            </w:rPr>
          </w:pPr>
          <w:hyperlink w:anchor="_Toc98880705" w:history="1">
            <w:r w:rsidR="005D1400" w:rsidRPr="00FF3258">
              <w:rPr>
                <w:rStyle w:val="Hyperlink"/>
                <w:rFonts w:cstheme="majorBidi"/>
                <w:noProof/>
              </w:rPr>
              <w:t>Definition of Artificial Intelligence and its Importance</w:t>
            </w:r>
            <w:r w:rsidR="005D1400">
              <w:rPr>
                <w:noProof/>
                <w:webHidden/>
              </w:rPr>
              <w:tab/>
            </w:r>
            <w:r w:rsidR="005D1400">
              <w:rPr>
                <w:noProof/>
                <w:webHidden/>
              </w:rPr>
              <w:fldChar w:fldCharType="begin"/>
            </w:r>
            <w:r w:rsidR="005D1400">
              <w:rPr>
                <w:noProof/>
                <w:webHidden/>
              </w:rPr>
              <w:instrText xml:space="preserve"> PAGEREF _Toc98880705 \h </w:instrText>
            </w:r>
            <w:r w:rsidR="005D1400">
              <w:rPr>
                <w:noProof/>
                <w:webHidden/>
              </w:rPr>
            </w:r>
            <w:r w:rsidR="005D1400">
              <w:rPr>
                <w:noProof/>
                <w:webHidden/>
              </w:rPr>
              <w:fldChar w:fldCharType="separate"/>
            </w:r>
            <w:r w:rsidR="00163570">
              <w:rPr>
                <w:noProof/>
                <w:webHidden/>
              </w:rPr>
              <w:t>12</w:t>
            </w:r>
            <w:r w:rsidR="005D1400">
              <w:rPr>
                <w:noProof/>
                <w:webHidden/>
              </w:rPr>
              <w:fldChar w:fldCharType="end"/>
            </w:r>
          </w:hyperlink>
        </w:p>
        <w:p w14:paraId="581E3BFF" w14:textId="56ACC50D" w:rsidR="005D1400" w:rsidRDefault="00E03CDE">
          <w:pPr>
            <w:pStyle w:val="TOC2"/>
            <w:tabs>
              <w:tab w:val="right" w:leader="underscore" w:pos="9350"/>
            </w:tabs>
            <w:rPr>
              <w:rFonts w:eastAsiaTheme="minorEastAsia" w:cstheme="minorBidi"/>
              <w:b w:val="0"/>
              <w:bCs w:val="0"/>
              <w:noProof/>
              <w:sz w:val="24"/>
              <w:szCs w:val="24"/>
            </w:rPr>
          </w:pPr>
          <w:hyperlink w:anchor="_Toc98880706" w:history="1">
            <w:r w:rsidR="005D1400" w:rsidRPr="00FF3258">
              <w:rPr>
                <w:rStyle w:val="Hyperlink"/>
                <w:rFonts w:cstheme="majorBidi"/>
                <w:noProof/>
              </w:rPr>
              <w:t>Relationship between Artificial intelligence and project management</w:t>
            </w:r>
            <w:r w:rsidR="005D1400">
              <w:rPr>
                <w:noProof/>
                <w:webHidden/>
              </w:rPr>
              <w:tab/>
            </w:r>
            <w:r w:rsidR="005D1400">
              <w:rPr>
                <w:noProof/>
                <w:webHidden/>
              </w:rPr>
              <w:fldChar w:fldCharType="begin"/>
            </w:r>
            <w:r w:rsidR="005D1400">
              <w:rPr>
                <w:noProof/>
                <w:webHidden/>
              </w:rPr>
              <w:instrText xml:space="preserve"> PAGEREF _Toc98880706 \h </w:instrText>
            </w:r>
            <w:r w:rsidR="005D1400">
              <w:rPr>
                <w:noProof/>
                <w:webHidden/>
              </w:rPr>
            </w:r>
            <w:r w:rsidR="005D1400">
              <w:rPr>
                <w:noProof/>
                <w:webHidden/>
              </w:rPr>
              <w:fldChar w:fldCharType="separate"/>
            </w:r>
            <w:r w:rsidR="00163570">
              <w:rPr>
                <w:noProof/>
                <w:webHidden/>
              </w:rPr>
              <w:t>15</w:t>
            </w:r>
            <w:r w:rsidR="005D1400">
              <w:rPr>
                <w:noProof/>
                <w:webHidden/>
              </w:rPr>
              <w:fldChar w:fldCharType="end"/>
            </w:r>
          </w:hyperlink>
        </w:p>
        <w:p w14:paraId="1AF080FA" w14:textId="7D37541B" w:rsidR="005D1400" w:rsidRDefault="00E03CDE">
          <w:pPr>
            <w:pStyle w:val="TOC2"/>
            <w:tabs>
              <w:tab w:val="right" w:leader="underscore" w:pos="9350"/>
            </w:tabs>
            <w:rPr>
              <w:rFonts w:eastAsiaTheme="minorEastAsia" w:cstheme="minorBidi"/>
              <w:b w:val="0"/>
              <w:bCs w:val="0"/>
              <w:noProof/>
              <w:sz w:val="24"/>
              <w:szCs w:val="24"/>
            </w:rPr>
          </w:pPr>
          <w:hyperlink w:anchor="_Toc98880707" w:history="1">
            <w:r w:rsidR="005D1400" w:rsidRPr="00FF3258">
              <w:rPr>
                <w:rStyle w:val="Hyperlink"/>
                <w:rFonts w:cstheme="majorBidi"/>
                <w:noProof/>
              </w:rPr>
              <w:t>Risks of Artificial Intelligence on Project Management</w:t>
            </w:r>
            <w:r w:rsidR="005D1400">
              <w:rPr>
                <w:noProof/>
                <w:webHidden/>
              </w:rPr>
              <w:tab/>
            </w:r>
            <w:r w:rsidR="005D1400">
              <w:rPr>
                <w:noProof/>
                <w:webHidden/>
              </w:rPr>
              <w:fldChar w:fldCharType="begin"/>
            </w:r>
            <w:r w:rsidR="005D1400">
              <w:rPr>
                <w:noProof/>
                <w:webHidden/>
              </w:rPr>
              <w:instrText xml:space="preserve"> PAGEREF _Toc98880707 \h </w:instrText>
            </w:r>
            <w:r w:rsidR="005D1400">
              <w:rPr>
                <w:noProof/>
                <w:webHidden/>
              </w:rPr>
            </w:r>
            <w:r w:rsidR="005D1400">
              <w:rPr>
                <w:noProof/>
                <w:webHidden/>
              </w:rPr>
              <w:fldChar w:fldCharType="separate"/>
            </w:r>
            <w:r w:rsidR="00163570">
              <w:rPr>
                <w:noProof/>
                <w:webHidden/>
              </w:rPr>
              <w:t>18</w:t>
            </w:r>
            <w:r w:rsidR="005D1400">
              <w:rPr>
                <w:noProof/>
                <w:webHidden/>
              </w:rPr>
              <w:fldChar w:fldCharType="end"/>
            </w:r>
          </w:hyperlink>
        </w:p>
        <w:p w14:paraId="1790BA69" w14:textId="5E859EE6" w:rsidR="005D1400" w:rsidRDefault="00E03CDE">
          <w:pPr>
            <w:pStyle w:val="TOC2"/>
            <w:tabs>
              <w:tab w:val="right" w:leader="underscore" w:pos="9350"/>
            </w:tabs>
            <w:rPr>
              <w:rFonts w:eastAsiaTheme="minorEastAsia" w:cstheme="minorBidi"/>
              <w:b w:val="0"/>
              <w:bCs w:val="0"/>
              <w:noProof/>
              <w:sz w:val="24"/>
              <w:szCs w:val="24"/>
            </w:rPr>
          </w:pPr>
          <w:hyperlink w:anchor="_Toc98880708" w:history="1">
            <w:r w:rsidR="005D1400" w:rsidRPr="00FF3258">
              <w:rPr>
                <w:rStyle w:val="Hyperlink"/>
                <w:rFonts w:cstheme="majorBidi"/>
                <w:noProof/>
              </w:rPr>
              <w:t>Chapter summary</w:t>
            </w:r>
            <w:r w:rsidR="005D1400">
              <w:rPr>
                <w:noProof/>
                <w:webHidden/>
              </w:rPr>
              <w:tab/>
            </w:r>
            <w:r w:rsidR="005D1400">
              <w:rPr>
                <w:noProof/>
                <w:webHidden/>
              </w:rPr>
              <w:fldChar w:fldCharType="begin"/>
            </w:r>
            <w:r w:rsidR="005D1400">
              <w:rPr>
                <w:noProof/>
                <w:webHidden/>
              </w:rPr>
              <w:instrText xml:space="preserve"> PAGEREF _Toc98880708 \h </w:instrText>
            </w:r>
            <w:r w:rsidR="005D1400">
              <w:rPr>
                <w:noProof/>
                <w:webHidden/>
              </w:rPr>
            </w:r>
            <w:r w:rsidR="005D1400">
              <w:rPr>
                <w:noProof/>
                <w:webHidden/>
              </w:rPr>
              <w:fldChar w:fldCharType="separate"/>
            </w:r>
            <w:r w:rsidR="00163570">
              <w:rPr>
                <w:noProof/>
                <w:webHidden/>
              </w:rPr>
              <w:t>22</w:t>
            </w:r>
            <w:r w:rsidR="005D1400">
              <w:rPr>
                <w:noProof/>
                <w:webHidden/>
              </w:rPr>
              <w:fldChar w:fldCharType="end"/>
            </w:r>
          </w:hyperlink>
        </w:p>
        <w:p w14:paraId="264BFB7A" w14:textId="5F71EB38" w:rsidR="005D1400" w:rsidRDefault="00E03CDE">
          <w:pPr>
            <w:pStyle w:val="TOC1"/>
            <w:tabs>
              <w:tab w:val="right" w:leader="underscore" w:pos="9350"/>
            </w:tabs>
            <w:rPr>
              <w:rFonts w:eastAsiaTheme="minorEastAsia" w:cstheme="minorBidi"/>
              <w:b w:val="0"/>
              <w:bCs w:val="0"/>
              <w:i w:val="0"/>
              <w:iCs w:val="0"/>
              <w:noProof/>
              <w:szCs w:val="24"/>
            </w:rPr>
          </w:pPr>
          <w:hyperlink w:anchor="_Toc98880709" w:history="1">
            <w:r w:rsidR="005D1400" w:rsidRPr="00FF3258">
              <w:rPr>
                <w:rStyle w:val="Hyperlink"/>
                <w:noProof/>
              </w:rPr>
              <w:t>CHAPTER THREE: RESEARCH METHODOLOGY</w:t>
            </w:r>
            <w:r w:rsidR="005D1400">
              <w:rPr>
                <w:noProof/>
                <w:webHidden/>
              </w:rPr>
              <w:tab/>
            </w:r>
            <w:r w:rsidR="005D1400">
              <w:rPr>
                <w:noProof/>
                <w:webHidden/>
              </w:rPr>
              <w:fldChar w:fldCharType="begin"/>
            </w:r>
            <w:r w:rsidR="005D1400">
              <w:rPr>
                <w:noProof/>
                <w:webHidden/>
              </w:rPr>
              <w:instrText xml:space="preserve"> PAGEREF _Toc98880709 \h </w:instrText>
            </w:r>
            <w:r w:rsidR="005D1400">
              <w:rPr>
                <w:noProof/>
                <w:webHidden/>
              </w:rPr>
            </w:r>
            <w:r w:rsidR="005D1400">
              <w:rPr>
                <w:noProof/>
                <w:webHidden/>
              </w:rPr>
              <w:fldChar w:fldCharType="separate"/>
            </w:r>
            <w:r w:rsidR="00163570">
              <w:rPr>
                <w:noProof/>
                <w:webHidden/>
              </w:rPr>
              <w:t>24</w:t>
            </w:r>
            <w:r w:rsidR="005D1400">
              <w:rPr>
                <w:noProof/>
                <w:webHidden/>
              </w:rPr>
              <w:fldChar w:fldCharType="end"/>
            </w:r>
          </w:hyperlink>
        </w:p>
        <w:p w14:paraId="4BFB4D0A" w14:textId="38073FE3" w:rsidR="005D1400" w:rsidRDefault="00E03CDE">
          <w:pPr>
            <w:pStyle w:val="TOC2"/>
            <w:tabs>
              <w:tab w:val="right" w:leader="underscore" w:pos="9350"/>
            </w:tabs>
            <w:rPr>
              <w:rFonts w:eastAsiaTheme="minorEastAsia" w:cstheme="minorBidi"/>
              <w:b w:val="0"/>
              <w:bCs w:val="0"/>
              <w:noProof/>
              <w:sz w:val="24"/>
              <w:szCs w:val="24"/>
            </w:rPr>
          </w:pPr>
          <w:hyperlink w:anchor="_Toc98880710" w:history="1">
            <w:r w:rsidR="005D1400" w:rsidRPr="00FF3258">
              <w:rPr>
                <w:rStyle w:val="Hyperlink"/>
                <w:rFonts w:cstheme="majorBidi"/>
                <w:noProof/>
              </w:rPr>
              <w:t>Introduction</w:t>
            </w:r>
            <w:r w:rsidR="005D1400">
              <w:rPr>
                <w:noProof/>
                <w:webHidden/>
              </w:rPr>
              <w:tab/>
            </w:r>
            <w:r w:rsidR="005D1400">
              <w:rPr>
                <w:noProof/>
                <w:webHidden/>
              </w:rPr>
              <w:fldChar w:fldCharType="begin"/>
            </w:r>
            <w:r w:rsidR="005D1400">
              <w:rPr>
                <w:noProof/>
                <w:webHidden/>
              </w:rPr>
              <w:instrText xml:space="preserve"> PAGEREF _Toc98880710 \h </w:instrText>
            </w:r>
            <w:r w:rsidR="005D1400">
              <w:rPr>
                <w:noProof/>
                <w:webHidden/>
              </w:rPr>
            </w:r>
            <w:r w:rsidR="005D1400">
              <w:rPr>
                <w:noProof/>
                <w:webHidden/>
              </w:rPr>
              <w:fldChar w:fldCharType="separate"/>
            </w:r>
            <w:r w:rsidR="00163570">
              <w:rPr>
                <w:noProof/>
                <w:webHidden/>
              </w:rPr>
              <w:t>24</w:t>
            </w:r>
            <w:r w:rsidR="005D1400">
              <w:rPr>
                <w:noProof/>
                <w:webHidden/>
              </w:rPr>
              <w:fldChar w:fldCharType="end"/>
            </w:r>
          </w:hyperlink>
        </w:p>
        <w:p w14:paraId="02C74AAF" w14:textId="6C4CBA9C" w:rsidR="005D1400" w:rsidRDefault="00E03CDE">
          <w:pPr>
            <w:pStyle w:val="TOC2"/>
            <w:tabs>
              <w:tab w:val="right" w:leader="underscore" w:pos="9350"/>
            </w:tabs>
            <w:rPr>
              <w:rFonts w:eastAsiaTheme="minorEastAsia" w:cstheme="minorBidi"/>
              <w:b w:val="0"/>
              <w:bCs w:val="0"/>
              <w:noProof/>
              <w:sz w:val="24"/>
              <w:szCs w:val="24"/>
            </w:rPr>
          </w:pPr>
          <w:hyperlink w:anchor="_Toc98880711" w:history="1">
            <w:r w:rsidR="005D1400" w:rsidRPr="00FF3258">
              <w:rPr>
                <w:rStyle w:val="Hyperlink"/>
                <w:rFonts w:cstheme="majorBidi"/>
                <w:noProof/>
              </w:rPr>
              <w:t>Pilot</w:t>
            </w:r>
            <w:r w:rsidR="005D1400">
              <w:rPr>
                <w:noProof/>
                <w:webHidden/>
              </w:rPr>
              <w:tab/>
            </w:r>
            <w:r w:rsidR="005D1400">
              <w:rPr>
                <w:noProof/>
                <w:webHidden/>
              </w:rPr>
              <w:fldChar w:fldCharType="begin"/>
            </w:r>
            <w:r w:rsidR="005D1400">
              <w:rPr>
                <w:noProof/>
                <w:webHidden/>
              </w:rPr>
              <w:instrText xml:space="preserve"> PAGEREF _Toc98880711 \h </w:instrText>
            </w:r>
            <w:r w:rsidR="005D1400">
              <w:rPr>
                <w:noProof/>
                <w:webHidden/>
              </w:rPr>
            </w:r>
            <w:r w:rsidR="005D1400">
              <w:rPr>
                <w:noProof/>
                <w:webHidden/>
              </w:rPr>
              <w:fldChar w:fldCharType="separate"/>
            </w:r>
            <w:r w:rsidR="00163570">
              <w:rPr>
                <w:noProof/>
                <w:webHidden/>
              </w:rPr>
              <w:t>24</w:t>
            </w:r>
            <w:r w:rsidR="005D1400">
              <w:rPr>
                <w:noProof/>
                <w:webHidden/>
              </w:rPr>
              <w:fldChar w:fldCharType="end"/>
            </w:r>
          </w:hyperlink>
        </w:p>
        <w:p w14:paraId="3288CB14" w14:textId="31006130" w:rsidR="005D1400" w:rsidRDefault="00E03CDE">
          <w:pPr>
            <w:pStyle w:val="TOC2"/>
            <w:tabs>
              <w:tab w:val="right" w:leader="underscore" w:pos="9350"/>
            </w:tabs>
            <w:rPr>
              <w:rFonts w:eastAsiaTheme="minorEastAsia" w:cstheme="minorBidi"/>
              <w:b w:val="0"/>
              <w:bCs w:val="0"/>
              <w:noProof/>
              <w:sz w:val="24"/>
              <w:szCs w:val="24"/>
            </w:rPr>
          </w:pPr>
          <w:hyperlink w:anchor="_Toc98880712" w:history="1">
            <w:r w:rsidR="005D1400" w:rsidRPr="00FF3258">
              <w:rPr>
                <w:rStyle w:val="Hyperlink"/>
                <w:rFonts w:cstheme="majorBidi"/>
                <w:noProof/>
              </w:rPr>
              <w:t>Sample</w:t>
            </w:r>
            <w:r w:rsidR="005D1400">
              <w:rPr>
                <w:noProof/>
                <w:webHidden/>
              </w:rPr>
              <w:tab/>
            </w:r>
            <w:r w:rsidR="005D1400">
              <w:rPr>
                <w:noProof/>
                <w:webHidden/>
              </w:rPr>
              <w:fldChar w:fldCharType="begin"/>
            </w:r>
            <w:r w:rsidR="005D1400">
              <w:rPr>
                <w:noProof/>
                <w:webHidden/>
              </w:rPr>
              <w:instrText xml:space="preserve"> PAGEREF _Toc98880712 \h </w:instrText>
            </w:r>
            <w:r w:rsidR="005D1400">
              <w:rPr>
                <w:noProof/>
                <w:webHidden/>
              </w:rPr>
            </w:r>
            <w:r w:rsidR="005D1400">
              <w:rPr>
                <w:noProof/>
                <w:webHidden/>
              </w:rPr>
              <w:fldChar w:fldCharType="separate"/>
            </w:r>
            <w:r w:rsidR="00163570">
              <w:rPr>
                <w:noProof/>
                <w:webHidden/>
              </w:rPr>
              <w:t>24</w:t>
            </w:r>
            <w:r w:rsidR="005D1400">
              <w:rPr>
                <w:noProof/>
                <w:webHidden/>
              </w:rPr>
              <w:fldChar w:fldCharType="end"/>
            </w:r>
          </w:hyperlink>
        </w:p>
        <w:p w14:paraId="44E39E40" w14:textId="311686D4" w:rsidR="005D1400" w:rsidRDefault="00E03CDE">
          <w:pPr>
            <w:pStyle w:val="TOC2"/>
            <w:tabs>
              <w:tab w:val="right" w:leader="underscore" w:pos="9350"/>
            </w:tabs>
            <w:rPr>
              <w:rFonts w:eastAsiaTheme="minorEastAsia" w:cstheme="minorBidi"/>
              <w:b w:val="0"/>
              <w:bCs w:val="0"/>
              <w:noProof/>
              <w:sz w:val="24"/>
              <w:szCs w:val="24"/>
            </w:rPr>
          </w:pPr>
          <w:hyperlink w:anchor="_Toc98880713" w:history="1">
            <w:r w:rsidR="005D1400" w:rsidRPr="00FF3258">
              <w:rPr>
                <w:rStyle w:val="Hyperlink"/>
                <w:rFonts w:cstheme="majorBidi"/>
                <w:noProof/>
              </w:rPr>
              <w:t>Operational definitions and measurements from Literature</w:t>
            </w:r>
            <w:r w:rsidR="005D1400">
              <w:rPr>
                <w:noProof/>
                <w:webHidden/>
              </w:rPr>
              <w:tab/>
            </w:r>
            <w:r w:rsidR="005D1400">
              <w:rPr>
                <w:noProof/>
                <w:webHidden/>
              </w:rPr>
              <w:fldChar w:fldCharType="begin"/>
            </w:r>
            <w:r w:rsidR="005D1400">
              <w:rPr>
                <w:noProof/>
                <w:webHidden/>
              </w:rPr>
              <w:instrText xml:space="preserve"> PAGEREF _Toc98880713 \h </w:instrText>
            </w:r>
            <w:r w:rsidR="005D1400">
              <w:rPr>
                <w:noProof/>
                <w:webHidden/>
              </w:rPr>
            </w:r>
            <w:r w:rsidR="005D1400">
              <w:rPr>
                <w:noProof/>
                <w:webHidden/>
              </w:rPr>
              <w:fldChar w:fldCharType="separate"/>
            </w:r>
            <w:r w:rsidR="00163570">
              <w:rPr>
                <w:noProof/>
                <w:webHidden/>
              </w:rPr>
              <w:t>25</w:t>
            </w:r>
            <w:r w:rsidR="005D1400">
              <w:rPr>
                <w:noProof/>
                <w:webHidden/>
              </w:rPr>
              <w:fldChar w:fldCharType="end"/>
            </w:r>
          </w:hyperlink>
        </w:p>
        <w:p w14:paraId="6B3AE1E0" w14:textId="44ADDADC" w:rsidR="005D1400" w:rsidRDefault="00E03CDE">
          <w:pPr>
            <w:pStyle w:val="TOC2"/>
            <w:tabs>
              <w:tab w:val="right" w:leader="underscore" w:pos="9350"/>
            </w:tabs>
            <w:rPr>
              <w:rFonts w:eastAsiaTheme="minorEastAsia" w:cstheme="minorBidi"/>
              <w:b w:val="0"/>
              <w:bCs w:val="0"/>
              <w:noProof/>
              <w:sz w:val="24"/>
              <w:szCs w:val="24"/>
            </w:rPr>
          </w:pPr>
          <w:hyperlink w:anchor="_Toc98880714" w:history="1">
            <w:r w:rsidR="005D1400" w:rsidRPr="00FF3258">
              <w:rPr>
                <w:rStyle w:val="Hyperlink"/>
                <w:rFonts w:ascii="Times New Roman" w:hAnsi="Times New Roman" w:cs="Times New Roman"/>
                <w:noProof/>
              </w:rPr>
              <w:t>Data Collection Method</w:t>
            </w:r>
            <w:r w:rsidR="005D1400">
              <w:rPr>
                <w:noProof/>
                <w:webHidden/>
              </w:rPr>
              <w:tab/>
            </w:r>
            <w:r w:rsidR="005D1400">
              <w:rPr>
                <w:noProof/>
                <w:webHidden/>
              </w:rPr>
              <w:fldChar w:fldCharType="begin"/>
            </w:r>
            <w:r w:rsidR="005D1400">
              <w:rPr>
                <w:noProof/>
                <w:webHidden/>
              </w:rPr>
              <w:instrText xml:space="preserve"> PAGEREF _Toc98880714 \h </w:instrText>
            </w:r>
            <w:r w:rsidR="005D1400">
              <w:rPr>
                <w:noProof/>
                <w:webHidden/>
              </w:rPr>
            </w:r>
            <w:r w:rsidR="005D1400">
              <w:rPr>
                <w:noProof/>
                <w:webHidden/>
              </w:rPr>
              <w:fldChar w:fldCharType="separate"/>
            </w:r>
            <w:r w:rsidR="00163570">
              <w:rPr>
                <w:noProof/>
                <w:webHidden/>
              </w:rPr>
              <w:t>27</w:t>
            </w:r>
            <w:r w:rsidR="005D1400">
              <w:rPr>
                <w:noProof/>
                <w:webHidden/>
              </w:rPr>
              <w:fldChar w:fldCharType="end"/>
            </w:r>
          </w:hyperlink>
        </w:p>
        <w:p w14:paraId="4CF84C67" w14:textId="50C7162D" w:rsidR="005D1400" w:rsidRDefault="00E03CDE">
          <w:pPr>
            <w:pStyle w:val="TOC2"/>
            <w:tabs>
              <w:tab w:val="right" w:leader="underscore" w:pos="9350"/>
            </w:tabs>
            <w:rPr>
              <w:rFonts w:eastAsiaTheme="minorEastAsia" w:cstheme="minorBidi"/>
              <w:b w:val="0"/>
              <w:bCs w:val="0"/>
              <w:noProof/>
              <w:sz w:val="24"/>
              <w:szCs w:val="24"/>
            </w:rPr>
          </w:pPr>
          <w:hyperlink w:anchor="_Toc98880715" w:history="1">
            <w:r w:rsidR="005D1400" w:rsidRPr="00FF3258">
              <w:rPr>
                <w:rStyle w:val="Hyperlink"/>
                <w:rFonts w:ascii="Times New Roman" w:hAnsi="Times New Roman" w:cs="Times New Roman"/>
                <w:noProof/>
              </w:rPr>
              <w:t>Structure of questionnaire</w:t>
            </w:r>
            <w:r w:rsidR="005D1400">
              <w:rPr>
                <w:noProof/>
                <w:webHidden/>
              </w:rPr>
              <w:tab/>
            </w:r>
            <w:r w:rsidR="005D1400">
              <w:rPr>
                <w:noProof/>
                <w:webHidden/>
              </w:rPr>
              <w:fldChar w:fldCharType="begin"/>
            </w:r>
            <w:r w:rsidR="005D1400">
              <w:rPr>
                <w:noProof/>
                <w:webHidden/>
              </w:rPr>
              <w:instrText xml:space="preserve"> PAGEREF _Toc98880715 \h </w:instrText>
            </w:r>
            <w:r w:rsidR="005D1400">
              <w:rPr>
                <w:noProof/>
                <w:webHidden/>
              </w:rPr>
            </w:r>
            <w:r w:rsidR="005D1400">
              <w:rPr>
                <w:noProof/>
                <w:webHidden/>
              </w:rPr>
              <w:fldChar w:fldCharType="separate"/>
            </w:r>
            <w:r w:rsidR="00163570">
              <w:rPr>
                <w:noProof/>
                <w:webHidden/>
              </w:rPr>
              <w:t>28</w:t>
            </w:r>
            <w:r w:rsidR="005D1400">
              <w:rPr>
                <w:noProof/>
                <w:webHidden/>
              </w:rPr>
              <w:fldChar w:fldCharType="end"/>
            </w:r>
          </w:hyperlink>
        </w:p>
        <w:p w14:paraId="6C97F956" w14:textId="38BC5274" w:rsidR="005D1400" w:rsidRDefault="00E03CDE">
          <w:pPr>
            <w:pStyle w:val="TOC2"/>
            <w:tabs>
              <w:tab w:val="right" w:leader="underscore" w:pos="9350"/>
            </w:tabs>
            <w:rPr>
              <w:rFonts w:eastAsiaTheme="minorEastAsia" w:cstheme="minorBidi"/>
              <w:b w:val="0"/>
              <w:bCs w:val="0"/>
              <w:noProof/>
              <w:sz w:val="24"/>
              <w:szCs w:val="24"/>
            </w:rPr>
          </w:pPr>
          <w:hyperlink w:anchor="_Toc98880716" w:history="1">
            <w:r w:rsidR="005D1400" w:rsidRPr="00FF3258">
              <w:rPr>
                <w:rStyle w:val="Hyperlink"/>
                <w:rFonts w:ascii="Times New Roman" w:hAnsi="Times New Roman" w:cs="Times New Roman"/>
                <w:noProof/>
              </w:rPr>
              <w:t>Research stages</w:t>
            </w:r>
            <w:r w:rsidR="005D1400">
              <w:rPr>
                <w:noProof/>
                <w:webHidden/>
              </w:rPr>
              <w:tab/>
            </w:r>
            <w:r w:rsidR="005D1400">
              <w:rPr>
                <w:noProof/>
                <w:webHidden/>
              </w:rPr>
              <w:fldChar w:fldCharType="begin"/>
            </w:r>
            <w:r w:rsidR="005D1400">
              <w:rPr>
                <w:noProof/>
                <w:webHidden/>
              </w:rPr>
              <w:instrText xml:space="preserve"> PAGEREF _Toc98880716 \h </w:instrText>
            </w:r>
            <w:r w:rsidR="005D1400">
              <w:rPr>
                <w:noProof/>
                <w:webHidden/>
              </w:rPr>
            </w:r>
            <w:r w:rsidR="005D1400">
              <w:rPr>
                <w:noProof/>
                <w:webHidden/>
              </w:rPr>
              <w:fldChar w:fldCharType="separate"/>
            </w:r>
            <w:r w:rsidR="00163570">
              <w:rPr>
                <w:noProof/>
                <w:webHidden/>
              </w:rPr>
              <w:t>29</w:t>
            </w:r>
            <w:r w:rsidR="005D1400">
              <w:rPr>
                <w:noProof/>
                <w:webHidden/>
              </w:rPr>
              <w:fldChar w:fldCharType="end"/>
            </w:r>
          </w:hyperlink>
        </w:p>
        <w:p w14:paraId="1D4543FE" w14:textId="6DD47080" w:rsidR="005D1400" w:rsidRDefault="00E03CDE">
          <w:pPr>
            <w:pStyle w:val="TOC2"/>
            <w:tabs>
              <w:tab w:val="right" w:leader="underscore" w:pos="9350"/>
            </w:tabs>
            <w:rPr>
              <w:rFonts w:eastAsiaTheme="minorEastAsia" w:cstheme="minorBidi"/>
              <w:b w:val="0"/>
              <w:bCs w:val="0"/>
              <w:noProof/>
              <w:sz w:val="24"/>
              <w:szCs w:val="24"/>
            </w:rPr>
          </w:pPr>
          <w:hyperlink w:anchor="_Toc98880717" w:history="1">
            <w:r w:rsidR="005D1400" w:rsidRPr="00FF3258">
              <w:rPr>
                <w:rStyle w:val="Hyperlink"/>
                <w:rFonts w:ascii="Times New Roman" w:hAnsi="Times New Roman" w:cs="Times New Roman"/>
                <w:noProof/>
              </w:rPr>
              <w:t>Data analysis method</w:t>
            </w:r>
            <w:r w:rsidR="005D1400">
              <w:rPr>
                <w:noProof/>
                <w:webHidden/>
              </w:rPr>
              <w:tab/>
            </w:r>
            <w:r w:rsidR="005D1400">
              <w:rPr>
                <w:noProof/>
                <w:webHidden/>
              </w:rPr>
              <w:fldChar w:fldCharType="begin"/>
            </w:r>
            <w:r w:rsidR="005D1400">
              <w:rPr>
                <w:noProof/>
                <w:webHidden/>
              </w:rPr>
              <w:instrText xml:space="preserve"> PAGEREF _Toc98880717 \h </w:instrText>
            </w:r>
            <w:r w:rsidR="005D1400">
              <w:rPr>
                <w:noProof/>
                <w:webHidden/>
              </w:rPr>
            </w:r>
            <w:r w:rsidR="005D1400">
              <w:rPr>
                <w:noProof/>
                <w:webHidden/>
              </w:rPr>
              <w:fldChar w:fldCharType="separate"/>
            </w:r>
            <w:r w:rsidR="00163570">
              <w:rPr>
                <w:noProof/>
                <w:webHidden/>
              </w:rPr>
              <w:t>30</w:t>
            </w:r>
            <w:r w:rsidR="005D1400">
              <w:rPr>
                <w:noProof/>
                <w:webHidden/>
              </w:rPr>
              <w:fldChar w:fldCharType="end"/>
            </w:r>
          </w:hyperlink>
        </w:p>
        <w:p w14:paraId="054E228C" w14:textId="53BFE7F9" w:rsidR="005D1400" w:rsidRDefault="00E03CDE">
          <w:pPr>
            <w:pStyle w:val="TOC2"/>
            <w:tabs>
              <w:tab w:val="right" w:leader="underscore" w:pos="9350"/>
            </w:tabs>
            <w:rPr>
              <w:rFonts w:eastAsiaTheme="minorEastAsia" w:cstheme="minorBidi"/>
              <w:b w:val="0"/>
              <w:bCs w:val="0"/>
              <w:noProof/>
              <w:sz w:val="24"/>
              <w:szCs w:val="24"/>
            </w:rPr>
          </w:pPr>
          <w:hyperlink w:anchor="_Toc98880718" w:history="1">
            <w:r w:rsidR="005D1400" w:rsidRPr="00FF3258">
              <w:rPr>
                <w:rStyle w:val="Hyperlink"/>
                <w:rFonts w:ascii="Times New Roman" w:hAnsi="Times New Roman" w:cs="Times New Roman"/>
                <w:noProof/>
              </w:rPr>
              <w:t>Validation and verification</w:t>
            </w:r>
            <w:r w:rsidR="005D1400">
              <w:rPr>
                <w:noProof/>
                <w:webHidden/>
              </w:rPr>
              <w:tab/>
            </w:r>
            <w:r w:rsidR="005D1400">
              <w:rPr>
                <w:noProof/>
                <w:webHidden/>
              </w:rPr>
              <w:fldChar w:fldCharType="begin"/>
            </w:r>
            <w:r w:rsidR="005D1400">
              <w:rPr>
                <w:noProof/>
                <w:webHidden/>
              </w:rPr>
              <w:instrText xml:space="preserve"> PAGEREF _Toc98880718 \h </w:instrText>
            </w:r>
            <w:r w:rsidR="005D1400">
              <w:rPr>
                <w:noProof/>
                <w:webHidden/>
              </w:rPr>
            </w:r>
            <w:r w:rsidR="005D1400">
              <w:rPr>
                <w:noProof/>
                <w:webHidden/>
              </w:rPr>
              <w:fldChar w:fldCharType="separate"/>
            </w:r>
            <w:r w:rsidR="00163570">
              <w:rPr>
                <w:noProof/>
                <w:webHidden/>
              </w:rPr>
              <w:t>30</w:t>
            </w:r>
            <w:r w:rsidR="005D1400">
              <w:rPr>
                <w:noProof/>
                <w:webHidden/>
              </w:rPr>
              <w:fldChar w:fldCharType="end"/>
            </w:r>
          </w:hyperlink>
        </w:p>
        <w:p w14:paraId="218FFBF9" w14:textId="109FF8C6" w:rsidR="005D1400" w:rsidRDefault="00E03CDE">
          <w:pPr>
            <w:pStyle w:val="TOC2"/>
            <w:tabs>
              <w:tab w:val="right" w:leader="underscore" w:pos="9350"/>
            </w:tabs>
            <w:rPr>
              <w:rFonts w:eastAsiaTheme="minorEastAsia" w:cstheme="minorBidi"/>
              <w:b w:val="0"/>
              <w:bCs w:val="0"/>
              <w:noProof/>
              <w:sz w:val="24"/>
              <w:szCs w:val="24"/>
            </w:rPr>
          </w:pPr>
          <w:hyperlink w:anchor="_Toc98880719" w:history="1">
            <w:r w:rsidR="005D1400" w:rsidRPr="00FF3258">
              <w:rPr>
                <w:rStyle w:val="Hyperlink"/>
                <w:rFonts w:ascii="Times New Roman" w:hAnsi="Times New Roman" w:cs="Times New Roman"/>
                <w:noProof/>
              </w:rPr>
              <w:t>Chapter summery</w:t>
            </w:r>
            <w:r w:rsidR="005D1400">
              <w:rPr>
                <w:noProof/>
                <w:webHidden/>
              </w:rPr>
              <w:tab/>
            </w:r>
            <w:r w:rsidR="005D1400">
              <w:rPr>
                <w:noProof/>
                <w:webHidden/>
              </w:rPr>
              <w:fldChar w:fldCharType="begin"/>
            </w:r>
            <w:r w:rsidR="005D1400">
              <w:rPr>
                <w:noProof/>
                <w:webHidden/>
              </w:rPr>
              <w:instrText xml:space="preserve"> PAGEREF _Toc98880719 \h </w:instrText>
            </w:r>
            <w:r w:rsidR="005D1400">
              <w:rPr>
                <w:noProof/>
                <w:webHidden/>
              </w:rPr>
            </w:r>
            <w:r w:rsidR="005D1400">
              <w:rPr>
                <w:noProof/>
                <w:webHidden/>
              </w:rPr>
              <w:fldChar w:fldCharType="separate"/>
            </w:r>
            <w:r w:rsidR="00163570">
              <w:rPr>
                <w:noProof/>
                <w:webHidden/>
              </w:rPr>
              <w:t>31</w:t>
            </w:r>
            <w:r w:rsidR="005D1400">
              <w:rPr>
                <w:noProof/>
                <w:webHidden/>
              </w:rPr>
              <w:fldChar w:fldCharType="end"/>
            </w:r>
          </w:hyperlink>
        </w:p>
        <w:p w14:paraId="2BC25241" w14:textId="45D82496" w:rsidR="005D1400" w:rsidRDefault="00E03CDE">
          <w:pPr>
            <w:pStyle w:val="TOC1"/>
            <w:tabs>
              <w:tab w:val="right" w:leader="underscore" w:pos="9350"/>
            </w:tabs>
            <w:rPr>
              <w:rFonts w:eastAsiaTheme="minorEastAsia" w:cstheme="minorBidi"/>
              <w:b w:val="0"/>
              <w:bCs w:val="0"/>
              <w:i w:val="0"/>
              <w:iCs w:val="0"/>
              <w:noProof/>
              <w:szCs w:val="24"/>
            </w:rPr>
          </w:pPr>
          <w:hyperlink w:anchor="_Toc98880720" w:history="1">
            <w:r w:rsidR="005D1400" w:rsidRPr="00FF3258">
              <w:rPr>
                <w:rStyle w:val="Hyperlink"/>
                <w:noProof/>
              </w:rPr>
              <w:t>CHAPTER FOUR: DATA ANALYSIS AND DISCUSSION</w:t>
            </w:r>
            <w:r w:rsidR="005D1400">
              <w:rPr>
                <w:noProof/>
                <w:webHidden/>
              </w:rPr>
              <w:tab/>
            </w:r>
            <w:r w:rsidR="005D1400">
              <w:rPr>
                <w:noProof/>
                <w:webHidden/>
              </w:rPr>
              <w:fldChar w:fldCharType="begin"/>
            </w:r>
            <w:r w:rsidR="005D1400">
              <w:rPr>
                <w:noProof/>
                <w:webHidden/>
              </w:rPr>
              <w:instrText xml:space="preserve"> PAGEREF _Toc98880720 \h </w:instrText>
            </w:r>
            <w:r w:rsidR="005D1400">
              <w:rPr>
                <w:noProof/>
                <w:webHidden/>
              </w:rPr>
            </w:r>
            <w:r w:rsidR="005D1400">
              <w:rPr>
                <w:noProof/>
                <w:webHidden/>
              </w:rPr>
              <w:fldChar w:fldCharType="separate"/>
            </w:r>
            <w:r w:rsidR="00163570">
              <w:rPr>
                <w:noProof/>
                <w:webHidden/>
              </w:rPr>
              <w:t>32</w:t>
            </w:r>
            <w:r w:rsidR="005D1400">
              <w:rPr>
                <w:noProof/>
                <w:webHidden/>
              </w:rPr>
              <w:fldChar w:fldCharType="end"/>
            </w:r>
          </w:hyperlink>
        </w:p>
        <w:p w14:paraId="58DA5670" w14:textId="5C81D6CF" w:rsidR="005D1400" w:rsidRDefault="00E03CDE">
          <w:pPr>
            <w:pStyle w:val="TOC2"/>
            <w:tabs>
              <w:tab w:val="right" w:leader="underscore" w:pos="9350"/>
            </w:tabs>
            <w:rPr>
              <w:rFonts w:eastAsiaTheme="minorEastAsia" w:cstheme="minorBidi"/>
              <w:b w:val="0"/>
              <w:bCs w:val="0"/>
              <w:noProof/>
              <w:sz w:val="24"/>
              <w:szCs w:val="24"/>
            </w:rPr>
          </w:pPr>
          <w:hyperlink w:anchor="_Toc98880721" w:history="1">
            <w:r w:rsidR="005D1400" w:rsidRPr="00FF3258">
              <w:rPr>
                <w:rStyle w:val="Hyperlink"/>
                <w:noProof/>
              </w:rPr>
              <w:t>Introduction</w:t>
            </w:r>
            <w:r w:rsidR="005D1400">
              <w:rPr>
                <w:noProof/>
                <w:webHidden/>
              </w:rPr>
              <w:tab/>
            </w:r>
            <w:r w:rsidR="005D1400">
              <w:rPr>
                <w:noProof/>
                <w:webHidden/>
              </w:rPr>
              <w:fldChar w:fldCharType="begin"/>
            </w:r>
            <w:r w:rsidR="005D1400">
              <w:rPr>
                <w:noProof/>
                <w:webHidden/>
              </w:rPr>
              <w:instrText xml:space="preserve"> PAGEREF _Toc98880721 \h </w:instrText>
            </w:r>
            <w:r w:rsidR="005D1400">
              <w:rPr>
                <w:noProof/>
                <w:webHidden/>
              </w:rPr>
            </w:r>
            <w:r w:rsidR="005D1400">
              <w:rPr>
                <w:noProof/>
                <w:webHidden/>
              </w:rPr>
              <w:fldChar w:fldCharType="separate"/>
            </w:r>
            <w:r w:rsidR="00163570">
              <w:rPr>
                <w:noProof/>
                <w:webHidden/>
              </w:rPr>
              <w:t>32</w:t>
            </w:r>
            <w:r w:rsidR="005D1400">
              <w:rPr>
                <w:noProof/>
                <w:webHidden/>
              </w:rPr>
              <w:fldChar w:fldCharType="end"/>
            </w:r>
          </w:hyperlink>
        </w:p>
        <w:p w14:paraId="4B32E3D3" w14:textId="25AD0F82" w:rsidR="005D1400" w:rsidRDefault="00E03CDE">
          <w:pPr>
            <w:pStyle w:val="TOC2"/>
            <w:tabs>
              <w:tab w:val="right" w:leader="underscore" w:pos="9350"/>
            </w:tabs>
            <w:rPr>
              <w:rFonts w:eastAsiaTheme="minorEastAsia" w:cstheme="minorBidi"/>
              <w:b w:val="0"/>
              <w:bCs w:val="0"/>
              <w:noProof/>
              <w:sz w:val="24"/>
              <w:szCs w:val="24"/>
            </w:rPr>
          </w:pPr>
          <w:hyperlink w:anchor="_Toc98880722" w:history="1">
            <w:r w:rsidR="005D1400" w:rsidRPr="00FF3258">
              <w:rPr>
                <w:rStyle w:val="Hyperlink"/>
                <w:noProof/>
              </w:rPr>
              <w:t>Data Analysis</w:t>
            </w:r>
            <w:r w:rsidR="005D1400">
              <w:rPr>
                <w:noProof/>
                <w:webHidden/>
              </w:rPr>
              <w:tab/>
            </w:r>
            <w:r w:rsidR="005D1400">
              <w:rPr>
                <w:noProof/>
                <w:webHidden/>
              </w:rPr>
              <w:fldChar w:fldCharType="begin"/>
            </w:r>
            <w:r w:rsidR="005D1400">
              <w:rPr>
                <w:noProof/>
                <w:webHidden/>
              </w:rPr>
              <w:instrText xml:space="preserve"> PAGEREF _Toc98880722 \h </w:instrText>
            </w:r>
            <w:r w:rsidR="005D1400">
              <w:rPr>
                <w:noProof/>
                <w:webHidden/>
              </w:rPr>
            </w:r>
            <w:r w:rsidR="005D1400">
              <w:rPr>
                <w:noProof/>
                <w:webHidden/>
              </w:rPr>
              <w:fldChar w:fldCharType="separate"/>
            </w:r>
            <w:r w:rsidR="00163570">
              <w:rPr>
                <w:noProof/>
                <w:webHidden/>
              </w:rPr>
              <w:t>32</w:t>
            </w:r>
            <w:r w:rsidR="005D1400">
              <w:rPr>
                <w:noProof/>
                <w:webHidden/>
              </w:rPr>
              <w:fldChar w:fldCharType="end"/>
            </w:r>
          </w:hyperlink>
        </w:p>
        <w:p w14:paraId="7A5AE705" w14:textId="24EB3527" w:rsidR="005D1400" w:rsidRDefault="00E03CDE">
          <w:pPr>
            <w:pStyle w:val="TOC2"/>
            <w:tabs>
              <w:tab w:val="right" w:leader="underscore" w:pos="9350"/>
            </w:tabs>
            <w:rPr>
              <w:rFonts w:eastAsiaTheme="minorEastAsia" w:cstheme="minorBidi"/>
              <w:b w:val="0"/>
              <w:bCs w:val="0"/>
              <w:noProof/>
              <w:sz w:val="24"/>
              <w:szCs w:val="24"/>
            </w:rPr>
          </w:pPr>
          <w:hyperlink w:anchor="_Toc98880723" w:history="1">
            <w:r w:rsidR="005D1400" w:rsidRPr="00FF3258">
              <w:rPr>
                <w:rStyle w:val="Hyperlink"/>
                <w:noProof/>
              </w:rPr>
              <w:t>Internal consistency validity</w:t>
            </w:r>
            <w:r w:rsidR="005D1400">
              <w:rPr>
                <w:noProof/>
                <w:webHidden/>
              </w:rPr>
              <w:tab/>
            </w:r>
            <w:r w:rsidR="005D1400">
              <w:rPr>
                <w:noProof/>
                <w:webHidden/>
              </w:rPr>
              <w:fldChar w:fldCharType="begin"/>
            </w:r>
            <w:r w:rsidR="005D1400">
              <w:rPr>
                <w:noProof/>
                <w:webHidden/>
              </w:rPr>
              <w:instrText xml:space="preserve"> PAGEREF _Toc98880723 \h </w:instrText>
            </w:r>
            <w:r w:rsidR="005D1400">
              <w:rPr>
                <w:noProof/>
                <w:webHidden/>
              </w:rPr>
            </w:r>
            <w:r w:rsidR="005D1400">
              <w:rPr>
                <w:noProof/>
                <w:webHidden/>
              </w:rPr>
              <w:fldChar w:fldCharType="separate"/>
            </w:r>
            <w:r w:rsidR="00163570">
              <w:rPr>
                <w:noProof/>
                <w:webHidden/>
              </w:rPr>
              <w:t>32</w:t>
            </w:r>
            <w:r w:rsidR="005D1400">
              <w:rPr>
                <w:noProof/>
                <w:webHidden/>
              </w:rPr>
              <w:fldChar w:fldCharType="end"/>
            </w:r>
          </w:hyperlink>
        </w:p>
        <w:p w14:paraId="0C5DB510" w14:textId="71C81396" w:rsidR="005D1400" w:rsidRDefault="00E03CDE">
          <w:pPr>
            <w:pStyle w:val="TOC2"/>
            <w:tabs>
              <w:tab w:val="right" w:leader="underscore" w:pos="9350"/>
            </w:tabs>
            <w:rPr>
              <w:rFonts w:eastAsiaTheme="minorEastAsia" w:cstheme="minorBidi"/>
              <w:b w:val="0"/>
              <w:bCs w:val="0"/>
              <w:noProof/>
              <w:sz w:val="24"/>
              <w:szCs w:val="24"/>
            </w:rPr>
          </w:pPr>
          <w:hyperlink w:anchor="_Toc98880724" w:history="1">
            <w:r w:rsidR="005D1400" w:rsidRPr="00FF3258">
              <w:rPr>
                <w:rStyle w:val="Hyperlink"/>
                <w:noProof/>
              </w:rPr>
              <w:t>Reliability</w:t>
            </w:r>
            <w:r w:rsidR="005D1400">
              <w:rPr>
                <w:noProof/>
                <w:webHidden/>
              </w:rPr>
              <w:tab/>
            </w:r>
            <w:r w:rsidR="005D1400">
              <w:rPr>
                <w:noProof/>
                <w:webHidden/>
              </w:rPr>
              <w:fldChar w:fldCharType="begin"/>
            </w:r>
            <w:r w:rsidR="005D1400">
              <w:rPr>
                <w:noProof/>
                <w:webHidden/>
              </w:rPr>
              <w:instrText xml:space="preserve"> PAGEREF _Toc98880724 \h </w:instrText>
            </w:r>
            <w:r w:rsidR="005D1400">
              <w:rPr>
                <w:noProof/>
                <w:webHidden/>
              </w:rPr>
            </w:r>
            <w:r w:rsidR="005D1400">
              <w:rPr>
                <w:noProof/>
                <w:webHidden/>
              </w:rPr>
              <w:fldChar w:fldCharType="separate"/>
            </w:r>
            <w:r w:rsidR="00163570">
              <w:rPr>
                <w:noProof/>
                <w:webHidden/>
              </w:rPr>
              <w:t>34</w:t>
            </w:r>
            <w:r w:rsidR="005D1400">
              <w:rPr>
                <w:noProof/>
                <w:webHidden/>
              </w:rPr>
              <w:fldChar w:fldCharType="end"/>
            </w:r>
          </w:hyperlink>
        </w:p>
        <w:p w14:paraId="01F7DF3D" w14:textId="24409688" w:rsidR="005D1400" w:rsidRDefault="00E03CDE">
          <w:pPr>
            <w:pStyle w:val="TOC2"/>
            <w:tabs>
              <w:tab w:val="right" w:leader="underscore" w:pos="9350"/>
            </w:tabs>
            <w:rPr>
              <w:rFonts w:eastAsiaTheme="minorEastAsia" w:cstheme="minorBidi"/>
              <w:b w:val="0"/>
              <w:bCs w:val="0"/>
              <w:noProof/>
              <w:sz w:val="24"/>
              <w:szCs w:val="24"/>
            </w:rPr>
          </w:pPr>
          <w:hyperlink w:anchor="_Toc98880725" w:history="1">
            <w:r w:rsidR="005D1400" w:rsidRPr="00FF3258">
              <w:rPr>
                <w:rStyle w:val="Hyperlink"/>
                <w:noProof/>
              </w:rPr>
              <w:t>Statistical methods</w:t>
            </w:r>
            <w:r w:rsidR="005D1400">
              <w:rPr>
                <w:noProof/>
                <w:webHidden/>
              </w:rPr>
              <w:tab/>
            </w:r>
            <w:r w:rsidR="005D1400">
              <w:rPr>
                <w:noProof/>
                <w:webHidden/>
              </w:rPr>
              <w:fldChar w:fldCharType="begin"/>
            </w:r>
            <w:r w:rsidR="005D1400">
              <w:rPr>
                <w:noProof/>
                <w:webHidden/>
              </w:rPr>
              <w:instrText xml:space="preserve"> PAGEREF _Toc98880725 \h </w:instrText>
            </w:r>
            <w:r w:rsidR="005D1400">
              <w:rPr>
                <w:noProof/>
                <w:webHidden/>
              </w:rPr>
            </w:r>
            <w:r w:rsidR="005D1400">
              <w:rPr>
                <w:noProof/>
                <w:webHidden/>
              </w:rPr>
              <w:fldChar w:fldCharType="separate"/>
            </w:r>
            <w:r w:rsidR="00163570">
              <w:rPr>
                <w:noProof/>
                <w:webHidden/>
              </w:rPr>
              <w:t>34</w:t>
            </w:r>
            <w:r w:rsidR="005D1400">
              <w:rPr>
                <w:noProof/>
                <w:webHidden/>
              </w:rPr>
              <w:fldChar w:fldCharType="end"/>
            </w:r>
          </w:hyperlink>
        </w:p>
        <w:p w14:paraId="1D3BD206" w14:textId="4A19B0F4" w:rsidR="005D1400" w:rsidRDefault="00E03CDE">
          <w:pPr>
            <w:pStyle w:val="TOC2"/>
            <w:tabs>
              <w:tab w:val="right" w:leader="underscore" w:pos="9350"/>
            </w:tabs>
            <w:rPr>
              <w:rFonts w:eastAsiaTheme="minorEastAsia" w:cstheme="minorBidi"/>
              <w:b w:val="0"/>
              <w:bCs w:val="0"/>
              <w:noProof/>
              <w:sz w:val="24"/>
              <w:szCs w:val="24"/>
            </w:rPr>
          </w:pPr>
          <w:hyperlink w:anchor="_Toc98880726" w:history="1">
            <w:r w:rsidR="005D1400" w:rsidRPr="00FF3258">
              <w:rPr>
                <w:rStyle w:val="Hyperlink"/>
                <w:noProof/>
              </w:rPr>
              <w:t>Main findings</w:t>
            </w:r>
            <w:r w:rsidR="005D1400">
              <w:rPr>
                <w:noProof/>
                <w:webHidden/>
              </w:rPr>
              <w:tab/>
            </w:r>
            <w:r w:rsidR="005D1400">
              <w:rPr>
                <w:noProof/>
                <w:webHidden/>
              </w:rPr>
              <w:fldChar w:fldCharType="begin"/>
            </w:r>
            <w:r w:rsidR="005D1400">
              <w:rPr>
                <w:noProof/>
                <w:webHidden/>
              </w:rPr>
              <w:instrText xml:space="preserve"> PAGEREF _Toc98880726 \h </w:instrText>
            </w:r>
            <w:r w:rsidR="005D1400">
              <w:rPr>
                <w:noProof/>
                <w:webHidden/>
              </w:rPr>
            </w:r>
            <w:r w:rsidR="005D1400">
              <w:rPr>
                <w:noProof/>
                <w:webHidden/>
              </w:rPr>
              <w:fldChar w:fldCharType="separate"/>
            </w:r>
            <w:r w:rsidR="00163570">
              <w:rPr>
                <w:noProof/>
                <w:webHidden/>
              </w:rPr>
              <w:t>34</w:t>
            </w:r>
            <w:r w:rsidR="005D1400">
              <w:rPr>
                <w:noProof/>
                <w:webHidden/>
              </w:rPr>
              <w:fldChar w:fldCharType="end"/>
            </w:r>
          </w:hyperlink>
        </w:p>
        <w:p w14:paraId="1AF4DFC4" w14:textId="570FF46A" w:rsidR="005D1400" w:rsidRDefault="00E03CDE">
          <w:pPr>
            <w:pStyle w:val="TOC2"/>
            <w:tabs>
              <w:tab w:val="right" w:leader="underscore" w:pos="9350"/>
            </w:tabs>
            <w:rPr>
              <w:rFonts w:eastAsiaTheme="minorEastAsia" w:cstheme="minorBidi"/>
              <w:b w:val="0"/>
              <w:bCs w:val="0"/>
              <w:noProof/>
              <w:sz w:val="24"/>
              <w:szCs w:val="24"/>
            </w:rPr>
          </w:pPr>
          <w:hyperlink w:anchor="_Toc98880727" w:history="1">
            <w:r w:rsidR="005D1400" w:rsidRPr="00FF3258">
              <w:rPr>
                <w:rStyle w:val="Hyperlink"/>
                <w:noProof/>
              </w:rPr>
              <w:t>Demographic variables</w:t>
            </w:r>
            <w:r w:rsidR="005D1400">
              <w:rPr>
                <w:noProof/>
                <w:webHidden/>
              </w:rPr>
              <w:tab/>
            </w:r>
            <w:r w:rsidR="005D1400">
              <w:rPr>
                <w:noProof/>
                <w:webHidden/>
              </w:rPr>
              <w:fldChar w:fldCharType="begin"/>
            </w:r>
            <w:r w:rsidR="005D1400">
              <w:rPr>
                <w:noProof/>
                <w:webHidden/>
              </w:rPr>
              <w:instrText xml:space="preserve"> PAGEREF _Toc98880727 \h </w:instrText>
            </w:r>
            <w:r w:rsidR="005D1400">
              <w:rPr>
                <w:noProof/>
                <w:webHidden/>
              </w:rPr>
            </w:r>
            <w:r w:rsidR="005D1400">
              <w:rPr>
                <w:noProof/>
                <w:webHidden/>
              </w:rPr>
              <w:fldChar w:fldCharType="separate"/>
            </w:r>
            <w:r w:rsidR="00163570">
              <w:rPr>
                <w:noProof/>
                <w:webHidden/>
              </w:rPr>
              <w:t>34</w:t>
            </w:r>
            <w:r w:rsidR="005D1400">
              <w:rPr>
                <w:noProof/>
                <w:webHidden/>
              </w:rPr>
              <w:fldChar w:fldCharType="end"/>
            </w:r>
          </w:hyperlink>
        </w:p>
        <w:p w14:paraId="3F39136E" w14:textId="6339588F" w:rsidR="005D1400" w:rsidRDefault="00E03CDE">
          <w:pPr>
            <w:pStyle w:val="TOC3"/>
            <w:tabs>
              <w:tab w:val="right" w:leader="underscore" w:pos="9350"/>
            </w:tabs>
            <w:rPr>
              <w:rFonts w:eastAsiaTheme="minorEastAsia" w:cstheme="minorBidi"/>
              <w:noProof/>
              <w:sz w:val="24"/>
            </w:rPr>
          </w:pPr>
          <w:hyperlink w:anchor="_Toc98880728" w:history="1">
            <w:r w:rsidR="005D1400" w:rsidRPr="00FF3258">
              <w:rPr>
                <w:rStyle w:val="Hyperlink"/>
                <w:noProof/>
                <w:lang w:bidi="ar-EG"/>
              </w:rPr>
              <w:t>Age</w:t>
            </w:r>
            <w:r w:rsidR="005D1400">
              <w:rPr>
                <w:noProof/>
                <w:webHidden/>
              </w:rPr>
              <w:tab/>
            </w:r>
            <w:r w:rsidR="005D1400">
              <w:rPr>
                <w:noProof/>
                <w:webHidden/>
              </w:rPr>
              <w:fldChar w:fldCharType="begin"/>
            </w:r>
            <w:r w:rsidR="005D1400">
              <w:rPr>
                <w:noProof/>
                <w:webHidden/>
              </w:rPr>
              <w:instrText xml:space="preserve"> PAGEREF _Toc98880728 \h </w:instrText>
            </w:r>
            <w:r w:rsidR="005D1400">
              <w:rPr>
                <w:noProof/>
                <w:webHidden/>
              </w:rPr>
            </w:r>
            <w:r w:rsidR="005D1400">
              <w:rPr>
                <w:noProof/>
                <w:webHidden/>
              </w:rPr>
              <w:fldChar w:fldCharType="separate"/>
            </w:r>
            <w:r w:rsidR="00163570">
              <w:rPr>
                <w:noProof/>
                <w:webHidden/>
              </w:rPr>
              <w:t>34</w:t>
            </w:r>
            <w:r w:rsidR="005D1400">
              <w:rPr>
                <w:noProof/>
                <w:webHidden/>
              </w:rPr>
              <w:fldChar w:fldCharType="end"/>
            </w:r>
          </w:hyperlink>
        </w:p>
        <w:p w14:paraId="0BAB49C4" w14:textId="6C3C4B6B" w:rsidR="005D1400" w:rsidRDefault="00E03CDE">
          <w:pPr>
            <w:pStyle w:val="TOC3"/>
            <w:tabs>
              <w:tab w:val="right" w:leader="underscore" w:pos="9350"/>
            </w:tabs>
            <w:rPr>
              <w:rFonts w:eastAsiaTheme="minorEastAsia" w:cstheme="minorBidi"/>
              <w:noProof/>
              <w:sz w:val="24"/>
            </w:rPr>
          </w:pPr>
          <w:hyperlink w:anchor="_Toc98880729" w:history="1">
            <w:r w:rsidR="005D1400" w:rsidRPr="00FF3258">
              <w:rPr>
                <w:rStyle w:val="Hyperlink"/>
                <w:noProof/>
                <w:lang w:bidi="ar-EG"/>
              </w:rPr>
              <w:t>Level of education</w:t>
            </w:r>
            <w:r w:rsidR="005D1400">
              <w:rPr>
                <w:noProof/>
                <w:webHidden/>
              </w:rPr>
              <w:tab/>
            </w:r>
            <w:r w:rsidR="005D1400">
              <w:rPr>
                <w:noProof/>
                <w:webHidden/>
              </w:rPr>
              <w:fldChar w:fldCharType="begin"/>
            </w:r>
            <w:r w:rsidR="005D1400">
              <w:rPr>
                <w:noProof/>
                <w:webHidden/>
              </w:rPr>
              <w:instrText xml:space="preserve"> PAGEREF _Toc98880729 \h </w:instrText>
            </w:r>
            <w:r w:rsidR="005D1400">
              <w:rPr>
                <w:noProof/>
                <w:webHidden/>
              </w:rPr>
            </w:r>
            <w:r w:rsidR="005D1400">
              <w:rPr>
                <w:noProof/>
                <w:webHidden/>
              </w:rPr>
              <w:fldChar w:fldCharType="separate"/>
            </w:r>
            <w:r w:rsidR="00163570">
              <w:rPr>
                <w:noProof/>
                <w:webHidden/>
              </w:rPr>
              <w:t>35</w:t>
            </w:r>
            <w:r w:rsidR="005D1400">
              <w:rPr>
                <w:noProof/>
                <w:webHidden/>
              </w:rPr>
              <w:fldChar w:fldCharType="end"/>
            </w:r>
          </w:hyperlink>
        </w:p>
        <w:p w14:paraId="45399FC5" w14:textId="4AD06A2E" w:rsidR="005D1400" w:rsidRDefault="00E03CDE">
          <w:pPr>
            <w:pStyle w:val="TOC3"/>
            <w:tabs>
              <w:tab w:val="right" w:leader="underscore" w:pos="9350"/>
            </w:tabs>
            <w:rPr>
              <w:rFonts w:eastAsiaTheme="minorEastAsia" w:cstheme="minorBidi"/>
              <w:noProof/>
              <w:sz w:val="24"/>
            </w:rPr>
          </w:pPr>
          <w:hyperlink w:anchor="_Toc98880730" w:history="1">
            <w:r w:rsidR="005D1400" w:rsidRPr="00FF3258">
              <w:rPr>
                <w:rStyle w:val="Hyperlink"/>
                <w:noProof/>
                <w:lang w:bidi="ar-EG"/>
              </w:rPr>
              <w:t>Specialisation</w:t>
            </w:r>
            <w:r w:rsidR="005D1400">
              <w:rPr>
                <w:noProof/>
                <w:webHidden/>
              </w:rPr>
              <w:tab/>
            </w:r>
            <w:r w:rsidR="005D1400">
              <w:rPr>
                <w:noProof/>
                <w:webHidden/>
              </w:rPr>
              <w:fldChar w:fldCharType="begin"/>
            </w:r>
            <w:r w:rsidR="005D1400">
              <w:rPr>
                <w:noProof/>
                <w:webHidden/>
              </w:rPr>
              <w:instrText xml:space="preserve"> PAGEREF _Toc98880730 \h </w:instrText>
            </w:r>
            <w:r w:rsidR="005D1400">
              <w:rPr>
                <w:noProof/>
                <w:webHidden/>
              </w:rPr>
            </w:r>
            <w:r w:rsidR="005D1400">
              <w:rPr>
                <w:noProof/>
                <w:webHidden/>
              </w:rPr>
              <w:fldChar w:fldCharType="separate"/>
            </w:r>
            <w:r w:rsidR="00163570">
              <w:rPr>
                <w:noProof/>
                <w:webHidden/>
              </w:rPr>
              <w:t>36</w:t>
            </w:r>
            <w:r w:rsidR="005D1400">
              <w:rPr>
                <w:noProof/>
                <w:webHidden/>
              </w:rPr>
              <w:fldChar w:fldCharType="end"/>
            </w:r>
          </w:hyperlink>
        </w:p>
        <w:p w14:paraId="4EB331EA" w14:textId="45497533" w:rsidR="005D1400" w:rsidRDefault="00E03CDE">
          <w:pPr>
            <w:pStyle w:val="TOC3"/>
            <w:tabs>
              <w:tab w:val="right" w:leader="underscore" w:pos="9350"/>
            </w:tabs>
            <w:rPr>
              <w:rFonts w:eastAsiaTheme="minorEastAsia" w:cstheme="minorBidi"/>
              <w:noProof/>
              <w:sz w:val="24"/>
            </w:rPr>
          </w:pPr>
          <w:hyperlink w:anchor="_Toc98880731" w:history="1">
            <w:r w:rsidR="005D1400" w:rsidRPr="00FF3258">
              <w:rPr>
                <w:rStyle w:val="Hyperlink"/>
                <w:noProof/>
              </w:rPr>
              <w:t>Years of Experienc</w:t>
            </w:r>
            <w:r w:rsidR="005D1400" w:rsidRPr="00FF3258">
              <w:rPr>
                <w:rStyle w:val="Hyperlink"/>
                <w:rFonts w:cstheme="majorBidi"/>
                <w:noProof/>
                <w:lang w:bidi="ar-EG"/>
              </w:rPr>
              <w:t>e</w:t>
            </w:r>
            <w:r w:rsidR="005D1400">
              <w:rPr>
                <w:noProof/>
                <w:webHidden/>
              </w:rPr>
              <w:tab/>
            </w:r>
            <w:r w:rsidR="005D1400">
              <w:rPr>
                <w:noProof/>
                <w:webHidden/>
              </w:rPr>
              <w:fldChar w:fldCharType="begin"/>
            </w:r>
            <w:r w:rsidR="005D1400">
              <w:rPr>
                <w:noProof/>
                <w:webHidden/>
              </w:rPr>
              <w:instrText xml:space="preserve"> PAGEREF _Toc98880731 \h </w:instrText>
            </w:r>
            <w:r w:rsidR="005D1400">
              <w:rPr>
                <w:noProof/>
                <w:webHidden/>
              </w:rPr>
            </w:r>
            <w:r w:rsidR="005D1400">
              <w:rPr>
                <w:noProof/>
                <w:webHidden/>
              </w:rPr>
              <w:fldChar w:fldCharType="separate"/>
            </w:r>
            <w:r w:rsidR="00163570">
              <w:rPr>
                <w:noProof/>
                <w:webHidden/>
              </w:rPr>
              <w:t>37</w:t>
            </w:r>
            <w:r w:rsidR="005D1400">
              <w:rPr>
                <w:noProof/>
                <w:webHidden/>
              </w:rPr>
              <w:fldChar w:fldCharType="end"/>
            </w:r>
          </w:hyperlink>
        </w:p>
        <w:p w14:paraId="4B8EC6AF" w14:textId="792B89C2" w:rsidR="005D1400" w:rsidRDefault="00E03CDE">
          <w:pPr>
            <w:pStyle w:val="TOC3"/>
            <w:tabs>
              <w:tab w:val="right" w:leader="underscore" w:pos="9350"/>
            </w:tabs>
            <w:rPr>
              <w:rFonts w:eastAsiaTheme="minorEastAsia" w:cstheme="minorBidi"/>
              <w:noProof/>
              <w:sz w:val="24"/>
            </w:rPr>
          </w:pPr>
          <w:hyperlink w:anchor="_Toc98880732" w:history="1">
            <w:r w:rsidR="005D1400" w:rsidRPr="00FF3258">
              <w:rPr>
                <w:rStyle w:val="Hyperlink"/>
                <w:noProof/>
                <w:lang w:bidi="ar-EG"/>
              </w:rPr>
              <w:t>Effective of usage of artificial intelligence in project management</w:t>
            </w:r>
            <w:r w:rsidR="005D1400">
              <w:rPr>
                <w:noProof/>
                <w:webHidden/>
              </w:rPr>
              <w:tab/>
            </w:r>
            <w:r w:rsidR="005D1400">
              <w:rPr>
                <w:noProof/>
                <w:webHidden/>
              </w:rPr>
              <w:fldChar w:fldCharType="begin"/>
            </w:r>
            <w:r w:rsidR="005D1400">
              <w:rPr>
                <w:noProof/>
                <w:webHidden/>
              </w:rPr>
              <w:instrText xml:space="preserve"> PAGEREF _Toc98880732 \h </w:instrText>
            </w:r>
            <w:r w:rsidR="005D1400">
              <w:rPr>
                <w:noProof/>
                <w:webHidden/>
              </w:rPr>
            </w:r>
            <w:r w:rsidR="005D1400">
              <w:rPr>
                <w:noProof/>
                <w:webHidden/>
              </w:rPr>
              <w:fldChar w:fldCharType="separate"/>
            </w:r>
            <w:r w:rsidR="00163570">
              <w:rPr>
                <w:noProof/>
                <w:webHidden/>
              </w:rPr>
              <w:t>38</w:t>
            </w:r>
            <w:r w:rsidR="005D1400">
              <w:rPr>
                <w:noProof/>
                <w:webHidden/>
              </w:rPr>
              <w:fldChar w:fldCharType="end"/>
            </w:r>
          </w:hyperlink>
        </w:p>
        <w:p w14:paraId="3F68F7E6" w14:textId="4DCFC3B3" w:rsidR="005D1400" w:rsidRDefault="00E03CDE">
          <w:pPr>
            <w:pStyle w:val="TOC2"/>
            <w:tabs>
              <w:tab w:val="right" w:leader="underscore" w:pos="9350"/>
            </w:tabs>
            <w:rPr>
              <w:rFonts w:eastAsiaTheme="minorEastAsia" w:cstheme="minorBidi"/>
              <w:b w:val="0"/>
              <w:bCs w:val="0"/>
              <w:noProof/>
              <w:sz w:val="24"/>
              <w:szCs w:val="24"/>
            </w:rPr>
          </w:pPr>
          <w:hyperlink w:anchor="_Toc98880733" w:history="1">
            <w:r w:rsidR="005D1400" w:rsidRPr="00FF3258">
              <w:rPr>
                <w:rStyle w:val="Hyperlink"/>
                <w:noProof/>
              </w:rPr>
              <w:t>Emerging risks of the implementation of artificial intelligence in project management.</w:t>
            </w:r>
            <w:r w:rsidR="005D1400">
              <w:rPr>
                <w:noProof/>
                <w:webHidden/>
              </w:rPr>
              <w:tab/>
            </w:r>
            <w:r w:rsidR="005D1400">
              <w:rPr>
                <w:noProof/>
                <w:webHidden/>
              </w:rPr>
              <w:fldChar w:fldCharType="begin"/>
            </w:r>
            <w:r w:rsidR="005D1400">
              <w:rPr>
                <w:noProof/>
                <w:webHidden/>
              </w:rPr>
              <w:instrText xml:space="preserve"> PAGEREF _Toc98880733 \h </w:instrText>
            </w:r>
            <w:r w:rsidR="005D1400">
              <w:rPr>
                <w:noProof/>
                <w:webHidden/>
              </w:rPr>
            </w:r>
            <w:r w:rsidR="005D1400">
              <w:rPr>
                <w:noProof/>
                <w:webHidden/>
              </w:rPr>
              <w:fldChar w:fldCharType="separate"/>
            </w:r>
            <w:r w:rsidR="00163570">
              <w:rPr>
                <w:noProof/>
                <w:webHidden/>
              </w:rPr>
              <w:t>39</w:t>
            </w:r>
            <w:r w:rsidR="005D1400">
              <w:rPr>
                <w:noProof/>
                <w:webHidden/>
              </w:rPr>
              <w:fldChar w:fldCharType="end"/>
            </w:r>
          </w:hyperlink>
        </w:p>
        <w:p w14:paraId="38FB019B" w14:textId="30C05DE0" w:rsidR="005D1400" w:rsidRDefault="00E03CDE">
          <w:pPr>
            <w:pStyle w:val="TOC3"/>
            <w:tabs>
              <w:tab w:val="right" w:leader="underscore" w:pos="9350"/>
            </w:tabs>
            <w:rPr>
              <w:rFonts w:eastAsiaTheme="minorEastAsia" w:cstheme="minorBidi"/>
              <w:noProof/>
              <w:sz w:val="24"/>
            </w:rPr>
          </w:pPr>
          <w:hyperlink w:anchor="_Toc98880734" w:history="1">
            <w:r w:rsidR="005D1400" w:rsidRPr="00FF3258">
              <w:rPr>
                <w:rStyle w:val="Hyperlink"/>
                <w:noProof/>
                <w:lang w:bidi="ar-EG"/>
              </w:rPr>
              <w:t>Technical risks</w:t>
            </w:r>
            <w:r w:rsidR="005D1400">
              <w:rPr>
                <w:noProof/>
                <w:webHidden/>
              </w:rPr>
              <w:tab/>
            </w:r>
            <w:r w:rsidR="005D1400">
              <w:rPr>
                <w:noProof/>
                <w:webHidden/>
              </w:rPr>
              <w:fldChar w:fldCharType="begin"/>
            </w:r>
            <w:r w:rsidR="005D1400">
              <w:rPr>
                <w:noProof/>
                <w:webHidden/>
              </w:rPr>
              <w:instrText xml:space="preserve"> PAGEREF _Toc98880734 \h </w:instrText>
            </w:r>
            <w:r w:rsidR="005D1400">
              <w:rPr>
                <w:noProof/>
                <w:webHidden/>
              </w:rPr>
            </w:r>
            <w:r w:rsidR="005D1400">
              <w:rPr>
                <w:noProof/>
                <w:webHidden/>
              </w:rPr>
              <w:fldChar w:fldCharType="separate"/>
            </w:r>
            <w:r w:rsidR="00163570">
              <w:rPr>
                <w:noProof/>
                <w:webHidden/>
              </w:rPr>
              <w:t>39</w:t>
            </w:r>
            <w:r w:rsidR="005D1400">
              <w:rPr>
                <w:noProof/>
                <w:webHidden/>
              </w:rPr>
              <w:fldChar w:fldCharType="end"/>
            </w:r>
          </w:hyperlink>
        </w:p>
        <w:p w14:paraId="107962FD" w14:textId="69256271" w:rsidR="005D1400" w:rsidRDefault="00E03CDE">
          <w:pPr>
            <w:pStyle w:val="TOC3"/>
            <w:tabs>
              <w:tab w:val="right" w:leader="underscore" w:pos="9350"/>
            </w:tabs>
            <w:rPr>
              <w:rFonts w:eastAsiaTheme="minorEastAsia" w:cstheme="minorBidi"/>
              <w:noProof/>
              <w:sz w:val="24"/>
            </w:rPr>
          </w:pPr>
          <w:hyperlink w:anchor="_Toc98880735" w:history="1">
            <w:r w:rsidR="005D1400" w:rsidRPr="00FF3258">
              <w:rPr>
                <w:rStyle w:val="Hyperlink"/>
                <w:noProof/>
                <w:lang w:bidi="ar-EG"/>
              </w:rPr>
              <w:t>Administrative risks</w:t>
            </w:r>
            <w:r w:rsidR="005D1400">
              <w:rPr>
                <w:noProof/>
                <w:webHidden/>
              </w:rPr>
              <w:tab/>
            </w:r>
            <w:r w:rsidR="005D1400">
              <w:rPr>
                <w:noProof/>
                <w:webHidden/>
              </w:rPr>
              <w:fldChar w:fldCharType="begin"/>
            </w:r>
            <w:r w:rsidR="005D1400">
              <w:rPr>
                <w:noProof/>
                <w:webHidden/>
              </w:rPr>
              <w:instrText xml:space="preserve"> PAGEREF _Toc98880735 \h </w:instrText>
            </w:r>
            <w:r w:rsidR="005D1400">
              <w:rPr>
                <w:noProof/>
                <w:webHidden/>
              </w:rPr>
            </w:r>
            <w:r w:rsidR="005D1400">
              <w:rPr>
                <w:noProof/>
                <w:webHidden/>
              </w:rPr>
              <w:fldChar w:fldCharType="separate"/>
            </w:r>
            <w:r w:rsidR="00163570">
              <w:rPr>
                <w:noProof/>
                <w:webHidden/>
              </w:rPr>
              <w:t>41</w:t>
            </w:r>
            <w:r w:rsidR="005D1400">
              <w:rPr>
                <w:noProof/>
                <w:webHidden/>
              </w:rPr>
              <w:fldChar w:fldCharType="end"/>
            </w:r>
          </w:hyperlink>
        </w:p>
        <w:p w14:paraId="1BD748EC" w14:textId="5C4921CC" w:rsidR="005D1400" w:rsidRDefault="00E03CDE">
          <w:pPr>
            <w:pStyle w:val="TOC3"/>
            <w:tabs>
              <w:tab w:val="right" w:leader="underscore" w:pos="9350"/>
            </w:tabs>
            <w:rPr>
              <w:rFonts w:eastAsiaTheme="minorEastAsia" w:cstheme="minorBidi"/>
              <w:noProof/>
              <w:sz w:val="24"/>
            </w:rPr>
          </w:pPr>
          <w:hyperlink w:anchor="_Toc98880736" w:history="1">
            <w:r w:rsidR="005D1400" w:rsidRPr="00FF3258">
              <w:rPr>
                <w:rStyle w:val="Hyperlink"/>
                <w:noProof/>
                <w:lang w:bidi="ar-EG"/>
              </w:rPr>
              <w:t>Cultural risks</w:t>
            </w:r>
            <w:r w:rsidR="005D1400">
              <w:rPr>
                <w:noProof/>
                <w:webHidden/>
              </w:rPr>
              <w:tab/>
            </w:r>
            <w:r w:rsidR="005D1400">
              <w:rPr>
                <w:noProof/>
                <w:webHidden/>
              </w:rPr>
              <w:fldChar w:fldCharType="begin"/>
            </w:r>
            <w:r w:rsidR="005D1400">
              <w:rPr>
                <w:noProof/>
                <w:webHidden/>
              </w:rPr>
              <w:instrText xml:space="preserve"> PAGEREF _Toc98880736 \h </w:instrText>
            </w:r>
            <w:r w:rsidR="005D1400">
              <w:rPr>
                <w:noProof/>
                <w:webHidden/>
              </w:rPr>
            </w:r>
            <w:r w:rsidR="005D1400">
              <w:rPr>
                <w:noProof/>
                <w:webHidden/>
              </w:rPr>
              <w:fldChar w:fldCharType="separate"/>
            </w:r>
            <w:r w:rsidR="00163570">
              <w:rPr>
                <w:noProof/>
                <w:webHidden/>
              </w:rPr>
              <w:t>43</w:t>
            </w:r>
            <w:r w:rsidR="005D1400">
              <w:rPr>
                <w:noProof/>
                <w:webHidden/>
              </w:rPr>
              <w:fldChar w:fldCharType="end"/>
            </w:r>
          </w:hyperlink>
        </w:p>
        <w:p w14:paraId="2D154460" w14:textId="4244493C" w:rsidR="005D1400" w:rsidRDefault="00E03CDE">
          <w:pPr>
            <w:pStyle w:val="TOC3"/>
            <w:tabs>
              <w:tab w:val="right" w:leader="underscore" w:pos="9350"/>
            </w:tabs>
            <w:rPr>
              <w:rFonts w:eastAsiaTheme="minorEastAsia" w:cstheme="minorBidi"/>
              <w:noProof/>
              <w:sz w:val="24"/>
            </w:rPr>
          </w:pPr>
          <w:hyperlink w:anchor="_Toc98880737" w:history="1">
            <w:r w:rsidR="005D1400" w:rsidRPr="00FF3258">
              <w:rPr>
                <w:rStyle w:val="Hyperlink"/>
                <w:noProof/>
                <w:lang w:bidi="ar-EG"/>
              </w:rPr>
              <w:t>Legal risks</w:t>
            </w:r>
            <w:r w:rsidR="005D1400">
              <w:rPr>
                <w:noProof/>
                <w:webHidden/>
              </w:rPr>
              <w:tab/>
            </w:r>
            <w:r w:rsidR="005D1400">
              <w:rPr>
                <w:noProof/>
                <w:webHidden/>
              </w:rPr>
              <w:fldChar w:fldCharType="begin"/>
            </w:r>
            <w:r w:rsidR="005D1400">
              <w:rPr>
                <w:noProof/>
                <w:webHidden/>
              </w:rPr>
              <w:instrText xml:space="preserve"> PAGEREF _Toc98880737 \h </w:instrText>
            </w:r>
            <w:r w:rsidR="005D1400">
              <w:rPr>
                <w:noProof/>
                <w:webHidden/>
              </w:rPr>
            </w:r>
            <w:r w:rsidR="005D1400">
              <w:rPr>
                <w:noProof/>
                <w:webHidden/>
              </w:rPr>
              <w:fldChar w:fldCharType="separate"/>
            </w:r>
            <w:r w:rsidR="00163570">
              <w:rPr>
                <w:noProof/>
                <w:webHidden/>
              </w:rPr>
              <w:t>44</w:t>
            </w:r>
            <w:r w:rsidR="005D1400">
              <w:rPr>
                <w:noProof/>
                <w:webHidden/>
              </w:rPr>
              <w:fldChar w:fldCharType="end"/>
            </w:r>
          </w:hyperlink>
        </w:p>
        <w:p w14:paraId="23ECEB06" w14:textId="602D3B85" w:rsidR="005D1400" w:rsidRDefault="00E03CDE">
          <w:pPr>
            <w:pStyle w:val="TOC2"/>
            <w:tabs>
              <w:tab w:val="right" w:leader="underscore" w:pos="9350"/>
            </w:tabs>
            <w:rPr>
              <w:rFonts w:eastAsiaTheme="minorEastAsia" w:cstheme="minorBidi"/>
              <w:b w:val="0"/>
              <w:bCs w:val="0"/>
              <w:noProof/>
              <w:sz w:val="24"/>
              <w:szCs w:val="24"/>
            </w:rPr>
          </w:pPr>
          <w:hyperlink w:anchor="_Toc98880738" w:history="1">
            <w:r w:rsidR="005D1400" w:rsidRPr="00FF3258">
              <w:rPr>
                <w:rStyle w:val="Hyperlink"/>
                <w:noProof/>
              </w:rPr>
              <w:t>Analysis of Variance of "Technical risk"</w:t>
            </w:r>
            <w:r w:rsidR="005D1400">
              <w:rPr>
                <w:noProof/>
                <w:webHidden/>
              </w:rPr>
              <w:tab/>
            </w:r>
            <w:r w:rsidR="005D1400">
              <w:rPr>
                <w:noProof/>
                <w:webHidden/>
              </w:rPr>
              <w:fldChar w:fldCharType="begin"/>
            </w:r>
            <w:r w:rsidR="005D1400">
              <w:rPr>
                <w:noProof/>
                <w:webHidden/>
              </w:rPr>
              <w:instrText xml:space="preserve"> PAGEREF _Toc98880738 \h </w:instrText>
            </w:r>
            <w:r w:rsidR="005D1400">
              <w:rPr>
                <w:noProof/>
                <w:webHidden/>
              </w:rPr>
            </w:r>
            <w:r w:rsidR="005D1400">
              <w:rPr>
                <w:noProof/>
                <w:webHidden/>
              </w:rPr>
              <w:fldChar w:fldCharType="separate"/>
            </w:r>
            <w:r w:rsidR="00163570">
              <w:rPr>
                <w:noProof/>
                <w:webHidden/>
              </w:rPr>
              <w:t>46</w:t>
            </w:r>
            <w:r w:rsidR="005D1400">
              <w:rPr>
                <w:noProof/>
                <w:webHidden/>
              </w:rPr>
              <w:fldChar w:fldCharType="end"/>
            </w:r>
          </w:hyperlink>
        </w:p>
        <w:p w14:paraId="5300F7FB" w14:textId="69A9A917" w:rsidR="005D1400" w:rsidRDefault="00E03CDE">
          <w:pPr>
            <w:pStyle w:val="TOC2"/>
            <w:tabs>
              <w:tab w:val="right" w:leader="underscore" w:pos="9350"/>
            </w:tabs>
            <w:rPr>
              <w:rFonts w:eastAsiaTheme="minorEastAsia" w:cstheme="minorBidi"/>
              <w:b w:val="0"/>
              <w:bCs w:val="0"/>
              <w:noProof/>
              <w:sz w:val="24"/>
              <w:szCs w:val="24"/>
            </w:rPr>
          </w:pPr>
          <w:hyperlink w:anchor="_Toc98880739" w:history="1">
            <w:r w:rsidR="005D1400" w:rsidRPr="00FF3258">
              <w:rPr>
                <w:rStyle w:val="Hyperlink"/>
                <w:noProof/>
              </w:rPr>
              <w:t>Analysis of Variance of "Administrative risk"</w:t>
            </w:r>
            <w:r w:rsidR="005D1400">
              <w:rPr>
                <w:noProof/>
                <w:webHidden/>
              </w:rPr>
              <w:tab/>
            </w:r>
            <w:r w:rsidR="005D1400">
              <w:rPr>
                <w:noProof/>
                <w:webHidden/>
              </w:rPr>
              <w:fldChar w:fldCharType="begin"/>
            </w:r>
            <w:r w:rsidR="005D1400">
              <w:rPr>
                <w:noProof/>
                <w:webHidden/>
              </w:rPr>
              <w:instrText xml:space="preserve"> PAGEREF _Toc98880739 \h </w:instrText>
            </w:r>
            <w:r w:rsidR="005D1400">
              <w:rPr>
                <w:noProof/>
                <w:webHidden/>
              </w:rPr>
            </w:r>
            <w:r w:rsidR="005D1400">
              <w:rPr>
                <w:noProof/>
                <w:webHidden/>
              </w:rPr>
              <w:fldChar w:fldCharType="separate"/>
            </w:r>
            <w:r w:rsidR="00163570">
              <w:rPr>
                <w:noProof/>
                <w:webHidden/>
              </w:rPr>
              <w:t>49</w:t>
            </w:r>
            <w:r w:rsidR="005D1400">
              <w:rPr>
                <w:noProof/>
                <w:webHidden/>
              </w:rPr>
              <w:fldChar w:fldCharType="end"/>
            </w:r>
          </w:hyperlink>
        </w:p>
        <w:p w14:paraId="673637DD" w14:textId="343A9F2A" w:rsidR="005D1400" w:rsidRDefault="00E03CDE">
          <w:pPr>
            <w:pStyle w:val="TOC2"/>
            <w:tabs>
              <w:tab w:val="right" w:leader="underscore" w:pos="9350"/>
            </w:tabs>
            <w:rPr>
              <w:rFonts w:eastAsiaTheme="minorEastAsia" w:cstheme="minorBidi"/>
              <w:b w:val="0"/>
              <w:bCs w:val="0"/>
              <w:noProof/>
              <w:sz w:val="24"/>
              <w:szCs w:val="24"/>
            </w:rPr>
          </w:pPr>
          <w:hyperlink w:anchor="_Toc98880740" w:history="1">
            <w:r w:rsidR="005D1400" w:rsidRPr="00FF3258">
              <w:rPr>
                <w:rStyle w:val="Hyperlink"/>
                <w:noProof/>
              </w:rPr>
              <w:t>Analysis of Variance of "Cultural risk"</w:t>
            </w:r>
            <w:r w:rsidR="005D1400">
              <w:rPr>
                <w:noProof/>
                <w:webHidden/>
              </w:rPr>
              <w:tab/>
            </w:r>
            <w:r w:rsidR="005D1400">
              <w:rPr>
                <w:noProof/>
                <w:webHidden/>
              </w:rPr>
              <w:fldChar w:fldCharType="begin"/>
            </w:r>
            <w:r w:rsidR="005D1400">
              <w:rPr>
                <w:noProof/>
                <w:webHidden/>
              </w:rPr>
              <w:instrText xml:space="preserve"> PAGEREF _Toc98880740 \h </w:instrText>
            </w:r>
            <w:r w:rsidR="005D1400">
              <w:rPr>
                <w:noProof/>
                <w:webHidden/>
              </w:rPr>
            </w:r>
            <w:r w:rsidR="005D1400">
              <w:rPr>
                <w:noProof/>
                <w:webHidden/>
              </w:rPr>
              <w:fldChar w:fldCharType="separate"/>
            </w:r>
            <w:r w:rsidR="00163570">
              <w:rPr>
                <w:noProof/>
                <w:webHidden/>
              </w:rPr>
              <w:t>51</w:t>
            </w:r>
            <w:r w:rsidR="005D1400">
              <w:rPr>
                <w:noProof/>
                <w:webHidden/>
              </w:rPr>
              <w:fldChar w:fldCharType="end"/>
            </w:r>
          </w:hyperlink>
        </w:p>
        <w:p w14:paraId="260A17C4" w14:textId="15D2288A" w:rsidR="005D1400" w:rsidRDefault="00E03CDE">
          <w:pPr>
            <w:pStyle w:val="TOC2"/>
            <w:tabs>
              <w:tab w:val="right" w:leader="underscore" w:pos="9350"/>
            </w:tabs>
            <w:rPr>
              <w:rFonts w:eastAsiaTheme="minorEastAsia" w:cstheme="minorBidi"/>
              <w:b w:val="0"/>
              <w:bCs w:val="0"/>
              <w:noProof/>
              <w:sz w:val="24"/>
              <w:szCs w:val="24"/>
            </w:rPr>
          </w:pPr>
          <w:hyperlink w:anchor="_Toc98880741" w:history="1">
            <w:r w:rsidR="005D1400" w:rsidRPr="00FF3258">
              <w:rPr>
                <w:rStyle w:val="Hyperlink"/>
                <w:noProof/>
              </w:rPr>
              <w:t>Analysis of Variance of "Legal risk"</w:t>
            </w:r>
            <w:r w:rsidR="005D1400">
              <w:rPr>
                <w:noProof/>
                <w:webHidden/>
              </w:rPr>
              <w:tab/>
            </w:r>
            <w:r w:rsidR="005D1400">
              <w:rPr>
                <w:noProof/>
                <w:webHidden/>
              </w:rPr>
              <w:fldChar w:fldCharType="begin"/>
            </w:r>
            <w:r w:rsidR="005D1400">
              <w:rPr>
                <w:noProof/>
                <w:webHidden/>
              </w:rPr>
              <w:instrText xml:space="preserve"> PAGEREF _Toc98880741 \h </w:instrText>
            </w:r>
            <w:r w:rsidR="005D1400">
              <w:rPr>
                <w:noProof/>
                <w:webHidden/>
              </w:rPr>
            </w:r>
            <w:r w:rsidR="005D1400">
              <w:rPr>
                <w:noProof/>
                <w:webHidden/>
              </w:rPr>
              <w:fldChar w:fldCharType="separate"/>
            </w:r>
            <w:r w:rsidR="00163570">
              <w:rPr>
                <w:noProof/>
                <w:webHidden/>
              </w:rPr>
              <w:t>54</w:t>
            </w:r>
            <w:r w:rsidR="005D1400">
              <w:rPr>
                <w:noProof/>
                <w:webHidden/>
              </w:rPr>
              <w:fldChar w:fldCharType="end"/>
            </w:r>
          </w:hyperlink>
        </w:p>
        <w:p w14:paraId="6C3E850E" w14:textId="13FC9E7B" w:rsidR="005D1400" w:rsidRDefault="00E03CDE">
          <w:pPr>
            <w:pStyle w:val="TOC2"/>
            <w:tabs>
              <w:tab w:val="right" w:leader="underscore" w:pos="9350"/>
            </w:tabs>
            <w:rPr>
              <w:rFonts w:eastAsiaTheme="minorEastAsia" w:cstheme="minorBidi"/>
              <w:b w:val="0"/>
              <w:bCs w:val="0"/>
              <w:noProof/>
              <w:sz w:val="24"/>
              <w:szCs w:val="24"/>
            </w:rPr>
          </w:pPr>
          <w:hyperlink w:anchor="_Toc98880742" w:history="1">
            <w:r w:rsidR="005D1400" w:rsidRPr="00FF3258">
              <w:rPr>
                <w:rStyle w:val="Hyperlink"/>
                <w:rFonts w:cstheme="majorBidi"/>
                <w:noProof/>
              </w:rPr>
              <w:t>Discussion and Recommendations</w:t>
            </w:r>
            <w:r w:rsidR="005D1400">
              <w:rPr>
                <w:noProof/>
                <w:webHidden/>
              </w:rPr>
              <w:tab/>
            </w:r>
            <w:r w:rsidR="005D1400">
              <w:rPr>
                <w:noProof/>
                <w:webHidden/>
              </w:rPr>
              <w:fldChar w:fldCharType="begin"/>
            </w:r>
            <w:r w:rsidR="005D1400">
              <w:rPr>
                <w:noProof/>
                <w:webHidden/>
              </w:rPr>
              <w:instrText xml:space="preserve"> PAGEREF _Toc98880742 \h </w:instrText>
            </w:r>
            <w:r w:rsidR="005D1400">
              <w:rPr>
                <w:noProof/>
                <w:webHidden/>
              </w:rPr>
            </w:r>
            <w:r w:rsidR="005D1400">
              <w:rPr>
                <w:noProof/>
                <w:webHidden/>
              </w:rPr>
              <w:fldChar w:fldCharType="separate"/>
            </w:r>
            <w:r w:rsidR="00163570">
              <w:rPr>
                <w:noProof/>
                <w:webHidden/>
              </w:rPr>
              <w:t>56</w:t>
            </w:r>
            <w:r w:rsidR="005D1400">
              <w:rPr>
                <w:noProof/>
                <w:webHidden/>
              </w:rPr>
              <w:fldChar w:fldCharType="end"/>
            </w:r>
          </w:hyperlink>
        </w:p>
        <w:p w14:paraId="35835589" w14:textId="3ADC6F92" w:rsidR="005D1400" w:rsidRDefault="00E03CDE">
          <w:pPr>
            <w:pStyle w:val="TOC3"/>
            <w:tabs>
              <w:tab w:val="right" w:leader="underscore" w:pos="9350"/>
            </w:tabs>
            <w:rPr>
              <w:rFonts w:eastAsiaTheme="minorEastAsia" w:cstheme="minorBidi"/>
              <w:noProof/>
              <w:sz w:val="24"/>
            </w:rPr>
          </w:pPr>
          <w:hyperlink w:anchor="_Toc98880743" w:history="1">
            <w:r w:rsidR="005D1400" w:rsidRPr="00FF3258">
              <w:rPr>
                <w:rStyle w:val="Hyperlink"/>
                <w:rFonts w:cstheme="majorBidi"/>
                <w:noProof/>
              </w:rPr>
              <w:t>Technical risk category:</w:t>
            </w:r>
            <w:r w:rsidR="005D1400">
              <w:rPr>
                <w:noProof/>
                <w:webHidden/>
              </w:rPr>
              <w:tab/>
            </w:r>
            <w:r w:rsidR="005D1400">
              <w:rPr>
                <w:noProof/>
                <w:webHidden/>
              </w:rPr>
              <w:fldChar w:fldCharType="begin"/>
            </w:r>
            <w:r w:rsidR="005D1400">
              <w:rPr>
                <w:noProof/>
                <w:webHidden/>
              </w:rPr>
              <w:instrText xml:space="preserve"> PAGEREF _Toc98880743 \h </w:instrText>
            </w:r>
            <w:r w:rsidR="005D1400">
              <w:rPr>
                <w:noProof/>
                <w:webHidden/>
              </w:rPr>
            </w:r>
            <w:r w:rsidR="005D1400">
              <w:rPr>
                <w:noProof/>
                <w:webHidden/>
              </w:rPr>
              <w:fldChar w:fldCharType="separate"/>
            </w:r>
            <w:r w:rsidR="00163570">
              <w:rPr>
                <w:noProof/>
                <w:webHidden/>
              </w:rPr>
              <w:t>57</w:t>
            </w:r>
            <w:r w:rsidR="005D1400">
              <w:rPr>
                <w:noProof/>
                <w:webHidden/>
              </w:rPr>
              <w:fldChar w:fldCharType="end"/>
            </w:r>
          </w:hyperlink>
        </w:p>
        <w:p w14:paraId="0A752E88" w14:textId="678735FA" w:rsidR="005D1400" w:rsidRDefault="00E03CDE">
          <w:pPr>
            <w:pStyle w:val="TOC3"/>
            <w:tabs>
              <w:tab w:val="right" w:leader="underscore" w:pos="9350"/>
            </w:tabs>
            <w:rPr>
              <w:rFonts w:eastAsiaTheme="minorEastAsia" w:cstheme="minorBidi"/>
              <w:noProof/>
              <w:sz w:val="24"/>
            </w:rPr>
          </w:pPr>
          <w:hyperlink w:anchor="_Toc98880744" w:history="1">
            <w:r w:rsidR="005D1400" w:rsidRPr="00FF3258">
              <w:rPr>
                <w:rStyle w:val="Hyperlink"/>
                <w:rFonts w:cstheme="majorBidi"/>
                <w:noProof/>
              </w:rPr>
              <w:t>Administrative risk category:</w:t>
            </w:r>
            <w:r w:rsidR="005D1400">
              <w:rPr>
                <w:noProof/>
                <w:webHidden/>
              </w:rPr>
              <w:tab/>
            </w:r>
            <w:r w:rsidR="005D1400">
              <w:rPr>
                <w:noProof/>
                <w:webHidden/>
              </w:rPr>
              <w:fldChar w:fldCharType="begin"/>
            </w:r>
            <w:r w:rsidR="005D1400">
              <w:rPr>
                <w:noProof/>
                <w:webHidden/>
              </w:rPr>
              <w:instrText xml:space="preserve"> PAGEREF _Toc98880744 \h </w:instrText>
            </w:r>
            <w:r w:rsidR="005D1400">
              <w:rPr>
                <w:noProof/>
                <w:webHidden/>
              </w:rPr>
            </w:r>
            <w:r w:rsidR="005D1400">
              <w:rPr>
                <w:noProof/>
                <w:webHidden/>
              </w:rPr>
              <w:fldChar w:fldCharType="separate"/>
            </w:r>
            <w:r w:rsidR="00163570">
              <w:rPr>
                <w:noProof/>
                <w:webHidden/>
              </w:rPr>
              <w:t>60</w:t>
            </w:r>
            <w:r w:rsidR="005D1400">
              <w:rPr>
                <w:noProof/>
                <w:webHidden/>
              </w:rPr>
              <w:fldChar w:fldCharType="end"/>
            </w:r>
          </w:hyperlink>
        </w:p>
        <w:p w14:paraId="4C86CF01" w14:textId="45B22ACD" w:rsidR="005D1400" w:rsidRDefault="00E03CDE">
          <w:pPr>
            <w:pStyle w:val="TOC3"/>
            <w:tabs>
              <w:tab w:val="right" w:leader="underscore" w:pos="9350"/>
            </w:tabs>
            <w:rPr>
              <w:rFonts w:eastAsiaTheme="minorEastAsia" w:cstheme="minorBidi"/>
              <w:noProof/>
              <w:sz w:val="24"/>
            </w:rPr>
          </w:pPr>
          <w:hyperlink w:anchor="_Toc98880745" w:history="1">
            <w:r w:rsidR="005D1400" w:rsidRPr="00FF3258">
              <w:rPr>
                <w:rStyle w:val="Hyperlink"/>
                <w:rFonts w:ascii="Times New Roman" w:hAnsi="Times New Roman" w:cs="Times New Roman"/>
                <w:noProof/>
              </w:rPr>
              <w:t>Cultural risk category</w:t>
            </w:r>
            <w:r w:rsidR="005D1400">
              <w:rPr>
                <w:noProof/>
                <w:webHidden/>
              </w:rPr>
              <w:tab/>
            </w:r>
            <w:r w:rsidR="005D1400">
              <w:rPr>
                <w:noProof/>
                <w:webHidden/>
              </w:rPr>
              <w:fldChar w:fldCharType="begin"/>
            </w:r>
            <w:r w:rsidR="005D1400">
              <w:rPr>
                <w:noProof/>
                <w:webHidden/>
              </w:rPr>
              <w:instrText xml:space="preserve"> PAGEREF _Toc98880745 \h </w:instrText>
            </w:r>
            <w:r w:rsidR="005D1400">
              <w:rPr>
                <w:noProof/>
                <w:webHidden/>
              </w:rPr>
            </w:r>
            <w:r w:rsidR="005D1400">
              <w:rPr>
                <w:noProof/>
                <w:webHidden/>
              </w:rPr>
              <w:fldChar w:fldCharType="separate"/>
            </w:r>
            <w:r w:rsidR="00163570">
              <w:rPr>
                <w:noProof/>
                <w:webHidden/>
              </w:rPr>
              <w:t>62</w:t>
            </w:r>
            <w:r w:rsidR="005D1400">
              <w:rPr>
                <w:noProof/>
                <w:webHidden/>
              </w:rPr>
              <w:fldChar w:fldCharType="end"/>
            </w:r>
          </w:hyperlink>
        </w:p>
        <w:p w14:paraId="6AC02AA8" w14:textId="5C777ABC" w:rsidR="005D1400" w:rsidRDefault="00E03CDE">
          <w:pPr>
            <w:pStyle w:val="TOC3"/>
            <w:tabs>
              <w:tab w:val="right" w:leader="underscore" w:pos="9350"/>
            </w:tabs>
            <w:rPr>
              <w:rFonts w:eastAsiaTheme="minorEastAsia" w:cstheme="minorBidi"/>
              <w:noProof/>
              <w:sz w:val="24"/>
            </w:rPr>
          </w:pPr>
          <w:hyperlink w:anchor="_Toc98880746" w:history="1">
            <w:r w:rsidR="005D1400" w:rsidRPr="00FF3258">
              <w:rPr>
                <w:rStyle w:val="Hyperlink"/>
                <w:noProof/>
              </w:rPr>
              <w:t>Legal risk category</w:t>
            </w:r>
            <w:r w:rsidR="005D1400">
              <w:rPr>
                <w:noProof/>
                <w:webHidden/>
              </w:rPr>
              <w:tab/>
            </w:r>
            <w:r w:rsidR="005D1400">
              <w:rPr>
                <w:noProof/>
                <w:webHidden/>
              </w:rPr>
              <w:fldChar w:fldCharType="begin"/>
            </w:r>
            <w:r w:rsidR="005D1400">
              <w:rPr>
                <w:noProof/>
                <w:webHidden/>
              </w:rPr>
              <w:instrText xml:space="preserve"> PAGEREF _Toc98880746 \h </w:instrText>
            </w:r>
            <w:r w:rsidR="005D1400">
              <w:rPr>
                <w:noProof/>
                <w:webHidden/>
              </w:rPr>
            </w:r>
            <w:r w:rsidR="005D1400">
              <w:rPr>
                <w:noProof/>
                <w:webHidden/>
              </w:rPr>
              <w:fldChar w:fldCharType="separate"/>
            </w:r>
            <w:r w:rsidR="00163570">
              <w:rPr>
                <w:noProof/>
                <w:webHidden/>
              </w:rPr>
              <w:t>64</w:t>
            </w:r>
            <w:r w:rsidR="005D1400">
              <w:rPr>
                <w:noProof/>
                <w:webHidden/>
              </w:rPr>
              <w:fldChar w:fldCharType="end"/>
            </w:r>
          </w:hyperlink>
        </w:p>
        <w:p w14:paraId="6931724E" w14:textId="4BD451B1" w:rsidR="005D1400" w:rsidRDefault="00E03CDE">
          <w:pPr>
            <w:pStyle w:val="TOC2"/>
            <w:tabs>
              <w:tab w:val="right" w:leader="underscore" w:pos="9350"/>
            </w:tabs>
            <w:rPr>
              <w:rFonts w:eastAsiaTheme="minorEastAsia" w:cstheme="minorBidi"/>
              <w:b w:val="0"/>
              <w:bCs w:val="0"/>
              <w:noProof/>
              <w:sz w:val="24"/>
              <w:szCs w:val="24"/>
            </w:rPr>
          </w:pPr>
          <w:hyperlink w:anchor="_Toc98880747" w:history="1">
            <w:r w:rsidR="005D1400" w:rsidRPr="00FF3258">
              <w:rPr>
                <w:rStyle w:val="Hyperlink"/>
                <w:noProof/>
              </w:rPr>
              <w:t>Chapter summery</w:t>
            </w:r>
            <w:r w:rsidR="005D1400">
              <w:rPr>
                <w:noProof/>
                <w:webHidden/>
              </w:rPr>
              <w:tab/>
            </w:r>
            <w:r w:rsidR="005D1400">
              <w:rPr>
                <w:noProof/>
                <w:webHidden/>
              </w:rPr>
              <w:fldChar w:fldCharType="begin"/>
            </w:r>
            <w:r w:rsidR="005D1400">
              <w:rPr>
                <w:noProof/>
                <w:webHidden/>
              </w:rPr>
              <w:instrText xml:space="preserve"> PAGEREF _Toc98880747 \h </w:instrText>
            </w:r>
            <w:r w:rsidR="005D1400">
              <w:rPr>
                <w:noProof/>
                <w:webHidden/>
              </w:rPr>
            </w:r>
            <w:r w:rsidR="005D1400">
              <w:rPr>
                <w:noProof/>
                <w:webHidden/>
              </w:rPr>
              <w:fldChar w:fldCharType="separate"/>
            </w:r>
            <w:r w:rsidR="00163570">
              <w:rPr>
                <w:noProof/>
                <w:webHidden/>
              </w:rPr>
              <w:t>66</w:t>
            </w:r>
            <w:r w:rsidR="005D1400">
              <w:rPr>
                <w:noProof/>
                <w:webHidden/>
              </w:rPr>
              <w:fldChar w:fldCharType="end"/>
            </w:r>
          </w:hyperlink>
        </w:p>
        <w:p w14:paraId="28FAFD2B" w14:textId="0D08A7B0" w:rsidR="005D1400" w:rsidRDefault="00E03CDE">
          <w:pPr>
            <w:pStyle w:val="TOC1"/>
            <w:tabs>
              <w:tab w:val="right" w:leader="underscore" w:pos="9350"/>
            </w:tabs>
            <w:rPr>
              <w:rFonts w:eastAsiaTheme="minorEastAsia" w:cstheme="minorBidi"/>
              <w:b w:val="0"/>
              <w:bCs w:val="0"/>
              <w:i w:val="0"/>
              <w:iCs w:val="0"/>
              <w:noProof/>
              <w:szCs w:val="24"/>
            </w:rPr>
          </w:pPr>
          <w:hyperlink w:anchor="_Toc98880748" w:history="1">
            <w:r w:rsidR="005D1400" w:rsidRPr="00FF3258">
              <w:rPr>
                <w:rStyle w:val="Hyperlink"/>
                <w:noProof/>
              </w:rPr>
              <w:t>CHAPTER FIVE: CONCLUSIONS</w:t>
            </w:r>
            <w:r w:rsidR="005D1400">
              <w:rPr>
                <w:noProof/>
                <w:webHidden/>
              </w:rPr>
              <w:tab/>
            </w:r>
            <w:r w:rsidR="005D1400">
              <w:rPr>
                <w:noProof/>
                <w:webHidden/>
              </w:rPr>
              <w:fldChar w:fldCharType="begin"/>
            </w:r>
            <w:r w:rsidR="005D1400">
              <w:rPr>
                <w:noProof/>
                <w:webHidden/>
              </w:rPr>
              <w:instrText xml:space="preserve"> PAGEREF _Toc98880748 \h </w:instrText>
            </w:r>
            <w:r w:rsidR="005D1400">
              <w:rPr>
                <w:noProof/>
                <w:webHidden/>
              </w:rPr>
            </w:r>
            <w:r w:rsidR="005D1400">
              <w:rPr>
                <w:noProof/>
                <w:webHidden/>
              </w:rPr>
              <w:fldChar w:fldCharType="separate"/>
            </w:r>
            <w:r w:rsidR="00163570">
              <w:rPr>
                <w:noProof/>
                <w:webHidden/>
              </w:rPr>
              <w:t>67</w:t>
            </w:r>
            <w:r w:rsidR="005D1400">
              <w:rPr>
                <w:noProof/>
                <w:webHidden/>
              </w:rPr>
              <w:fldChar w:fldCharType="end"/>
            </w:r>
          </w:hyperlink>
        </w:p>
        <w:p w14:paraId="3FCF2480" w14:textId="62DE46C9" w:rsidR="005D1400" w:rsidRDefault="00E03CDE">
          <w:pPr>
            <w:pStyle w:val="TOC2"/>
            <w:tabs>
              <w:tab w:val="right" w:leader="underscore" w:pos="9350"/>
            </w:tabs>
            <w:rPr>
              <w:rFonts w:eastAsiaTheme="minorEastAsia" w:cstheme="minorBidi"/>
              <w:b w:val="0"/>
              <w:bCs w:val="0"/>
              <w:noProof/>
              <w:sz w:val="24"/>
              <w:szCs w:val="24"/>
            </w:rPr>
          </w:pPr>
          <w:hyperlink w:anchor="_Toc98880749" w:history="1">
            <w:r w:rsidR="005D1400" w:rsidRPr="00FF3258">
              <w:rPr>
                <w:rStyle w:val="Hyperlink"/>
                <w:rFonts w:cstheme="majorBidi"/>
                <w:noProof/>
              </w:rPr>
              <w:t>Introduction</w:t>
            </w:r>
            <w:r w:rsidR="005D1400">
              <w:rPr>
                <w:noProof/>
                <w:webHidden/>
              </w:rPr>
              <w:tab/>
            </w:r>
            <w:r w:rsidR="005D1400">
              <w:rPr>
                <w:noProof/>
                <w:webHidden/>
              </w:rPr>
              <w:fldChar w:fldCharType="begin"/>
            </w:r>
            <w:r w:rsidR="005D1400">
              <w:rPr>
                <w:noProof/>
                <w:webHidden/>
              </w:rPr>
              <w:instrText xml:space="preserve"> PAGEREF _Toc98880749 \h </w:instrText>
            </w:r>
            <w:r w:rsidR="005D1400">
              <w:rPr>
                <w:noProof/>
                <w:webHidden/>
              </w:rPr>
            </w:r>
            <w:r w:rsidR="005D1400">
              <w:rPr>
                <w:noProof/>
                <w:webHidden/>
              </w:rPr>
              <w:fldChar w:fldCharType="separate"/>
            </w:r>
            <w:r w:rsidR="00163570">
              <w:rPr>
                <w:noProof/>
                <w:webHidden/>
              </w:rPr>
              <w:t>67</w:t>
            </w:r>
            <w:r w:rsidR="005D1400">
              <w:rPr>
                <w:noProof/>
                <w:webHidden/>
              </w:rPr>
              <w:fldChar w:fldCharType="end"/>
            </w:r>
          </w:hyperlink>
        </w:p>
        <w:p w14:paraId="08B82017" w14:textId="3270A1E8" w:rsidR="005D1400" w:rsidRDefault="00E03CDE">
          <w:pPr>
            <w:pStyle w:val="TOC2"/>
            <w:tabs>
              <w:tab w:val="right" w:leader="underscore" w:pos="9350"/>
            </w:tabs>
            <w:rPr>
              <w:rFonts w:eastAsiaTheme="minorEastAsia" w:cstheme="minorBidi"/>
              <w:b w:val="0"/>
              <w:bCs w:val="0"/>
              <w:noProof/>
              <w:sz w:val="24"/>
              <w:szCs w:val="24"/>
            </w:rPr>
          </w:pPr>
          <w:hyperlink w:anchor="_Toc98880750" w:history="1">
            <w:r w:rsidR="005D1400" w:rsidRPr="00FF3258">
              <w:rPr>
                <w:rStyle w:val="Hyperlink"/>
                <w:rFonts w:cstheme="majorBidi"/>
                <w:noProof/>
              </w:rPr>
              <w:t>Literature Conclusions</w:t>
            </w:r>
            <w:r w:rsidR="005D1400">
              <w:rPr>
                <w:noProof/>
                <w:webHidden/>
              </w:rPr>
              <w:tab/>
            </w:r>
            <w:r w:rsidR="005D1400">
              <w:rPr>
                <w:noProof/>
                <w:webHidden/>
              </w:rPr>
              <w:fldChar w:fldCharType="begin"/>
            </w:r>
            <w:r w:rsidR="005D1400">
              <w:rPr>
                <w:noProof/>
                <w:webHidden/>
              </w:rPr>
              <w:instrText xml:space="preserve"> PAGEREF _Toc98880750 \h </w:instrText>
            </w:r>
            <w:r w:rsidR="005D1400">
              <w:rPr>
                <w:noProof/>
                <w:webHidden/>
              </w:rPr>
            </w:r>
            <w:r w:rsidR="005D1400">
              <w:rPr>
                <w:noProof/>
                <w:webHidden/>
              </w:rPr>
              <w:fldChar w:fldCharType="separate"/>
            </w:r>
            <w:r w:rsidR="00163570">
              <w:rPr>
                <w:noProof/>
                <w:webHidden/>
              </w:rPr>
              <w:t>67</w:t>
            </w:r>
            <w:r w:rsidR="005D1400">
              <w:rPr>
                <w:noProof/>
                <w:webHidden/>
              </w:rPr>
              <w:fldChar w:fldCharType="end"/>
            </w:r>
          </w:hyperlink>
        </w:p>
        <w:p w14:paraId="1AB3C0D0" w14:textId="69FBFD91" w:rsidR="005D1400" w:rsidRDefault="00E03CDE">
          <w:pPr>
            <w:pStyle w:val="TOC2"/>
            <w:tabs>
              <w:tab w:val="right" w:leader="underscore" w:pos="9350"/>
            </w:tabs>
            <w:rPr>
              <w:rFonts w:eastAsiaTheme="minorEastAsia" w:cstheme="minorBidi"/>
              <w:b w:val="0"/>
              <w:bCs w:val="0"/>
              <w:noProof/>
              <w:sz w:val="24"/>
              <w:szCs w:val="24"/>
            </w:rPr>
          </w:pPr>
          <w:hyperlink w:anchor="_Toc98880751" w:history="1">
            <w:r w:rsidR="005D1400" w:rsidRPr="00FF3258">
              <w:rPr>
                <w:rStyle w:val="Hyperlink"/>
                <w:rFonts w:cstheme="majorBidi"/>
                <w:noProof/>
              </w:rPr>
              <w:t>Strengths of methodology</w:t>
            </w:r>
            <w:r w:rsidR="005D1400">
              <w:rPr>
                <w:noProof/>
                <w:webHidden/>
              </w:rPr>
              <w:tab/>
            </w:r>
            <w:r w:rsidR="005D1400">
              <w:rPr>
                <w:noProof/>
                <w:webHidden/>
              </w:rPr>
              <w:fldChar w:fldCharType="begin"/>
            </w:r>
            <w:r w:rsidR="005D1400">
              <w:rPr>
                <w:noProof/>
                <w:webHidden/>
              </w:rPr>
              <w:instrText xml:space="preserve"> PAGEREF _Toc98880751 \h </w:instrText>
            </w:r>
            <w:r w:rsidR="005D1400">
              <w:rPr>
                <w:noProof/>
                <w:webHidden/>
              </w:rPr>
            </w:r>
            <w:r w:rsidR="005D1400">
              <w:rPr>
                <w:noProof/>
                <w:webHidden/>
              </w:rPr>
              <w:fldChar w:fldCharType="separate"/>
            </w:r>
            <w:r w:rsidR="00163570">
              <w:rPr>
                <w:noProof/>
                <w:webHidden/>
              </w:rPr>
              <w:t>69</w:t>
            </w:r>
            <w:r w:rsidR="005D1400">
              <w:rPr>
                <w:noProof/>
                <w:webHidden/>
              </w:rPr>
              <w:fldChar w:fldCharType="end"/>
            </w:r>
          </w:hyperlink>
        </w:p>
        <w:p w14:paraId="7CF8B6B6" w14:textId="784E4C46" w:rsidR="005D1400" w:rsidRDefault="00E03CDE">
          <w:pPr>
            <w:pStyle w:val="TOC2"/>
            <w:tabs>
              <w:tab w:val="right" w:leader="underscore" w:pos="9350"/>
            </w:tabs>
            <w:rPr>
              <w:rFonts w:eastAsiaTheme="minorEastAsia" w:cstheme="minorBidi"/>
              <w:b w:val="0"/>
              <w:bCs w:val="0"/>
              <w:noProof/>
              <w:sz w:val="24"/>
              <w:szCs w:val="24"/>
            </w:rPr>
          </w:pPr>
          <w:hyperlink w:anchor="_Toc98880752" w:history="1">
            <w:r w:rsidR="005D1400" w:rsidRPr="00FF3258">
              <w:rPr>
                <w:rStyle w:val="Hyperlink"/>
                <w:rFonts w:cstheme="majorBidi"/>
                <w:noProof/>
              </w:rPr>
              <w:t>Findings Conclusions</w:t>
            </w:r>
            <w:r w:rsidR="005D1400">
              <w:rPr>
                <w:noProof/>
                <w:webHidden/>
              </w:rPr>
              <w:tab/>
            </w:r>
            <w:r w:rsidR="005D1400">
              <w:rPr>
                <w:noProof/>
                <w:webHidden/>
              </w:rPr>
              <w:fldChar w:fldCharType="begin"/>
            </w:r>
            <w:r w:rsidR="005D1400">
              <w:rPr>
                <w:noProof/>
                <w:webHidden/>
              </w:rPr>
              <w:instrText xml:space="preserve"> PAGEREF _Toc98880752 \h </w:instrText>
            </w:r>
            <w:r w:rsidR="005D1400">
              <w:rPr>
                <w:noProof/>
                <w:webHidden/>
              </w:rPr>
            </w:r>
            <w:r w:rsidR="005D1400">
              <w:rPr>
                <w:noProof/>
                <w:webHidden/>
              </w:rPr>
              <w:fldChar w:fldCharType="separate"/>
            </w:r>
            <w:r w:rsidR="00163570">
              <w:rPr>
                <w:noProof/>
                <w:webHidden/>
              </w:rPr>
              <w:t>69</w:t>
            </w:r>
            <w:r w:rsidR="005D1400">
              <w:rPr>
                <w:noProof/>
                <w:webHidden/>
              </w:rPr>
              <w:fldChar w:fldCharType="end"/>
            </w:r>
          </w:hyperlink>
        </w:p>
        <w:p w14:paraId="6C866B6F" w14:textId="17376826" w:rsidR="005D1400" w:rsidRDefault="00E03CDE">
          <w:pPr>
            <w:pStyle w:val="TOC2"/>
            <w:tabs>
              <w:tab w:val="right" w:leader="underscore" w:pos="9350"/>
            </w:tabs>
            <w:rPr>
              <w:rFonts w:eastAsiaTheme="minorEastAsia" w:cstheme="minorBidi"/>
              <w:b w:val="0"/>
              <w:bCs w:val="0"/>
              <w:noProof/>
              <w:sz w:val="24"/>
              <w:szCs w:val="24"/>
            </w:rPr>
          </w:pPr>
          <w:hyperlink w:anchor="_Toc98880753" w:history="1">
            <w:r w:rsidR="005D1400" w:rsidRPr="00FF3258">
              <w:rPr>
                <w:rStyle w:val="Hyperlink"/>
                <w:rFonts w:cstheme="majorBidi"/>
                <w:noProof/>
              </w:rPr>
              <w:t>Contributions</w:t>
            </w:r>
            <w:r w:rsidR="005D1400">
              <w:rPr>
                <w:noProof/>
                <w:webHidden/>
              </w:rPr>
              <w:tab/>
            </w:r>
            <w:r w:rsidR="005D1400">
              <w:rPr>
                <w:noProof/>
                <w:webHidden/>
              </w:rPr>
              <w:fldChar w:fldCharType="begin"/>
            </w:r>
            <w:r w:rsidR="005D1400">
              <w:rPr>
                <w:noProof/>
                <w:webHidden/>
              </w:rPr>
              <w:instrText xml:space="preserve"> PAGEREF _Toc98880753 \h </w:instrText>
            </w:r>
            <w:r w:rsidR="005D1400">
              <w:rPr>
                <w:noProof/>
                <w:webHidden/>
              </w:rPr>
            </w:r>
            <w:r w:rsidR="005D1400">
              <w:rPr>
                <w:noProof/>
                <w:webHidden/>
              </w:rPr>
              <w:fldChar w:fldCharType="separate"/>
            </w:r>
            <w:r w:rsidR="00163570">
              <w:rPr>
                <w:noProof/>
                <w:webHidden/>
              </w:rPr>
              <w:t>71</w:t>
            </w:r>
            <w:r w:rsidR="005D1400">
              <w:rPr>
                <w:noProof/>
                <w:webHidden/>
              </w:rPr>
              <w:fldChar w:fldCharType="end"/>
            </w:r>
          </w:hyperlink>
        </w:p>
        <w:p w14:paraId="7BD48352" w14:textId="12205AD5" w:rsidR="005D1400" w:rsidRDefault="00E03CDE">
          <w:pPr>
            <w:pStyle w:val="TOC2"/>
            <w:tabs>
              <w:tab w:val="right" w:leader="underscore" w:pos="9350"/>
            </w:tabs>
            <w:rPr>
              <w:rFonts w:eastAsiaTheme="minorEastAsia" w:cstheme="minorBidi"/>
              <w:b w:val="0"/>
              <w:bCs w:val="0"/>
              <w:noProof/>
              <w:sz w:val="24"/>
              <w:szCs w:val="24"/>
            </w:rPr>
          </w:pPr>
          <w:hyperlink w:anchor="_Toc98880754" w:history="1">
            <w:r w:rsidR="005D1400" w:rsidRPr="00FF3258">
              <w:rPr>
                <w:rStyle w:val="Hyperlink"/>
                <w:rFonts w:cstheme="majorBidi"/>
                <w:noProof/>
              </w:rPr>
              <w:t>Limitations</w:t>
            </w:r>
            <w:r w:rsidR="005D1400">
              <w:rPr>
                <w:noProof/>
                <w:webHidden/>
              </w:rPr>
              <w:tab/>
            </w:r>
            <w:r w:rsidR="005D1400">
              <w:rPr>
                <w:noProof/>
                <w:webHidden/>
              </w:rPr>
              <w:fldChar w:fldCharType="begin"/>
            </w:r>
            <w:r w:rsidR="005D1400">
              <w:rPr>
                <w:noProof/>
                <w:webHidden/>
              </w:rPr>
              <w:instrText xml:space="preserve"> PAGEREF _Toc98880754 \h </w:instrText>
            </w:r>
            <w:r w:rsidR="005D1400">
              <w:rPr>
                <w:noProof/>
                <w:webHidden/>
              </w:rPr>
            </w:r>
            <w:r w:rsidR="005D1400">
              <w:rPr>
                <w:noProof/>
                <w:webHidden/>
              </w:rPr>
              <w:fldChar w:fldCharType="separate"/>
            </w:r>
            <w:r w:rsidR="00163570">
              <w:rPr>
                <w:noProof/>
                <w:webHidden/>
              </w:rPr>
              <w:t>71</w:t>
            </w:r>
            <w:r w:rsidR="005D1400">
              <w:rPr>
                <w:noProof/>
                <w:webHidden/>
              </w:rPr>
              <w:fldChar w:fldCharType="end"/>
            </w:r>
          </w:hyperlink>
        </w:p>
        <w:p w14:paraId="22BEE6B0" w14:textId="4BFD150A" w:rsidR="005D1400" w:rsidRDefault="00E03CDE">
          <w:pPr>
            <w:pStyle w:val="TOC2"/>
            <w:tabs>
              <w:tab w:val="right" w:leader="underscore" w:pos="9350"/>
            </w:tabs>
            <w:rPr>
              <w:rFonts w:eastAsiaTheme="minorEastAsia" w:cstheme="minorBidi"/>
              <w:b w:val="0"/>
              <w:bCs w:val="0"/>
              <w:noProof/>
              <w:sz w:val="24"/>
              <w:szCs w:val="24"/>
            </w:rPr>
          </w:pPr>
          <w:hyperlink w:anchor="_Toc98880755" w:history="1">
            <w:r w:rsidR="005D1400" w:rsidRPr="00FF3258">
              <w:rPr>
                <w:rStyle w:val="Hyperlink"/>
                <w:rFonts w:cstheme="majorBidi"/>
                <w:noProof/>
              </w:rPr>
              <w:t>Further research</w:t>
            </w:r>
            <w:r w:rsidR="005D1400">
              <w:rPr>
                <w:noProof/>
                <w:webHidden/>
              </w:rPr>
              <w:tab/>
            </w:r>
            <w:r w:rsidR="005D1400">
              <w:rPr>
                <w:noProof/>
                <w:webHidden/>
              </w:rPr>
              <w:fldChar w:fldCharType="begin"/>
            </w:r>
            <w:r w:rsidR="005D1400">
              <w:rPr>
                <w:noProof/>
                <w:webHidden/>
              </w:rPr>
              <w:instrText xml:space="preserve"> PAGEREF _Toc98880755 \h </w:instrText>
            </w:r>
            <w:r w:rsidR="005D1400">
              <w:rPr>
                <w:noProof/>
                <w:webHidden/>
              </w:rPr>
            </w:r>
            <w:r w:rsidR="005D1400">
              <w:rPr>
                <w:noProof/>
                <w:webHidden/>
              </w:rPr>
              <w:fldChar w:fldCharType="separate"/>
            </w:r>
            <w:r w:rsidR="00163570">
              <w:rPr>
                <w:noProof/>
                <w:webHidden/>
              </w:rPr>
              <w:t>72</w:t>
            </w:r>
            <w:r w:rsidR="005D1400">
              <w:rPr>
                <w:noProof/>
                <w:webHidden/>
              </w:rPr>
              <w:fldChar w:fldCharType="end"/>
            </w:r>
          </w:hyperlink>
        </w:p>
        <w:p w14:paraId="10A4B832" w14:textId="7D0166CC" w:rsidR="005D1400" w:rsidRDefault="00E03CDE">
          <w:pPr>
            <w:pStyle w:val="TOC1"/>
            <w:tabs>
              <w:tab w:val="right" w:leader="underscore" w:pos="9350"/>
            </w:tabs>
            <w:rPr>
              <w:rFonts w:eastAsiaTheme="minorEastAsia" w:cstheme="minorBidi"/>
              <w:b w:val="0"/>
              <w:bCs w:val="0"/>
              <w:i w:val="0"/>
              <w:iCs w:val="0"/>
              <w:noProof/>
              <w:szCs w:val="24"/>
            </w:rPr>
          </w:pPr>
          <w:hyperlink w:anchor="_Toc98880756" w:history="1">
            <w:r w:rsidR="005D1400" w:rsidRPr="00FF3258">
              <w:rPr>
                <w:rStyle w:val="Hyperlink"/>
                <w:noProof/>
              </w:rPr>
              <w:t>References:</w:t>
            </w:r>
            <w:r w:rsidR="005D1400">
              <w:rPr>
                <w:noProof/>
                <w:webHidden/>
              </w:rPr>
              <w:tab/>
            </w:r>
            <w:r w:rsidR="005D1400">
              <w:rPr>
                <w:noProof/>
                <w:webHidden/>
              </w:rPr>
              <w:fldChar w:fldCharType="begin"/>
            </w:r>
            <w:r w:rsidR="005D1400">
              <w:rPr>
                <w:noProof/>
                <w:webHidden/>
              </w:rPr>
              <w:instrText xml:space="preserve"> PAGEREF _Toc98880756 \h </w:instrText>
            </w:r>
            <w:r w:rsidR="005D1400">
              <w:rPr>
                <w:noProof/>
                <w:webHidden/>
              </w:rPr>
            </w:r>
            <w:r w:rsidR="005D1400">
              <w:rPr>
                <w:noProof/>
                <w:webHidden/>
              </w:rPr>
              <w:fldChar w:fldCharType="separate"/>
            </w:r>
            <w:r w:rsidR="00163570">
              <w:rPr>
                <w:noProof/>
                <w:webHidden/>
              </w:rPr>
              <w:t>73</w:t>
            </w:r>
            <w:r w:rsidR="005D1400">
              <w:rPr>
                <w:noProof/>
                <w:webHidden/>
              </w:rPr>
              <w:fldChar w:fldCharType="end"/>
            </w:r>
          </w:hyperlink>
        </w:p>
        <w:p w14:paraId="1A3B09DE" w14:textId="51F88A1E" w:rsidR="005D1400" w:rsidRDefault="00E03CDE">
          <w:pPr>
            <w:pStyle w:val="TOC1"/>
            <w:tabs>
              <w:tab w:val="right" w:leader="underscore" w:pos="9350"/>
            </w:tabs>
            <w:rPr>
              <w:rFonts w:eastAsiaTheme="minorEastAsia" w:cstheme="minorBidi"/>
              <w:b w:val="0"/>
              <w:bCs w:val="0"/>
              <w:i w:val="0"/>
              <w:iCs w:val="0"/>
              <w:noProof/>
              <w:szCs w:val="24"/>
            </w:rPr>
          </w:pPr>
          <w:hyperlink w:anchor="_Toc98880757" w:history="1">
            <w:r w:rsidR="005D1400" w:rsidRPr="00FF3258">
              <w:rPr>
                <w:rStyle w:val="Hyperlink"/>
                <w:noProof/>
              </w:rPr>
              <w:t>Appendices</w:t>
            </w:r>
            <w:r w:rsidR="005D1400">
              <w:rPr>
                <w:noProof/>
                <w:webHidden/>
              </w:rPr>
              <w:tab/>
            </w:r>
            <w:r w:rsidR="005D1400">
              <w:rPr>
                <w:noProof/>
                <w:webHidden/>
              </w:rPr>
              <w:fldChar w:fldCharType="begin"/>
            </w:r>
            <w:r w:rsidR="005D1400">
              <w:rPr>
                <w:noProof/>
                <w:webHidden/>
              </w:rPr>
              <w:instrText xml:space="preserve"> PAGEREF _Toc98880757 \h </w:instrText>
            </w:r>
            <w:r w:rsidR="005D1400">
              <w:rPr>
                <w:noProof/>
                <w:webHidden/>
              </w:rPr>
            </w:r>
            <w:r w:rsidR="005D1400">
              <w:rPr>
                <w:noProof/>
                <w:webHidden/>
              </w:rPr>
              <w:fldChar w:fldCharType="separate"/>
            </w:r>
            <w:r w:rsidR="00163570">
              <w:rPr>
                <w:noProof/>
                <w:webHidden/>
              </w:rPr>
              <w:t>86</w:t>
            </w:r>
            <w:r w:rsidR="005D1400">
              <w:rPr>
                <w:noProof/>
                <w:webHidden/>
              </w:rPr>
              <w:fldChar w:fldCharType="end"/>
            </w:r>
          </w:hyperlink>
        </w:p>
        <w:p w14:paraId="008BDE37" w14:textId="1EEC33F3" w:rsidR="00BE7C29" w:rsidRDefault="00BE7C29">
          <w:r>
            <w:rPr>
              <w:rFonts w:asciiTheme="minorHAnsi" w:hAnsiTheme="minorHAnsi" w:cstheme="minorHAnsi"/>
              <w:b/>
              <w:bCs/>
              <w:i/>
              <w:iCs/>
              <w:caps/>
              <w:sz w:val="22"/>
              <w:szCs w:val="26"/>
              <w:u w:val="single"/>
            </w:rPr>
            <w:fldChar w:fldCharType="end"/>
          </w:r>
        </w:p>
      </w:sdtContent>
    </w:sdt>
    <w:p w14:paraId="2A79D695" w14:textId="77777777" w:rsidR="001551DB" w:rsidRDefault="001551DB"/>
    <w:p w14:paraId="230140CA" w14:textId="77777777" w:rsidR="001551DB" w:rsidRPr="001551DB" w:rsidRDefault="001551DB" w:rsidP="001551DB"/>
    <w:p w14:paraId="061C7BD6" w14:textId="77777777" w:rsidR="001551DB" w:rsidRPr="00DC4F6A" w:rsidRDefault="001551DB" w:rsidP="00DC4F6A"/>
    <w:p w14:paraId="3594CA19" w14:textId="77777777" w:rsidR="001551DB" w:rsidRPr="001551DB" w:rsidRDefault="001551DB"/>
    <w:p w14:paraId="08DA0494" w14:textId="77777777" w:rsidR="001551DB" w:rsidRPr="001551DB" w:rsidRDefault="001551DB"/>
    <w:p w14:paraId="0A87E355" w14:textId="77777777" w:rsidR="001551DB" w:rsidRPr="001551DB" w:rsidRDefault="001551DB"/>
    <w:p w14:paraId="29E70FCD" w14:textId="57A372BB" w:rsidR="003F24D3" w:rsidRDefault="00122CCD">
      <w:pPr>
        <w:rPr>
          <w:lang w:val="en-US"/>
        </w:rPr>
      </w:pPr>
      <w:r w:rsidRPr="009D3351">
        <w:rPr>
          <w:sz w:val="22"/>
          <w:szCs w:val="22"/>
          <w:lang w:val="en-US"/>
        </w:rPr>
        <w:t>List of Tables</w:t>
      </w:r>
      <w:r w:rsidR="003F24D3" w:rsidRPr="009D3351">
        <w:rPr>
          <w:sz w:val="22"/>
          <w:szCs w:val="22"/>
          <w:lang w:val="en-US"/>
        </w:rPr>
        <w:t xml:space="preserve"> </w:t>
      </w:r>
    </w:p>
    <w:p w14:paraId="2498C6FB" w14:textId="77777777" w:rsidR="003F24D3" w:rsidRDefault="003F24D3">
      <w:pPr>
        <w:rPr>
          <w:lang w:val="en-US"/>
        </w:rPr>
      </w:pPr>
    </w:p>
    <w:p w14:paraId="708DCBBD" w14:textId="34756738" w:rsidR="009C73BB" w:rsidRDefault="009C73BB">
      <w:pPr>
        <w:pStyle w:val="TableofFigures"/>
        <w:tabs>
          <w:tab w:val="right" w:leader="underscore" w:pos="9350"/>
        </w:tabs>
        <w:rPr>
          <w:rFonts w:eastAsiaTheme="minorEastAsia" w:cstheme="minorBidi"/>
          <w:i w:val="0"/>
          <w:iCs w:val="0"/>
          <w:noProof/>
          <w:sz w:val="24"/>
        </w:rPr>
      </w:pPr>
      <w:r>
        <w:fldChar w:fldCharType="begin"/>
      </w:r>
      <w:r>
        <w:instrText xml:space="preserve"> TOC \h \z \c "Table" </w:instrText>
      </w:r>
      <w:r>
        <w:fldChar w:fldCharType="separate"/>
      </w:r>
      <w:hyperlink w:anchor="_Toc98880542" w:history="1">
        <w:r w:rsidRPr="008D290E">
          <w:rPr>
            <w:rStyle w:val="Hyperlink"/>
            <w:noProof/>
          </w:rPr>
          <w:t>Table 1: The emerging risks of the implementation of artificial intelligence on project management</w:t>
        </w:r>
        <w:r>
          <w:rPr>
            <w:noProof/>
            <w:webHidden/>
          </w:rPr>
          <w:tab/>
        </w:r>
        <w:r>
          <w:rPr>
            <w:noProof/>
            <w:webHidden/>
          </w:rPr>
          <w:fldChar w:fldCharType="begin"/>
        </w:r>
        <w:r>
          <w:rPr>
            <w:noProof/>
            <w:webHidden/>
          </w:rPr>
          <w:instrText xml:space="preserve"> PAGEREF _Toc98880542 \h </w:instrText>
        </w:r>
        <w:r>
          <w:rPr>
            <w:noProof/>
            <w:webHidden/>
          </w:rPr>
        </w:r>
        <w:r>
          <w:rPr>
            <w:noProof/>
            <w:webHidden/>
          </w:rPr>
          <w:fldChar w:fldCharType="separate"/>
        </w:r>
        <w:r>
          <w:rPr>
            <w:noProof/>
            <w:webHidden/>
          </w:rPr>
          <w:t>38</w:t>
        </w:r>
        <w:r>
          <w:rPr>
            <w:noProof/>
            <w:webHidden/>
          </w:rPr>
          <w:fldChar w:fldCharType="end"/>
        </w:r>
      </w:hyperlink>
    </w:p>
    <w:p w14:paraId="0ACDF804" w14:textId="67B998C7" w:rsidR="009C73BB" w:rsidRDefault="00E03CDE">
      <w:pPr>
        <w:pStyle w:val="TableofFigures"/>
        <w:tabs>
          <w:tab w:val="right" w:leader="underscore" w:pos="9350"/>
        </w:tabs>
        <w:rPr>
          <w:rFonts w:eastAsiaTheme="minorEastAsia" w:cstheme="minorBidi"/>
          <w:i w:val="0"/>
          <w:iCs w:val="0"/>
          <w:noProof/>
          <w:sz w:val="24"/>
        </w:rPr>
      </w:pPr>
      <w:hyperlink w:anchor="_Toc98880543" w:history="1">
        <w:r w:rsidR="009C73BB" w:rsidRPr="008D290E">
          <w:rPr>
            <w:rStyle w:val="Hyperlink"/>
            <w:noProof/>
          </w:rPr>
          <w:t>Table 2: internal consistency validity</w:t>
        </w:r>
        <w:r w:rsidR="009C73BB">
          <w:rPr>
            <w:noProof/>
            <w:webHidden/>
          </w:rPr>
          <w:tab/>
        </w:r>
        <w:r w:rsidR="009C73BB">
          <w:rPr>
            <w:noProof/>
            <w:webHidden/>
          </w:rPr>
          <w:fldChar w:fldCharType="begin"/>
        </w:r>
        <w:r w:rsidR="009C73BB">
          <w:rPr>
            <w:noProof/>
            <w:webHidden/>
          </w:rPr>
          <w:instrText xml:space="preserve"> PAGEREF _Toc98880543 \h </w:instrText>
        </w:r>
        <w:r w:rsidR="009C73BB">
          <w:rPr>
            <w:noProof/>
            <w:webHidden/>
          </w:rPr>
        </w:r>
        <w:r w:rsidR="009C73BB">
          <w:rPr>
            <w:noProof/>
            <w:webHidden/>
          </w:rPr>
          <w:fldChar w:fldCharType="separate"/>
        </w:r>
        <w:r w:rsidR="009C73BB">
          <w:rPr>
            <w:noProof/>
            <w:webHidden/>
          </w:rPr>
          <w:t>45</w:t>
        </w:r>
        <w:r w:rsidR="009C73BB">
          <w:rPr>
            <w:noProof/>
            <w:webHidden/>
          </w:rPr>
          <w:fldChar w:fldCharType="end"/>
        </w:r>
      </w:hyperlink>
    </w:p>
    <w:p w14:paraId="1AB069BA" w14:textId="02D731BA" w:rsidR="009C73BB" w:rsidRDefault="00E03CDE">
      <w:pPr>
        <w:pStyle w:val="TableofFigures"/>
        <w:tabs>
          <w:tab w:val="right" w:leader="underscore" w:pos="9350"/>
        </w:tabs>
        <w:rPr>
          <w:rFonts w:eastAsiaTheme="minorEastAsia" w:cstheme="minorBidi"/>
          <w:i w:val="0"/>
          <w:iCs w:val="0"/>
          <w:noProof/>
          <w:sz w:val="24"/>
        </w:rPr>
      </w:pPr>
      <w:hyperlink w:anchor="_Toc98880544" w:history="1">
        <w:r w:rsidR="009C73BB" w:rsidRPr="008D290E">
          <w:rPr>
            <w:rStyle w:val="Hyperlink"/>
            <w:noProof/>
          </w:rPr>
          <w:t>Table 3: reliability of tool</w:t>
        </w:r>
        <w:r w:rsidR="009C73BB">
          <w:rPr>
            <w:noProof/>
            <w:webHidden/>
          </w:rPr>
          <w:tab/>
        </w:r>
        <w:r w:rsidR="009C73BB">
          <w:rPr>
            <w:noProof/>
            <w:webHidden/>
          </w:rPr>
          <w:fldChar w:fldCharType="begin"/>
        </w:r>
        <w:r w:rsidR="009C73BB">
          <w:rPr>
            <w:noProof/>
            <w:webHidden/>
          </w:rPr>
          <w:instrText xml:space="preserve"> PAGEREF _Toc98880544 \h </w:instrText>
        </w:r>
        <w:r w:rsidR="009C73BB">
          <w:rPr>
            <w:noProof/>
            <w:webHidden/>
          </w:rPr>
        </w:r>
        <w:r w:rsidR="009C73BB">
          <w:rPr>
            <w:noProof/>
            <w:webHidden/>
          </w:rPr>
          <w:fldChar w:fldCharType="separate"/>
        </w:r>
        <w:r w:rsidR="009C73BB">
          <w:rPr>
            <w:noProof/>
            <w:webHidden/>
          </w:rPr>
          <w:t>46</w:t>
        </w:r>
        <w:r w:rsidR="009C73BB">
          <w:rPr>
            <w:noProof/>
            <w:webHidden/>
          </w:rPr>
          <w:fldChar w:fldCharType="end"/>
        </w:r>
      </w:hyperlink>
    </w:p>
    <w:p w14:paraId="7CD4C7DA" w14:textId="295C0691" w:rsidR="009C73BB" w:rsidRDefault="00E03CDE">
      <w:pPr>
        <w:pStyle w:val="TableofFigures"/>
        <w:tabs>
          <w:tab w:val="right" w:leader="underscore" w:pos="9350"/>
        </w:tabs>
        <w:rPr>
          <w:rFonts w:eastAsiaTheme="minorEastAsia" w:cstheme="minorBidi"/>
          <w:i w:val="0"/>
          <w:iCs w:val="0"/>
          <w:noProof/>
          <w:sz w:val="24"/>
        </w:rPr>
      </w:pPr>
      <w:hyperlink w:anchor="_Toc98880545" w:history="1">
        <w:r w:rsidR="009C73BB" w:rsidRPr="008D290E">
          <w:rPr>
            <w:rStyle w:val="Hyperlink"/>
            <w:noProof/>
          </w:rPr>
          <w:t>Table 4: distribution of sample members according to age</w:t>
        </w:r>
        <w:r w:rsidR="009C73BB">
          <w:rPr>
            <w:noProof/>
            <w:webHidden/>
          </w:rPr>
          <w:tab/>
        </w:r>
        <w:r w:rsidR="009C73BB">
          <w:rPr>
            <w:noProof/>
            <w:webHidden/>
          </w:rPr>
          <w:fldChar w:fldCharType="begin"/>
        </w:r>
        <w:r w:rsidR="009C73BB">
          <w:rPr>
            <w:noProof/>
            <w:webHidden/>
          </w:rPr>
          <w:instrText xml:space="preserve"> PAGEREF _Toc98880545 \h </w:instrText>
        </w:r>
        <w:r w:rsidR="009C73BB">
          <w:rPr>
            <w:noProof/>
            <w:webHidden/>
          </w:rPr>
        </w:r>
        <w:r w:rsidR="009C73BB">
          <w:rPr>
            <w:noProof/>
            <w:webHidden/>
          </w:rPr>
          <w:fldChar w:fldCharType="separate"/>
        </w:r>
        <w:r w:rsidR="009C73BB">
          <w:rPr>
            <w:noProof/>
            <w:webHidden/>
          </w:rPr>
          <w:t>47</w:t>
        </w:r>
        <w:r w:rsidR="009C73BB">
          <w:rPr>
            <w:noProof/>
            <w:webHidden/>
          </w:rPr>
          <w:fldChar w:fldCharType="end"/>
        </w:r>
      </w:hyperlink>
    </w:p>
    <w:p w14:paraId="0A03FABF" w14:textId="667C6CD8" w:rsidR="009C73BB" w:rsidRDefault="00E03CDE">
      <w:pPr>
        <w:pStyle w:val="TableofFigures"/>
        <w:tabs>
          <w:tab w:val="right" w:leader="underscore" w:pos="9350"/>
        </w:tabs>
        <w:rPr>
          <w:rFonts w:eastAsiaTheme="minorEastAsia" w:cstheme="minorBidi"/>
          <w:i w:val="0"/>
          <w:iCs w:val="0"/>
          <w:noProof/>
          <w:sz w:val="24"/>
        </w:rPr>
      </w:pPr>
      <w:hyperlink w:anchor="_Toc98880546" w:history="1">
        <w:r w:rsidR="009C73BB" w:rsidRPr="008D290E">
          <w:rPr>
            <w:rStyle w:val="Hyperlink"/>
            <w:noProof/>
          </w:rPr>
          <w:t>Table 5: distribution of sample members according to level of education</w:t>
        </w:r>
        <w:r w:rsidR="009C73BB">
          <w:rPr>
            <w:noProof/>
            <w:webHidden/>
          </w:rPr>
          <w:tab/>
        </w:r>
        <w:r w:rsidR="009C73BB">
          <w:rPr>
            <w:noProof/>
            <w:webHidden/>
          </w:rPr>
          <w:fldChar w:fldCharType="begin"/>
        </w:r>
        <w:r w:rsidR="009C73BB">
          <w:rPr>
            <w:noProof/>
            <w:webHidden/>
          </w:rPr>
          <w:instrText xml:space="preserve"> PAGEREF _Toc98880546 \h </w:instrText>
        </w:r>
        <w:r w:rsidR="009C73BB">
          <w:rPr>
            <w:noProof/>
            <w:webHidden/>
          </w:rPr>
        </w:r>
        <w:r w:rsidR="009C73BB">
          <w:rPr>
            <w:noProof/>
            <w:webHidden/>
          </w:rPr>
          <w:fldChar w:fldCharType="separate"/>
        </w:r>
        <w:r w:rsidR="009C73BB">
          <w:rPr>
            <w:noProof/>
            <w:webHidden/>
          </w:rPr>
          <w:t>47</w:t>
        </w:r>
        <w:r w:rsidR="009C73BB">
          <w:rPr>
            <w:noProof/>
            <w:webHidden/>
          </w:rPr>
          <w:fldChar w:fldCharType="end"/>
        </w:r>
      </w:hyperlink>
    </w:p>
    <w:p w14:paraId="55B7314D" w14:textId="1012B373" w:rsidR="009C73BB" w:rsidRDefault="00E03CDE">
      <w:pPr>
        <w:pStyle w:val="TableofFigures"/>
        <w:tabs>
          <w:tab w:val="right" w:leader="underscore" w:pos="9350"/>
        </w:tabs>
        <w:rPr>
          <w:rFonts w:eastAsiaTheme="minorEastAsia" w:cstheme="minorBidi"/>
          <w:i w:val="0"/>
          <w:iCs w:val="0"/>
          <w:noProof/>
          <w:sz w:val="24"/>
        </w:rPr>
      </w:pPr>
      <w:hyperlink w:anchor="_Toc98880547" w:history="1">
        <w:r w:rsidR="009C73BB" w:rsidRPr="008D290E">
          <w:rPr>
            <w:rStyle w:val="Hyperlink"/>
            <w:noProof/>
          </w:rPr>
          <w:t>Table 6: distribution of the sample members according to specialization</w:t>
        </w:r>
        <w:r w:rsidR="009C73BB">
          <w:rPr>
            <w:noProof/>
            <w:webHidden/>
          </w:rPr>
          <w:tab/>
        </w:r>
        <w:r w:rsidR="009C73BB">
          <w:rPr>
            <w:noProof/>
            <w:webHidden/>
          </w:rPr>
          <w:fldChar w:fldCharType="begin"/>
        </w:r>
        <w:r w:rsidR="009C73BB">
          <w:rPr>
            <w:noProof/>
            <w:webHidden/>
          </w:rPr>
          <w:instrText xml:space="preserve"> PAGEREF _Toc98880547 \h </w:instrText>
        </w:r>
        <w:r w:rsidR="009C73BB">
          <w:rPr>
            <w:noProof/>
            <w:webHidden/>
          </w:rPr>
        </w:r>
        <w:r w:rsidR="009C73BB">
          <w:rPr>
            <w:noProof/>
            <w:webHidden/>
          </w:rPr>
          <w:fldChar w:fldCharType="separate"/>
        </w:r>
        <w:r w:rsidR="009C73BB">
          <w:rPr>
            <w:noProof/>
            <w:webHidden/>
          </w:rPr>
          <w:t>48</w:t>
        </w:r>
        <w:r w:rsidR="009C73BB">
          <w:rPr>
            <w:noProof/>
            <w:webHidden/>
          </w:rPr>
          <w:fldChar w:fldCharType="end"/>
        </w:r>
      </w:hyperlink>
    </w:p>
    <w:p w14:paraId="6FEB2E7C" w14:textId="0E599E3F" w:rsidR="009C73BB" w:rsidRDefault="00E03CDE">
      <w:pPr>
        <w:pStyle w:val="TableofFigures"/>
        <w:tabs>
          <w:tab w:val="right" w:leader="underscore" w:pos="9350"/>
        </w:tabs>
        <w:rPr>
          <w:rFonts w:eastAsiaTheme="minorEastAsia" w:cstheme="minorBidi"/>
          <w:i w:val="0"/>
          <w:iCs w:val="0"/>
          <w:noProof/>
          <w:sz w:val="24"/>
        </w:rPr>
      </w:pPr>
      <w:hyperlink w:anchor="_Toc98880548" w:history="1">
        <w:r w:rsidR="009C73BB" w:rsidRPr="008D290E">
          <w:rPr>
            <w:rStyle w:val="Hyperlink"/>
            <w:noProof/>
          </w:rPr>
          <w:t>Table 7: distribution of the sample members according to experience</w:t>
        </w:r>
        <w:r w:rsidR="009C73BB">
          <w:rPr>
            <w:noProof/>
            <w:webHidden/>
          </w:rPr>
          <w:tab/>
        </w:r>
        <w:r w:rsidR="009C73BB">
          <w:rPr>
            <w:noProof/>
            <w:webHidden/>
          </w:rPr>
          <w:fldChar w:fldCharType="begin"/>
        </w:r>
        <w:r w:rsidR="009C73BB">
          <w:rPr>
            <w:noProof/>
            <w:webHidden/>
          </w:rPr>
          <w:instrText xml:space="preserve"> PAGEREF _Toc98880548 \h </w:instrText>
        </w:r>
        <w:r w:rsidR="009C73BB">
          <w:rPr>
            <w:noProof/>
            <w:webHidden/>
          </w:rPr>
        </w:r>
        <w:r w:rsidR="009C73BB">
          <w:rPr>
            <w:noProof/>
            <w:webHidden/>
          </w:rPr>
          <w:fldChar w:fldCharType="separate"/>
        </w:r>
        <w:r w:rsidR="009C73BB">
          <w:rPr>
            <w:noProof/>
            <w:webHidden/>
          </w:rPr>
          <w:t>50</w:t>
        </w:r>
        <w:r w:rsidR="009C73BB">
          <w:rPr>
            <w:noProof/>
            <w:webHidden/>
          </w:rPr>
          <w:fldChar w:fldCharType="end"/>
        </w:r>
      </w:hyperlink>
    </w:p>
    <w:p w14:paraId="2C63513F" w14:textId="1CAB1DCC" w:rsidR="009C73BB" w:rsidRDefault="00E03CDE">
      <w:pPr>
        <w:pStyle w:val="TableofFigures"/>
        <w:tabs>
          <w:tab w:val="right" w:leader="underscore" w:pos="9350"/>
        </w:tabs>
        <w:rPr>
          <w:rFonts w:eastAsiaTheme="minorEastAsia" w:cstheme="minorBidi"/>
          <w:i w:val="0"/>
          <w:iCs w:val="0"/>
          <w:noProof/>
          <w:sz w:val="24"/>
        </w:rPr>
      </w:pPr>
      <w:hyperlink w:anchor="_Toc98880549" w:history="1">
        <w:r w:rsidR="009C73BB" w:rsidRPr="008D290E">
          <w:rPr>
            <w:rStyle w:val="Hyperlink"/>
            <w:noProof/>
          </w:rPr>
          <w:t>Table 8: effective of usage of artificial intelligence in project management</w:t>
        </w:r>
        <w:r w:rsidR="009C73BB">
          <w:rPr>
            <w:noProof/>
            <w:webHidden/>
          </w:rPr>
          <w:tab/>
        </w:r>
        <w:r w:rsidR="009C73BB">
          <w:rPr>
            <w:noProof/>
            <w:webHidden/>
          </w:rPr>
          <w:fldChar w:fldCharType="begin"/>
        </w:r>
        <w:r w:rsidR="009C73BB">
          <w:rPr>
            <w:noProof/>
            <w:webHidden/>
          </w:rPr>
          <w:instrText xml:space="preserve"> PAGEREF _Toc98880549 \h </w:instrText>
        </w:r>
        <w:r w:rsidR="009C73BB">
          <w:rPr>
            <w:noProof/>
            <w:webHidden/>
          </w:rPr>
        </w:r>
        <w:r w:rsidR="009C73BB">
          <w:rPr>
            <w:noProof/>
            <w:webHidden/>
          </w:rPr>
          <w:fldChar w:fldCharType="separate"/>
        </w:r>
        <w:r w:rsidR="009C73BB">
          <w:rPr>
            <w:noProof/>
            <w:webHidden/>
          </w:rPr>
          <w:t>51</w:t>
        </w:r>
        <w:r w:rsidR="009C73BB">
          <w:rPr>
            <w:noProof/>
            <w:webHidden/>
          </w:rPr>
          <w:fldChar w:fldCharType="end"/>
        </w:r>
      </w:hyperlink>
    </w:p>
    <w:p w14:paraId="79309DA6" w14:textId="1C01637E" w:rsidR="009C73BB" w:rsidRDefault="00E03CDE">
      <w:pPr>
        <w:pStyle w:val="TableofFigures"/>
        <w:tabs>
          <w:tab w:val="right" w:leader="underscore" w:pos="9350"/>
        </w:tabs>
        <w:rPr>
          <w:rFonts w:eastAsiaTheme="minorEastAsia" w:cstheme="minorBidi"/>
          <w:i w:val="0"/>
          <w:iCs w:val="0"/>
          <w:noProof/>
          <w:sz w:val="24"/>
        </w:rPr>
      </w:pPr>
      <w:hyperlink w:anchor="_Toc98880550" w:history="1">
        <w:r w:rsidR="009C73BB" w:rsidRPr="008D290E">
          <w:rPr>
            <w:rStyle w:val="Hyperlink"/>
            <w:noProof/>
          </w:rPr>
          <w:t>Table 9: likelihood for technical risks to have an impact on the use of artificial intelligence in project management</w:t>
        </w:r>
        <w:r w:rsidR="009C73BB">
          <w:rPr>
            <w:noProof/>
            <w:webHidden/>
          </w:rPr>
          <w:tab/>
        </w:r>
        <w:r w:rsidR="009C73BB">
          <w:rPr>
            <w:noProof/>
            <w:webHidden/>
          </w:rPr>
          <w:fldChar w:fldCharType="begin"/>
        </w:r>
        <w:r w:rsidR="009C73BB">
          <w:rPr>
            <w:noProof/>
            <w:webHidden/>
          </w:rPr>
          <w:instrText xml:space="preserve"> PAGEREF _Toc98880550 \h </w:instrText>
        </w:r>
        <w:r w:rsidR="009C73BB">
          <w:rPr>
            <w:noProof/>
            <w:webHidden/>
          </w:rPr>
        </w:r>
        <w:r w:rsidR="009C73BB">
          <w:rPr>
            <w:noProof/>
            <w:webHidden/>
          </w:rPr>
          <w:fldChar w:fldCharType="separate"/>
        </w:r>
        <w:r w:rsidR="009C73BB">
          <w:rPr>
            <w:noProof/>
            <w:webHidden/>
          </w:rPr>
          <w:t>52</w:t>
        </w:r>
        <w:r w:rsidR="009C73BB">
          <w:rPr>
            <w:noProof/>
            <w:webHidden/>
          </w:rPr>
          <w:fldChar w:fldCharType="end"/>
        </w:r>
      </w:hyperlink>
    </w:p>
    <w:p w14:paraId="591CD93F" w14:textId="48EBE9C6" w:rsidR="009C73BB" w:rsidRDefault="00E03CDE">
      <w:pPr>
        <w:pStyle w:val="TableofFigures"/>
        <w:tabs>
          <w:tab w:val="right" w:leader="underscore" w:pos="9350"/>
        </w:tabs>
        <w:rPr>
          <w:rFonts w:eastAsiaTheme="minorEastAsia" w:cstheme="minorBidi"/>
          <w:i w:val="0"/>
          <w:iCs w:val="0"/>
          <w:noProof/>
          <w:sz w:val="24"/>
        </w:rPr>
      </w:pPr>
      <w:hyperlink w:anchor="_Toc98880551" w:history="1">
        <w:r w:rsidR="009C73BB" w:rsidRPr="008D290E">
          <w:rPr>
            <w:rStyle w:val="Hyperlink"/>
            <w:noProof/>
          </w:rPr>
          <w:t>Table 10: likelihood for Administrative risk to have an impact on the use of artificial intelligence in project management</w:t>
        </w:r>
        <w:r w:rsidR="009C73BB">
          <w:rPr>
            <w:noProof/>
            <w:webHidden/>
          </w:rPr>
          <w:tab/>
        </w:r>
        <w:r w:rsidR="009C73BB">
          <w:rPr>
            <w:noProof/>
            <w:webHidden/>
          </w:rPr>
          <w:fldChar w:fldCharType="begin"/>
        </w:r>
        <w:r w:rsidR="009C73BB">
          <w:rPr>
            <w:noProof/>
            <w:webHidden/>
          </w:rPr>
          <w:instrText xml:space="preserve"> PAGEREF _Toc98880551 \h </w:instrText>
        </w:r>
        <w:r w:rsidR="009C73BB">
          <w:rPr>
            <w:noProof/>
            <w:webHidden/>
          </w:rPr>
        </w:r>
        <w:r w:rsidR="009C73BB">
          <w:rPr>
            <w:noProof/>
            <w:webHidden/>
          </w:rPr>
          <w:fldChar w:fldCharType="separate"/>
        </w:r>
        <w:r w:rsidR="009C73BB">
          <w:rPr>
            <w:noProof/>
            <w:webHidden/>
          </w:rPr>
          <w:t>54</w:t>
        </w:r>
        <w:r w:rsidR="009C73BB">
          <w:rPr>
            <w:noProof/>
            <w:webHidden/>
          </w:rPr>
          <w:fldChar w:fldCharType="end"/>
        </w:r>
      </w:hyperlink>
    </w:p>
    <w:p w14:paraId="42C72E1D" w14:textId="56D5ACA5" w:rsidR="009C73BB" w:rsidRDefault="00E03CDE">
      <w:pPr>
        <w:pStyle w:val="TableofFigures"/>
        <w:tabs>
          <w:tab w:val="right" w:leader="underscore" w:pos="9350"/>
        </w:tabs>
        <w:rPr>
          <w:rFonts w:eastAsiaTheme="minorEastAsia" w:cstheme="minorBidi"/>
          <w:i w:val="0"/>
          <w:iCs w:val="0"/>
          <w:noProof/>
          <w:sz w:val="24"/>
        </w:rPr>
      </w:pPr>
      <w:hyperlink w:anchor="_Toc98880552" w:history="1">
        <w:r w:rsidR="009C73BB" w:rsidRPr="008D290E">
          <w:rPr>
            <w:rStyle w:val="Hyperlink"/>
            <w:noProof/>
          </w:rPr>
          <w:t>Table 11: reviews the likelihood for Cultural risks to have an impact on the use of artificial intelligence in project management</w:t>
        </w:r>
        <w:r w:rsidR="009C73BB">
          <w:rPr>
            <w:noProof/>
            <w:webHidden/>
          </w:rPr>
          <w:tab/>
        </w:r>
        <w:r w:rsidR="009C73BB">
          <w:rPr>
            <w:noProof/>
            <w:webHidden/>
          </w:rPr>
          <w:fldChar w:fldCharType="begin"/>
        </w:r>
        <w:r w:rsidR="009C73BB">
          <w:rPr>
            <w:noProof/>
            <w:webHidden/>
          </w:rPr>
          <w:instrText xml:space="preserve"> PAGEREF _Toc98880552 \h </w:instrText>
        </w:r>
        <w:r w:rsidR="009C73BB">
          <w:rPr>
            <w:noProof/>
            <w:webHidden/>
          </w:rPr>
        </w:r>
        <w:r w:rsidR="009C73BB">
          <w:rPr>
            <w:noProof/>
            <w:webHidden/>
          </w:rPr>
          <w:fldChar w:fldCharType="separate"/>
        </w:r>
        <w:r w:rsidR="009C73BB">
          <w:rPr>
            <w:noProof/>
            <w:webHidden/>
          </w:rPr>
          <w:t>55</w:t>
        </w:r>
        <w:r w:rsidR="009C73BB">
          <w:rPr>
            <w:noProof/>
            <w:webHidden/>
          </w:rPr>
          <w:fldChar w:fldCharType="end"/>
        </w:r>
      </w:hyperlink>
    </w:p>
    <w:p w14:paraId="6E40DB69" w14:textId="33C8646D" w:rsidR="009C73BB" w:rsidRDefault="00E03CDE">
      <w:pPr>
        <w:pStyle w:val="TableofFigures"/>
        <w:tabs>
          <w:tab w:val="right" w:leader="underscore" w:pos="9350"/>
        </w:tabs>
        <w:rPr>
          <w:rFonts w:eastAsiaTheme="minorEastAsia" w:cstheme="minorBidi"/>
          <w:i w:val="0"/>
          <w:iCs w:val="0"/>
          <w:noProof/>
          <w:sz w:val="24"/>
        </w:rPr>
      </w:pPr>
      <w:hyperlink w:anchor="_Toc98880553" w:history="1">
        <w:r w:rsidR="009C73BB" w:rsidRPr="008D290E">
          <w:rPr>
            <w:rStyle w:val="Hyperlink"/>
            <w:noProof/>
          </w:rPr>
          <w:t>Table 12: reviews the likelihood for Legal risks to have an impact on the use of artificial intelligence in project management</w:t>
        </w:r>
        <w:r w:rsidR="009C73BB">
          <w:rPr>
            <w:noProof/>
            <w:webHidden/>
          </w:rPr>
          <w:tab/>
        </w:r>
        <w:r w:rsidR="009C73BB">
          <w:rPr>
            <w:noProof/>
            <w:webHidden/>
          </w:rPr>
          <w:fldChar w:fldCharType="begin"/>
        </w:r>
        <w:r w:rsidR="009C73BB">
          <w:rPr>
            <w:noProof/>
            <w:webHidden/>
          </w:rPr>
          <w:instrText xml:space="preserve"> PAGEREF _Toc98880553 \h </w:instrText>
        </w:r>
        <w:r w:rsidR="009C73BB">
          <w:rPr>
            <w:noProof/>
            <w:webHidden/>
          </w:rPr>
        </w:r>
        <w:r w:rsidR="009C73BB">
          <w:rPr>
            <w:noProof/>
            <w:webHidden/>
          </w:rPr>
          <w:fldChar w:fldCharType="separate"/>
        </w:r>
        <w:r w:rsidR="009C73BB">
          <w:rPr>
            <w:noProof/>
            <w:webHidden/>
          </w:rPr>
          <w:t>57</w:t>
        </w:r>
        <w:r w:rsidR="009C73BB">
          <w:rPr>
            <w:noProof/>
            <w:webHidden/>
          </w:rPr>
          <w:fldChar w:fldCharType="end"/>
        </w:r>
      </w:hyperlink>
    </w:p>
    <w:p w14:paraId="492E32EC" w14:textId="52668847" w:rsidR="009C73BB" w:rsidRDefault="00E03CDE">
      <w:pPr>
        <w:pStyle w:val="TableofFigures"/>
        <w:tabs>
          <w:tab w:val="right" w:leader="underscore" w:pos="9350"/>
        </w:tabs>
        <w:rPr>
          <w:rFonts w:eastAsiaTheme="minorEastAsia" w:cstheme="minorBidi"/>
          <w:i w:val="0"/>
          <w:iCs w:val="0"/>
          <w:noProof/>
          <w:sz w:val="24"/>
        </w:rPr>
      </w:pPr>
      <w:hyperlink w:anchor="_Toc98880554" w:history="1">
        <w:r w:rsidR="009C73BB" w:rsidRPr="008D290E">
          <w:rPr>
            <w:rStyle w:val="Hyperlink"/>
            <w:noProof/>
          </w:rPr>
          <w:t>Table 13: One way ANOVA for "Technical risk"</w:t>
        </w:r>
        <w:r w:rsidR="009C73BB">
          <w:rPr>
            <w:noProof/>
            <w:webHidden/>
          </w:rPr>
          <w:tab/>
        </w:r>
        <w:r w:rsidR="009C73BB">
          <w:rPr>
            <w:noProof/>
            <w:webHidden/>
          </w:rPr>
          <w:fldChar w:fldCharType="begin"/>
        </w:r>
        <w:r w:rsidR="009C73BB">
          <w:rPr>
            <w:noProof/>
            <w:webHidden/>
          </w:rPr>
          <w:instrText xml:space="preserve"> PAGEREF _Toc98880554 \h </w:instrText>
        </w:r>
        <w:r w:rsidR="009C73BB">
          <w:rPr>
            <w:noProof/>
            <w:webHidden/>
          </w:rPr>
        </w:r>
        <w:r w:rsidR="009C73BB">
          <w:rPr>
            <w:noProof/>
            <w:webHidden/>
          </w:rPr>
          <w:fldChar w:fldCharType="separate"/>
        </w:r>
        <w:r w:rsidR="009C73BB">
          <w:rPr>
            <w:noProof/>
            <w:webHidden/>
          </w:rPr>
          <w:t>59</w:t>
        </w:r>
        <w:r w:rsidR="009C73BB">
          <w:rPr>
            <w:noProof/>
            <w:webHidden/>
          </w:rPr>
          <w:fldChar w:fldCharType="end"/>
        </w:r>
      </w:hyperlink>
    </w:p>
    <w:p w14:paraId="0C64513E" w14:textId="3F773FFB" w:rsidR="009C73BB" w:rsidRDefault="00E03CDE">
      <w:pPr>
        <w:pStyle w:val="TableofFigures"/>
        <w:tabs>
          <w:tab w:val="right" w:leader="underscore" w:pos="9350"/>
        </w:tabs>
        <w:rPr>
          <w:rFonts w:eastAsiaTheme="minorEastAsia" w:cstheme="minorBidi"/>
          <w:i w:val="0"/>
          <w:iCs w:val="0"/>
          <w:noProof/>
          <w:sz w:val="24"/>
        </w:rPr>
      </w:pPr>
      <w:hyperlink w:anchor="_Toc98880555" w:history="1">
        <w:r w:rsidR="009C73BB" w:rsidRPr="008D290E">
          <w:rPr>
            <w:rStyle w:val="Hyperlink"/>
            <w:noProof/>
          </w:rPr>
          <w:t>Table 14: LSD post-hoc tests to find out the differences between the views of respondents</w:t>
        </w:r>
        <w:r w:rsidR="009C73BB">
          <w:rPr>
            <w:noProof/>
            <w:webHidden/>
          </w:rPr>
          <w:tab/>
        </w:r>
        <w:r w:rsidR="009C73BB">
          <w:rPr>
            <w:noProof/>
            <w:webHidden/>
          </w:rPr>
          <w:fldChar w:fldCharType="begin"/>
        </w:r>
        <w:r w:rsidR="009C73BB">
          <w:rPr>
            <w:noProof/>
            <w:webHidden/>
          </w:rPr>
          <w:instrText xml:space="preserve"> PAGEREF _Toc98880555 \h </w:instrText>
        </w:r>
        <w:r w:rsidR="009C73BB">
          <w:rPr>
            <w:noProof/>
            <w:webHidden/>
          </w:rPr>
        </w:r>
        <w:r w:rsidR="009C73BB">
          <w:rPr>
            <w:noProof/>
            <w:webHidden/>
          </w:rPr>
          <w:fldChar w:fldCharType="separate"/>
        </w:r>
        <w:r w:rsidR="009C73BB">
          <w:rPr>
            <w:noProof/>
            <w:webHidden/>
          </w:rPr>
          <w:t>60</w:t>
        </w:r>
        <w:r w:rsidR="009C73BB">
          <w:rPr>
            <w:noProof/>
            <w:webHidden/>
          </w:rPr>
          <w:fldChar w:fldCharType="end"/>
        </w:r>
      </w:hyperlink>
    </w:p>
    <w:p w14:paraId="7F8D7243" w14:textId="6FF95BBE" w:rsidR="009C73BB" w:rsidRDefault="00E03CDE">
      <w:pPr>
        <w:pStyle w:val="TableofFigures"/>
        <w:tabs>
          <w:tab w:val="right" w:leader="underscore" w:pos="9350"/>
        </w:tabs>
        <w:rPr>
          <w:rFonts w:eastAsiaTheme="minorEastAsia" w:cstheme="minorBidi"/>
          <w:i w:val="0"/>
          <w:iCs w:val="0"/>
          <w:noProof/>
          <w:sz w:val="24"/>
        </w:rPr>
      </w:pPr>
      <w:hyperlink w:anchor="_Toc98880556" w:history="1">
        <w:r w:rsidR="009C73BB" w:rsidRPr="008D290E">
          <w:rPr>
            <w:rStyle w:val="Hyperlink"/>
            <w:noProof/>
          </w:rPr>
          <w:t>Table 15: One way ANOVA for "Administrative risk"</w:t>
        </w:r>
        <w:r w:rsidR="009C73BB">
          <w:rPr>
            <w:noProof/>
            <w:webHidden/>
          </w:rPr>
          <w:tab/>
        </w:r>
        <w:r w:rsidR="009C73BB">
          <w:rPr>
            <w:noProof/>
            <w:webHidden/>
          </w:rPr>
          <w:fldChar w:fldCharType="begin"/>
        </w:r>
        <w:r w:rsidR="009C73BB">
          <w:rPr>
            <w:noProof/>
            <w:webHidden/>
          </w:rPr>
          <w:instrText xml:space="preserve"> PAGEREF _Toc98880556 \h </w:instrText>
        </w:r>
        <w:r w:rsidR="009C73BB">
          <w:rPr>
            <w:noProof/>
            <w:webHidden/>
          </w:rPr>
        </w:r>
        <w:r w:rsidR="009C73BB">
          <w:rPr>
            <w:noProof/>
            <w:webHidden/>
          </w:rPr>
          <w:fldChar w:fldCharType="separate"/>
        </w:r>
        <w:r w:rsidR="009C73BB">
          <w:rPr>
            <w:noProof/>
            <w:webHidden/>
          </w:rPr>
          <w:t>62</w:t>
        </w:r>
        <w:r w:rsidR="009C73BB">
          <w:rPr>
            <w:noProof/>
            <w:webHidden/>
          </w:rPr>
          <w:fldChar w:fldCharType="end"/>
        </w:r>
      </w:hyperlink>
    </w:p>
    <w:p w14:paraId="70658420" w14:textId="2E18BDD6" w:rsidR="009C73BB" w:rsidRDefault="00E03CDE">
      <w:pPr>
        <w:pStyle w:val="TableofFigures"/>
        <w:tabs>
          <w:tab w:val="right" w:leader="underscore" w:pos="9350"/>
        </w:tabs>
        <w:rPr>
          <w:rFonts w:eastAsiaTheme="minorEastAsia" w:cstheme="minorBidi"/>
          <w:i w:val="0"/>
          <w:iCs w:val="0"/>
          <w:noProof/>
          <w:sz w:val="24"/>
        </w:rPr>
      </w:pPr>
      <w:hyperlink w:anchor="_Toc98880557" w:history="1">
        <w:r w:rsidR="009C73BB" w:rsidRPr="008D290E">
          <w:rPr>
            <w:rStyle w:val="Hyperlink"/>
            <w:noProof/>
          </w:rPr>
          <w:t>Table 16: LSD post-hoc tests to find out the differences between the views of respondents</w:t>
        </w:r>
        <w:r w:rsidR="009C73BB">
          <w:rPr>
            <w:noProof/>
            <w:webHidden/>
          </w:rPr>
          <w:tab/>
        </w:r>
        <w:r w:rsidR="009C73BB">
          <w:rPr>
            <w:noProof/>
            <w:webHidden/>
          </w:rPr>
          <w:fldChar w:fldCharType="begin"/>
        </w:r>
        <w:r w:rsidR="009C73BB">
          <w:rPr>
            <w:noProof/>
            <w:webHidden/>
          </w:rPr>
          <w:instrText xml:space="preserve"> PAGEREF _Toc98880557 \h </w:instrText>
        </w:r>
        <w:r w:rsidR="009C73BB">
          <w:rPr>
            <w:noProof/>
            <w:webHidden/>
          </w:rPr>
        </w:r>
        <w:r w:rsidR="009C73BB">
          <w:rPr>
            <w:noProof/>
            <w:webHidden/>
          </w:rPr>
          <w:fldChar w:fldCharType="separate"/>
        </w:r>
        <w:r w:rsidR="009C73BB">
          <w:rPr>
            <w:noProof/>
            <w:webHidden/>
          </w:rPr>
          <w:t>63</w:t>
        </w:r>
        <w:r w:rsidR="009C73BB">
          <w:rPr>
            <w:noProof/>
            <w:webHidden/>
          </w:rPr>
          <w:fldChar w:fldCharType="end"/>
        </w:r>
      </w:hyperlink>
    </w:p>
    <w:p w14:paraId="018AAF59" w14:textId="24CF6939" w:rsidR="009C73BB" w:rsidRDefault="00E03CDE">
      <w:pPr>
        <w:pStyle w:val="TableofFigures"/>
        <w:tabs>
          <w:tab w:val="right" w:leader="underscore" w:pos="9350"/>
        </w:tabs>
        <w:rPr>
          <w:rFonts w:eastAsiaTheme="minorEastAsia" w:cstheme="minorBidi"/>
          <w:i w:val="0"/>
          <w:iCs w:val="0"/>
          <w:noProof/>
          <w:sz w:val="24"/>
        </w:rPr>
      </w:pPr>
      <w:hyperlink w:anchor="_Toc98880558" w:history="1">
        <w:r w:rsidR="009C73BB" w:rsidRPr="008D290E">
          <w:rPr>
            <w:rStyle w:val="Hyperlink"/>
            <w:noProof/>
          </w:rPr>
          <w:t>Table 17: One way ANOVA for "Cultural risk"</w:t>
        </w:r>
        <w:r w:rsidR="009C73BB">
          <w:rPr>
            <w:noProof/>
            <w:webHidden/>
          </w:rPr>
          <w:tab/>
        </w:r>
        <w:r w:rsidR="009C73BB">
          <w:rPr>
            <w:noProof/>
            <w:webHidden/>
          </w:rPr>
          <w:fldChar w:fldCharType="begin"/>
        </w:r>
        <w:r w:rsidR="009C73BB">
          <w:rPr>
            <w:noProof/>
            <w:webHidden/>
          </w:rPr>
          <w:instrText xml:space="preserve"> PAGEREF _Toc98880558 \h </w:instrText>
        </w:r>
        <w:r w:rsidR="009C73BB">
          <w:rPr>
            <w:noProof/>
            <w:webHidden/>
          </w:rPr>
        </w:r>
        <w:r w:rsidR="009C73BB">
          <w:rPr>
            <w:noProof/>
            <w:webHidden/>
          </w:rPr>
          <w:fldChar w:fldCharType="separate"/>
        </w:r>
        <w:r w:rsidR="009C73BB">
          <w:rPr>
            <w:noProof/>
            <w:webHidden/>
          </w:rPr>
          <w:t>65</w:t>
        </w:r>
        <w:r w:rsidR="009C73BB">
          <w:rPr>
            <w:noProof/>
            <w:webHidden/>
          </w:rPr>
          <w:fldChar w:fldCharType="end"/>
        </w:r>
      </w:hyperlink>
    </w:p>
    <w:p w14:paraId="40759637" w14:textId="3EA10D2B" w:rsidR="009C73BB" w:rsidRDefault="00E03CDE">
      <w:pPr>
        <w:pStyle w:val="TableofFigures"/>
        <w:tabs>
          <w:tab w:val="right" w:leader="underscore" w:pos="9350"/>
        </w:tabs>
        <w:rPr>
          <w:rFonts w:eastAsiaTheme="minorEastAsia" w:cstheme="minorBidi"/>
          <w:i w:val="0"/>
          <w:iCs w:val="0"/>
          <w:noProof/>
          <w:sz w:val="24"/>
        </w:rPr>
      </w:pPr>
      <w:hyperlink w:anchor="_Toc98880559" w:history="1">
        <w:r w:rsidR="009C73BB" w:rsidRPr="008D290E">
          <w:rPr>
            <w:rStyle w:val="Hyperlink"/>
            <w:noProof/>
          </w:rPr>
          <w:t>Table 18: LSD post-hoc tests to find out the differences between the views of respondents</w:t>
        </w:r>
        <w:r w:rsidR="009C73BB">
          <w:rPr>
            <w:noProof/>
            <w:webHidden/>
          </w:rPr>
          <w:tab/>
        </w:r>
        <w:r w:rsidR="009C73BB">
          <w:rPr>
            <w:noProof/>
            <w:webHidden/>
          </w:rPr>
          <w:fldChar w:fldCharType="begin"/>
        </w:r>
        <w:r w:rsidR="009C73BB">
          <w:rPr>
            <w:noProof/>
            <w:webHidden/>
          </w:rPr>
          <w:instrText xml:space="preserve"> PAGEREF _Toc98880559 \h </w:instrText>
        </w:r>
        <w:r w:rsidR="009C73BB">
          <w:rPr>
            <w:noProof/>
            <w:webHidden/>
          </w:rPr>
        </w:r>
        <w:r w:rsidR="009C73BB">
          <w:rPr>
            <w:noProof/>
            <w:webHidden/>
          </w:rPr>
          <w:fldChar w:fldCharType="separate"/>
        </w:r>
        <w:r w:rsidR="009C73BB">
          <w:rPr>
            <w:noProof/>
            <w:webHidden/>
          </w:rPr>
          <w:t>65</w:t>
        </w:r>
        <w:r w:rsidR="009C73BB">
          <w:rPr>
            <w:noProof/>
            <w:webHidden/>
          </w:rPr>
          <w:fldChar w:fldCharType="end"/>
        </w:r>
      </w:hyperlink>
    </w:p>
    <w:p w14:paraId="7A108E40" w14:textId="103D3FEC" w:rsidR="009C73BB" w:rsidRDefault="00E03CDE">
      <w:pPr>
        <w:pStyle w:val="TableofFigures"/>
        <w:tabs>
          <w:tab w:val="right" w:leader="underscore" w:pos="9350"/>
        </w:tabs>
        <w:rPr>
          <w:rFonts w:eastAsiaTheme="minorEastAsia" w:cstheme="minorBidi"/>
          <w:i w:val="0"/>
          <w:iCs w:val="0"/>
          <w:noProof/>
          <w:sz w:val="24"/>
        </w:rPr>
      </w:pPr>
      <w:hyperlink w:anchor="_Toc98880560" w:history="1">
        <w:r w:rsidR="009C73BB" w:rsidRPr="008D290E">
          <w:rPr>
            <w:rStyle w:val="Hyperlink"/>
            <w:noProof/>
          </w:rPr>
          <w:t>Table 19: One way ANOVA for "Legal risk"</w:t>
        </w:r>
        <w:r w:rsidR="009C73BB">
          <w:rPr>
            <w:noProof/>
            <w:webHidden/>
          </w:rPr>
          <w:tab/>
        </w:r>
        <w:r w:rsidR="009C73BB">
          <w:rPr>
            <w:noProof/>
            <w:webHidden/>
          </w:rPr>
          <w:fldChar w:fldCharType="begin"/>
        </w:r>
        <w:r w:rsidR="009C73BB">
          <w:rPr>
            <w:noProof/>
            <w:webHidden/>
          </w:rPr>
          <w:instrText xml:space="preserve"> PAGEREF _Toc98880560 \h </w:instrText>
        </w:r>
        <w:r w:rsidR="009C73BB">
          <w:rPr>
            <w:noProof/>
            <w:webHidden/>
          </w:rPr>
        </w:r>
        <w:r w:rsidR="009C73BB">
          <w:rPr>
            <w:noProof/>
            <w:webHidden/>
          </w:rPr>
          <w:fldChar w:fldCharType="separate"/>
        </w:r>
        <w:r w:rsidR="009C73BB">
          <w:rPr>
            <w:noProof/>
            <w:webHidden/>
          </w:rPr>
          <w:t>67</w:t>
        </w:r>
        <w:r w:rsidR="009C73BB">
          <w:rPr>
            <w:noProof/>
            <w:webHidden/>
          </w:rPr>
          <w:fldChar w:fldCharType="end"/>
        </w:r>
      </w:hyperlink>
    </w:p>
    <w:p w14:paraId="682E237C" w14:textId="664CE7E6" w:rsidR="009C73BB" w:rsidRDefault="00E03CDE">
      <w:pPr>
        <w:pStyle w:val="TableofFigures"/>
        <w:tabs>
          <w:tab w:val="right" w:leader="underscore" w:pos="9350"/>
        </w:tabs>
        <w:rPr>
          <w:rFonts w:eastAsiaTheme="minorEastAsia" w:cstheme="minorBidi"/>
          <w:i w:val="0"/>
          <w:iCs w:val="0"/>
          <w:noProof/>
          <w:sz w:val="24"/>
        </w:rPr>
      </w:pPr>
      <w:hyperlink w:anchor="_Toc98880561" w:history="1">
        <w:r w:rsidR="009C73BB" w:rsidRPr="008D290E">
          <w:rPr>
            <w:rStyle w:val="Hyperlink"/>
            <w:noProof/>
          </w:rPr>
          <w:t>Table 20: LSD post-hoc tests to find out the differences between the views of respondents</w:t>
        </w:r>
        <w:r w:rsidR="009C73BB">
          <w:rPr>
            <w:noProof/>
            <w:webHidden/>
          </w:rPr>
          <w:tab/>
        </w:r>
        <w:r w:rsidR="009C73BB">
          <w:rPr>
            <w:noProof/>
            <w:webHidden/>
          </w:rPr>
          <w:fldChar w:fldCharType="begin"/>
        </w:r>
        <w:r w:rsidR="009C73BB">
          <w:rPr>
            <w:noProof/>
            <w:webHidden/>
          </w:rPr>
          <w:instrText xml:space="preserve"> PAGEREF _Toc98880561 \h </w:instrText>
        </w:r>
        <w:r w:rsidR="009C73BB">
          <w:rPr>
            <w:noProof/>
            <w:webHidden/>
          </w:rPr>
        </w:r>
        <w:r w:rsidR="009C73BB">
          <w:rPr>
            <w:noProof/>
            <w:webHidden/>
          </w:rPr>
          <w:fldChar w:fldCharType="separate"/>
        </w:r>
        <w:r w:rsidR="009C73BB">
          <w:rPr>
            <w:noProof/>
            <w:webHidden/>
          </w:rPr>
          <w:t>68</w:t>
        </w:r>
        <w:r w:rsidR="009C73BB">
          <w:rPr>
            <w:noProof/>
            <w:webHidden/>
          </w:rPr>
          <w:fldChar w:fldCharType="end"/>
        </w:r>
      </w:hyperlink>
    </w:p>
    <w:p w14:paraId="4D143E2A" w14:textId="69208A35" w:rsidR="009C73BB" w:rsidRDefault="00E03CDE">
      <w:pPr>
        <w:pStyle w:val="TableofFigures"/>
        <w:tabs>
          <w:tab w:val="right" w:leader="underscore" w:pos="9350"/>
        </w:tabs>
        <w:rPr>
          <w:rFonts w:eastAsiaTheme="minorEastAsia" w:cstheme="minorBidi"/>
          <w:i w:val="0"/>
          <w:iCs w:val="0"/>
          <w:noProof/>
          <w:sz w:val="24"/>
        </w:rPr>
      </w:pPr>
      <w:hyperlink w:anchor="_Toc98880562" w:history="1">
        <w:r w:rsidR="009C73BB" w:rsidRPr="008D290E">
          <w:rPr>
            <w:rStyle w:val="Hyperlink"/>
            <w:noProof/>
          </w:rPr>
          <w:t>Table 21: Research question related to “Technical risks” and Hypotheses results</w:t>
        </w:r>
        <w:r w:rsidR="009C73BB">
          <w:rPr>
            <w:noProof/>
            <w:webHidden/>
          </w:rPr>
          <w:tab/>
        </w:r>
        <w:r w:rsidR="009C73BB">
          <w:rPr>
            <w:noProof/>
            <w:webHidden/>
          </w:rPr>
          <w:fldChar w:fldCharType="begin"/>
        </w:r>
        <w:r w:rsidR="009C73BB">
          <w:rPr>
            <w:noProof/>
            <w:webHidden/>
          </w:rPr>
          <w:instrText xml:space="preserve"> PAGEREF _Toc98880562 \h </w:instrText>
        </w:r>
        <w:r w:rsidR="009C73BB">
          <w:rPr>
            <w:noProof/>
            <w:webHidden/>
          </w:rPr>
        </w:r>
        <w:r w:rsidR="009C73BB">
          <w:rPr>
            <w:noProof/>
            <w:webHidden/>
          </w:rPr>
          <w:fldChar w:fldCharType="separate"/>
        </w:r>
        <w:r w:rsidR="009C73BB">
          <w:rPr>
            <w:noProof/>
            <w:webHidden/>
          </w:rPr>
          <w:t>71</w:t>
        </w:r>
        <w:r w:rsidR="009C73BB">
          <w:rPr>
            <w:noProof/>
            <w:webHidden/>
          </w:rPr>
          <w:fldChar w:fldCharType="end"/>
        </w:r>
      </w:hyperlink>
    </w:p>
    <w:p w14:paraId="1CA19D3D" w14:textId="394D2ACE" w:rsidR="009C73BB" w:rsidRDefault="00E03CDE">
      <w:pPr>
        <w:pStyle w:val="TableofFigures"/>
        <w:tabs>
          <w:tab w:val="right" w:leader="underscore" w:pos="9350"/>
        </w:tabs>
        <w:rPr>
          <w:rFonts w:eastAsiaTheme="minorEastAsia" w:cstheme="minorBidi"/>
          <w:i w:val="0"/>
          <w:iCs w:val="0"/>
          <w:noProof/>
          <w:sz w:val="24"/>
        </w:rPr>
      </w:pPr>
      <w:hyperlink w:anchor="_Toc98880563" w:history="1">
        <w:r w:rsidR="009C73BB" w:rsidRPr="008D290E">
          <w:rPr>
            <w:rStyle w:val="Hyperlink"/>
            <w:noProof/>
          </w:rPr>
          <w:t>Table 22: Research question related to “Administrative risks” and Hypotheses results</w:t>
        </w:r>
        <w:r w:rsidR="009C73BB">
          <w:rPr>
            <w:noProof/>
            <w:webHidden/>
          </w:rPr>
          <w:tab/>
        </w:r>
        <w:r w:rsidR="009C73BB">
          <w:rPr>
            <w:noProof/>
            <w:webHidden/>
          </w:rPr>
          <w:fldChar w:fldCharType="begin"/>
        </w:r>
        <w:r w:rsidR="009C73BB">
          <w:rPr>
            <w:noProof/>
            <w:webHidden/>
          </w:rPr>
          <w:instrText xml:space="preserve"> PAGEREF _Toc98880563 \h </w:instrText>
        </w:r>
        <w:r w:rsidR="009C73BB">
          <w:rPr>
            <w:noProof/>
            <w:webHidden/>
          </w:rPr>
        </w:r>
        <w:r w:rsidR="009C73BB">
          <w:rPr>
            <w:noProof/>
            <w:webHidden/>
          </w:rPr>
          <w:fldChar w:fldCharType="separate"/>
        </w:r>
        <w:r w:rsidR="009C73BB">
          <w:rPr>
            <w:noProof/>
            <w:webHidden/>
          </w:rPr>
          <w:t>73</w:t>
        </w:r>
        <w:r w:rsidR="009C73BB">
          <w:rPr>
            <w:noProof/>
            <w:webHidden/>
          </w:rPr>
          <w:fldChar w:fldCharType="end"/>
        </w:r>
      </w:hyperlink>
    </w:p>
    <w:p w14:paraId="7F19E7AD" w14:textId="58C946AA" w:rsidR="009C73BB" w:rsidRDefault="00E03CDE">
      <w:pPr>
        <w:pStyle w:val="TableofFigures"/>
        <w:tabs>
          <w:tab w:val="right" w:leader="underscore" w:pos="9350"/>
        </w:tabs>
        <w:rPr>
          <w:rFonts w:eastAsiaTheme="minorEastAsia" w:cstheme="minorBidi"/>
          <w:i w:val="0"/>
          <w:iCs w:val="0"/>
          <w:noProof/>
          <w:sz w:val="24"/>
        </w:rPr>
      </w:pPr>
      <w:hyperlink w:anchor="_Toc98880564" w:history="1">
        <w:r w:rsidR="009C73BB" w:rsidRPr="008D290E">
          <w:rPr>
            <w:rStyle w:val="Hyperlink"/>
            <w:noProof/>
          </w:rPr>
          <w:t>Table 23: Research question related to “Cultural risks” and Hypotheses results</w:t>
        </w:r>
        <w:r w:rsidR="009C73BB">
          <w:rPr>
            <w:noProof/>
            <w:webHidden/>
          </w:rPr>
          <w:tab/>
        </w:r>
        <w:r w:rsidR="009C73BB">
          <w:rPr>
            <w:noProof/>
            <w:webHidden/>
          </w:rPr>
          <w:fldChar w:fldCharType="begin"/>
        </w:r>
        <w:r w:rsidR="009C73BB">
          <w:rPr>
            <w:noProof/>
            <w:webHidden/>
          </w:rPr>
          <w:instrText xml:space="preserve"> PAGEREF _Toc98880564 \h </w:instrText>
        </w:r>
        <w:r w:rsidR="009C73BB">
          <w:rPr>
            <w:noProof/>
            <w:webHidden/>
          </w:rPr>
        </w:r>
        <w:r w:rsidR="009C73BB">
          <w:rPr>
            <w:noProof/>
            <w:webHidden/>
          </w:rPr>
          <w:fldChar w:fldCharType="separate"/>
        </w:r>
        <w:r w:rsidR="009C73BB">
          <w:rPr>
            <w:noProof/>
            <w:webHidden/>
          </w:rPr>
          <w:t>76</w:t>
        </w:r>
        <w:r w:rsidR="009C73BB">
          <w:rPr>
            <w:noProof/>
            <w:webHidden/>
          </w:rPr>
          <w:fldChar w:fldCharType="end"/>
        </w:r>
      </w:hyperlink>
    </w:p>
    <w:p w14:paraId="1FD9D2BB" w14:textId="368B6A4E" w:rsidR="009C73BB" w:rsidRDefault="00E03CDE">
      <w:pPr>
        <w:pStyle w:val="TableofFigures"/>
        <w:tabs>
          <w:tab w:val="right" w:leader="underscore" w:pos="9350"/>
        </w:tabs>
        <w:rPr>
          <w:rFonts w:eastAsiaTheme="minorEastAsia" w:cstheme="minorBidi"/>
          <w:i w:val="0"/>
          <w:iCs w:val="0"/>
          <w:noProof/>
          <w:sz w:val="24"/>
        </w:rPr>
      </w:pPr>
      <w:hyperlink w:anchor="_Toc98880565" w:history="1">
        <w:r w:rsidR="009C73BB" w:rsidRPr="008D290E">
          <w:rPr>
            <w:rStyle w:val="Hyperlink"/>
            <w:noProof/>
          </w:rPr>
          <w:t>Table 24: Research question related to “Legal risks” and Hypotheses results</w:t>
        </w:r>
        <w:r w:rsidR="009C73BB">
          <w:rPr>
            <w:noProof/>
            <w:webHidden/>
          </w:rPr>
          <w:tab/>
        </w:r>
        <w:r w:rsidR="009C73BB">
          <w:rPr>
            <w:noProof/>
            <w:webHidden/>
          </w:rPr>
          <w:fldChar w:fldCharType="begin"/>
        </w:r>
        <w:r w:rsidR="009C73BB">
          <w:rPr>
            <w:noProof/>
            <w:webHidden/>
          </w:rPr>
          <w:instrText xml:space="preserve"> PAGEREF _Toc98880565 \h </w:instrText>
        </w:r>
        <w:r w:rsidR="009C73BB">
          <w:rPr>
            <w:noProof/>
            <w:webHidden/>
          </w:rPr>
        </w:r>
        <w:r w:rsidR="009C73BB">
          <w:rPr>
            <w:noProof/>
            <w:webHidden/>
          </w:rPr>
          <w:fldChar w:fldCharType="separate"/>
        </w:r>
        <w:r w:rsidR="009C73BB">
          <w:rPr>
            <w:noProof/>
            <w:webHidden/>
          </w:rPr>
          <w:t>78</w:t>
        </w:r>
        <w:r w:rsidR="009C73BB">
          <w:rPr>
            <w:noProof/>
            <w:webHidden/>
          </w:rPr>
          <w:fldChar w:fldCharType="end"/>
        </w:r>
      </w:hyperlink>
    </w:p>
    <w:p w14:paraId="66A1E398" w14:textId="7BD87F4E" w:rsidR="00E42F16" w:rsidRDefault="009C73BB">
      <w:pPr>
        <w:pStyle w:val="TableofFigures"/>
        <w:tabs>
          <w:tab w:val="right" w:leader="dot" w:pos="9350"/>
        </w:tabs>
      </w:pPr>
      <w:r>
        <w:fldChar w:fldCharType="end"/>
      </w:r>
    </w:p>
    <w:p w14:paraId="0422A89E" w14:textId="31BB7793" w:rsidR="00E6382F" w:rsidRDefault="00E6382F" w:rsidP="00E42F16"/>
    <w:p w14:paraId="7FE70F0D" w14:textId="229D8BB1" w:rsidR="00D7594A" w:rsidRDefault="00D7594A" w:rsidP="00E42F16"/>
    <w:p w14:paraId="1104CD29" w14:textId="5862A02B" w:rsidR="00D7594A" w:rsidRDefault="00D7594A" w:rsidP="00E42F16"/>
    <w:p w14:paraId="5AA773B3" w14:textId="1BEC7FAC" w:rsidR="00D7594A" w:rsidRDefault="00D7594A" w:rsidP="00E42F16"/>
    <w:p w14:paraId="5AEABAB5" w14:textId="7871F7F6" w:rsidR="00D7594A" w:rsidRDefault="00D7594A" w:rsidP="00E42F16"/>
    <w:p w14:paraId="474280AB" w14:textId="58DCB130" w:rsidR="00D7594A" w:rsidRDefault="00D7594A" w:rsidP="00E42F16"/>
    <w:p w14:paraId="25865881" w14:textId="5A8082B5" w:rsidR="00D7594A" w:rsidRDefault="00D7594A" w:rsidP="00E42F16"/>
    <w:p w14:paraId="0F232F7A" w14:textId="0635F9B8" w:rsidR="00D7594A" w:rsidRDefault="00D7594A" w:rsidP="00E42F16"/>
    <w:p w14:paraId="5FB9C655" w14:textId="6175C474" w:rsidR="00D7594A" w:rsidRDefault="00D7594A" w:rsidP="00E42F16"/>
    <w:p w14:paraId="7DFE7393" w14:textId="3905A869" w:rsidR="00D7594A" w:rsidRDefault="00D7594A" w:rsidP="00E42F16"/>
    <w:p w14:paraId="291AA328" w14:textId="626DF757" w:rsidR="00D7594A" w:rsidRDefault="00D7594A" w:rsidP="00E42F16"/>
    <w:p w14:paraId="2FB6BAB2" w14:textId="15186E72" w:rsidR="00D7594A" w:rsidRDefault="00D7594A" w:rsidP="00E42F16"/>
    <w:p w14:paraId="6551C81B" w14:textId="78D831FD" w:rsidR="00D7594A" w:rsidRDefault="00D7594A" w:rsidP="00E42F16"/>
    <w:p w14:paraId="1902B026" w14:textId="1A6CA023" w:rsidR="00D7594A" w:rsidRDefault="00D7594A" w:rsidP="00E42F16"/>
    <w:p w14:paraId="54481B2E" w14:textId="77777777" w:rsidR="00022B3D" w:rsidRDefault="00022B3D" w:rsidP="00E42F16"/>
    <w:p w14:paraId="556DB4FC" w14:textId="77777777" w:rsidR="00D7594A" w:rsidRDefault="00D7594A" w:rsidP="00E42F16"/>
    <w:p w14:paraId="3964B46E" w14:textId="1B436912" w:rsidR="00E42F16" w:rsidRPr="009D3351" w:rsidRDefault="00E42F16" w:rsidP="00E42F16">
      <w:pPr>
        <w:rPr>
          <w:sz w:val="22"/>
          <w:szCs w:val="22"/>
        </w:rPr>
      </w:pPr>
      <w:r w:rsidRPr="009D3351">
        <w:rPr>
          <w:sz w:val="22"/>
          <w:szCs w:val="22"/>
        </w:rPr>
        <w:lastRenderedPageBreak/>
        <w:t>List of Figures:</w:t>
      </w:r>
    </w:p>
    <w:p w14:paraId="40D22AFA" w14:textId="77777777" w:rsidR="00E42F16" w:rsidRPr="00CD5E79" w:rsidRDefault="00E42F16" w:rsidP="009D3351"/>
    <w:p w14:paraId="50602B62" w14:textId="06173CF3" w:rsidR="00842EB4" w:rsidRDefault="00842EB4" w:rsidP="00827A0D">
      <w:pPr>
        <w:pStyle w:val="TableofFigures"/>
        <w:tabs>
          <w:tab w:val="right" w:leader="underscore" w:pos="9205"/>
        </w:tabs>
        <w:rPr>
          <w:rFonts w:eastAsiaTheme="minorEastAsia" w:cstheme="minorBidi"/>
          <w:i w:val="0"/>
          <w:iCs w:val="0"/>
          <w:noProof/>
          <w:sz w:val="24"/>
        </w:rPr>
      </w:pPr>
      <w:r>
        <w:rPr>
          <w:caps/>
          <w:smallCaps/>
        </w:rPr>
        <w:fldChar w:fldCharType="begin"/>
      </w:r>
      <w:r>
        <w:rPr>
          <w:caps/>
          <w:smallCaps/>
        </w:rPr>
        <w:instrText xml:space="preserve"> TOC \h \z \c "Figure" </w:instrText>
      </w:r>
      <w:r>
        <w:rPr>
          <w:caps/>
          <w:smallCaps/>
        </w:rPr>
        <w:fldChar w:fldCharType="separate"/>
      </w:r>
      <w:hyperlink w:anchor="_Toc98225557" w:history="1">
        <w:r w:rsidRPr="002C1B39">
          <w:rPr>
            <w:rStyle w:val="Hyperlink"/>
            <w:noProof/>
          </w:rPr>
          <w:t>Figure 1: distribution of the sample members according to age</w:t>
        </w:r>
        <w:r>
          <w:rPr>
            <w:noProof/>
            <w:webHidden/>
          </w:rPr>
          <w:tab/>
        </w:r>
        <w:r>
          <w:rPr>
            <w:noProof/>
            <w:webHidden/>
          </w:rPr>
          <w:fldChar w:fldCharType="begin"/>
        </w:r>
        <w:r>
          <w:rPr>
            <w:noProof/>
            <w:webHidden/>
          </w:rPr>
          <w:instrText xml:space="preserve"> PAGEREF _Toc98225557 \h </w:instrText>
        </w:r>
        <w:r>
          <w:rPr>
            <w:noProof/>
            <w:webHidden/>
          </w:rPr>
        </w:r>
        <w:r>
          <w:rPr>
            <w:noProof/>
            <w:webHidden/>
          </w:rPr>
          <w:fldChar w:fldCharType="separate"/>
        </w:r>
        <w:r>
          <w:rPr>
            <w:noProof/>
            <w:webHidden/>
          </w:rPr>
          <w:t>46</w:t>
        </w:r>
        <w:r>
          <w:rPr>
            <w:noProof/>
            <w:webHidden/>
          </w:rPr>
          <w:fldChar w:fldCharType="end"/>
        </w:r>
      </w:hyperlink>
    </w:p>
    <w:p w14:paraId="146D2D3D" w14:textId="60CE4630" w:rsidR="00842EB4" w:rsidRDefault="00E03CDE">
      <w:pPr>
        <w:pStyle w:val="TableofFigures"/>
        <w:tabs>
          <w:tab w:val="right" w:leader="underscore" w:pos="9205"/>
        </w:tabs>
        <w:rPr>
          <w:rFonts w:eastAsiaTheme="minorEastAsia" w:cstheme="minorBidi"/>
          <w:i w:val="0"/>
          <w:iCs w:val="0"/>
          <w:noProof/>
          <w:sz w:val="24"/>
        </w:rPr>
      </w:pPr>
      <w:hyperlink w:anchor="_Toc98225558" w:history="1">
        <w:r w:rsidR="00842EB4" w:rsidRPr="002C1B39">
          <w:rPr>
            <w:rStyle w:val="Hyperlink"/>
            <w:noProof/>
          </w:rPr>
          <w:t>Figure 2: distribution of sample members according to level of education</w:t>
        </w:r>
        <w:r w:rsidR="00842EB4">
          <w:rPr>
            <w:noProof/>
            <w:webHidden/>
          </w:rPr>
          <w:tab/>
        </w:r>
        <w:r w:rsidR="00842EB4">
          <w:rPr>
            <w:noProof/>
            <w:webHidden/>
          </w:rPr>
          <w:fldChar w:fldCharType="begin"/>
        </w:r>
        <w:r w:rsidR="00842EB4">
          <w:rPr>
            <w:noProof/>
            <w:webHidden/>
          </w:rPr>
          <w:instrText xml:space="preserve"> PAGEREF _Toc98225558 \h </w:instrText>
        </w:r>
        <w:r w:rsidR="00842EB4">
          <w:rPr>
            <w:noProof/>
            <w:webHidden/>
          </w:rPr>
        </w:r>
        <w:r w:rsidR="00842EB4">
          <w:rPr>
            <w:noProof/>
            <w:webHidden/>
          </w:rPr>
          <w:fldChar w:fldCharType="separate"/>
        </w:r>
        <w:r w:rsidR="00842EB4">
          <w:rPr>
            <w:noProof/>
            <w:webHidden/>
          </w:rPr>
          <w:t>47</w:t>
        </w:r>
        <w:r w:rsidR="00842EB4">
          <w:rPr>
            <w:noProof/>
            <w:webHidden/>
          </w:rPr>
          <w:fldChar w:fldCharType="end"/>
        </w:r>
      </w:hyperlink>
    </w:p>
    <w:p w14:paraId="3B6D4072" w14:textId="6EE851D9" w:rsidR="00842EB4" w:rsidRDefault="00E03CDE">
      <w:pPr>
        <w:pStyle w:val="TableofFigures"/>
        <w:tabs>
          <w:tab w:val="right" w:leader="underscore" w:pos="9205"/>
        </w:tabs>
        <w:rPr>
          <w:rFonts w:eastAsiaTheme="minorEastAsia" w:cstheme="minorBidi"/>
          <w:i w:val="0"/>
          <w:iCs w:val="0"/>
          <w:noProof/>
          <w:sz w:val="24"/>
        </w:rPr>
      </w:pPr>
      <w:hyperlink w:anchor="_Toc98225559" w:history="1">
        <w:r w:rsidR="00842EB4" w:rsidRPr="002C1B39">
          <w:rPr>
            <w:rStyle w:val="Hyperlink"/>
            <w:noProof/>
          </w:rPr>
          <w:t>Figure 3: Distribution of the sample members according to specialization</w:t>
        </w:r>
        <w:r w:rsidR="00842EB4">
          <w:rPr>
            <w:noProof/>
            <w:webHidden/>
          </w:rPr>
          <w:tab/>
        </w:r>
        <w:r w:rsidR="00842EB4">
          <w:rPr>
            <w:noProof/>
            <w:webHidden/>
          </w:rPr>
          <w:fldChar w:fldCharType="begin"/>
        </w:r>
        <w:r w:rsidR="00842EB4">
          <w:rPr>
            <w:noProof/>
            <w:webHidden/>
          </w:rPr>
          <w:instrText xml:space="preserve"> PAGEREF _Toc98225559 \h </w:instrText>
        </w:r>
        <w:r w:rsidR="00842EB4">
          <w:rPr>
            <w:noProof/>
            <w:webHidden/>
          </w:rPr>
        </w:r>
        <w:r w:rsidR="00842EB4">
          <w:rPr>
            <w:noProof/>
            <w:webHidden/>
          </w:rPr>
          <w:fldChar w:fldCharType="separate"/>
        </w:r>
        <w:r w:rsidR="00842EB4">
          <w:rPr>
            <w:noProof/>
            <w:webHidden/>
          </w:rPr>
          <w:t>48</w:t>
        </w:r>
        <w:r w:rsidR="00842EB4">
          <w:rPr>
            <w:noProof/>
            <w:webHidden/>
          </w:rPr>
          <w:fldChar w:fldCharType="end"/>
        </w:r>
      </w:hyperlink>
    </w:p>
    <w:p w14:paraId="694E3399" w14:textId="55BC69D1" w:rsidR="00842EB4" w:rsidRDefault="00E03CDE">
      <w:pPr>
        <w:pStyle w:val="TableofFigures"/>
        <w:tabs>
          <w:tab w:val="right" w:leader="underscore" w:pos="9205"/>
        </w:tabs>
        <w:rPr>
          <w:rFonts w:eastAsiaTheme="minorEastAsia" w:cstheme="minorBidi"/>
          <w:i w:val="0"/>
          <w:iCs w:val="0"/>
          <w:noProof/>
          <w:sz w:val="24"/>
        </w:rPr>
      </w:pPr>
      <w:hyperlink w:anchor="_Toc98225560" w:history="1">
        <w:r w:rsidR="00842EB4" w:rsidRPr="002C1B39">
          <w:rPr>
            <w:rStyle w:val="Hyperlink"/>
            <w:noProof/>
          </w:rPr>
          <w:t>Figure 4: distribution of the sample members according to experience</w:t>
        </w:r>
        <w:r w:rsidR="00842EB4">
          <w:rPr>
            <w:noProof/>
            <w:webHidden/>
          </w:rPr>
          <w:tab/>
        </w:r>
        <w:r w:rsidR="00842EB4">
          <w:rPr>
            <w:noProof/>
            <w:webHidden/>
          </w:rPr>
          <w:fldChar w:fldCharType="begin"/>
        </w:r>
        <w:r w:rsidR="00842EB4">
          <w:rPr>
            <w:noProof/>
            <w:webHidden/>
          </w:rPr>
          <w:instrText xml:space="preserve"> PAGEREF _Toc98225560 \h </w:instrText>
        </w:r>
        <w:r w:rsidR="00842EB4">
          <w:rPr>
            <w:noProof/>
            <w:webHidden/>
          </w:rPr>
        </w:r>
        <w:r w:rsidR="00842EB4">
          <w:rPr>
            <w:noProof/>
            <w:webHidden/>
          </w:rPr>
          <w:fldChar w:fldCharType="separate"/>
        </w:r>
        <w:r w:rsidR="00842EB4">
          <w:rPr>
            <w:noProof/>
            <w:webHidden/>
          </w:rPr>
          <w:t>49</w:t>
        </w:r>
        <w:r w:rsidR="00842EB4">
          <w:rPr>
            <w:noProof/>
            <w:webHidden/>
          </w:rPr>
          <w:fldChar w:fldCharType="end"/>
        </w:r>
      </w:hyperlink>
    </w:p>
    <w:p w14:paraId="781E5AC8" w14:textId="3B0F6A08" w:rsidR="00842EB4" w:rsidRDefault="00E03CDE">
      <w:pPr>
        <w:pStyle w:val="TableofFigures"/>
        <w:tabs>
          <w:tab w:val="right" w:leader="underscore" w:pos="9205"/>
        </w:tabs>
        <w:rPr>
          <w:rFonts w:eastAsiaTheme="minorEastAsia" w:cstheme="minorBidi"/>
          <w:i w:val="0"/>
          <w:iCs w:val="0"/>
          <w:noProof/>
          <w:sz w:val="24"/>
        </w:rPr>
      </w:pPr>
      <w:hyperlink w:anchor="_Toc98225561" w:history="1">
        <w:r w:rsidR="00842EB4" w:rsidRPr="002C1B39">
          <w:rPr>
            <w:rStyle w:val="Hyperlink"/>
            <w:noProof/>
          </w:rPr>
          <w:t>Figure 5: effective of usage of artificial intelligence in project management</w:t>
        </w:r>
        <w:r w:rsidR="00842EB4">
          <w:rPr>
            <w:noProof/>
            <w:webHidden/>
          </w:rPr>
          <w:tab/>
        </w:r>
        <w:r w:rsidR="00842EB4">
          <w:rPr>
            <w:noProof/>
            <w:webHidden/>
          </w:rPr>
          <w:fldChar w:fldCharType="begin"/>
        </w:r>
        <w:r w:rsidR="00842EB4">
          <w:rPr>
            <w:noProof/>
            <w:webHidden/>
          </w:rPr>
          <w:instrText xml:space="preserve"> PAGEREF _Toc98225561 \h </w:instrText>
        </w:r>
        <w:r w:rsidR="00842EB4">
          <w:rPr>
            <w:noProof/>
            <w:webHidden/>
          </w:rPr>
        </w:r>
        <w:r w:rsidR="00842EB4">
          <w:rPr>
            <w:noProof/>
            <w:webHidden/>
          </w:rPr>
          <w:fldChar w:fldCharType="separate"/>
        </w:r>
        <w:r w:rsidR="00842EB4">
          <w:rPr>
            <w:noProof/>
            <w:webHidden/>
          </w:rPr>
          <w:t>51</w:t>
        </w:r>
        <w:r w:rsidR="00842EB4">
          <w:rPr>
            <w:noProof/>
            <w:webHidden/>
          </w:rPr>
          <w:fldChar w:fldCharType="end"/>
        </w:r>
      </w:hyperlink>
    </w:p>
    <w:p w14:paraId="3F8DA191" w14:textId="34643681" w:rsidR="00842EB4" w:rsidRDefault="00E03CDE">
      <w:pPr>
        <w:pStyle w:val="TableofFigures"/>
        <w:tabs>
          <w:tab w:val="right" w:leader="underscore" w:pos="9205"/>
        </w:tabs>
        <w:rPr>
          <w:rFonts w:eastAsiaTheme="minorEastAsia" w:cstheme="minorBidi"/>
          <w:i w:val="0"/>
          <w:iCs w:val="0"/>
          <w:noProof/>
          <w:sz w:val="24"/>
        </w:rPr>
      </w:pPr>
      <w:hyperlink w:anchor="_Toc98225562" w:history="1">
        <w:r w:rsidR="00842EB4" w:rsidRPr="002C1B39">
          <w:rPr>
            <w:rStyle w:val="Hyperlink"/>
            <w:noProof/>
          </w:rPr>
          <w:t>Figure 6: Likelihood for technical risks to have an impact on the use of artificial intelligence in project management</w:t>
        </w:r>
        <w:r w:rsidR="00842EB4">
          <w:rPr>
            <w:noProof/>
            <w:webHidden/>
          </w:rPr>
          <w:tab/>
        </w:r>
        <w:r w:rsidR="00842EB4">
          <w:rPr>
            <w:noProof/>
            <w:webHidden/>
          </w:rPr>
          <w:fldChar w:fldCharType="begin"/>
        </w:r>
        <w:r w:rsidR="00842EB4">
          <w:rPr>
            <w:noProof/>
            <w:webHidden/>
          </w:rPr>
          <w:instrText xml:space="preserve"> PAGEREF _Toc98225562 \h </w:instrText>
        </w:r>
        <w:r w:rsidR="00842EB4">
          <w:rPr>
            <w:noProof/>
            <w:webHidden/>
          </w:rPr>
        </w:r>
        <w:r w:rsidR="00842EB4">
          <w:rPr>
            <w:noProof/>
            <w:webHidden/>
          </w:rPr>
          <w:fldChar w:fldCharType="separate"/>
        </w:r>
        <w:r w:rsidR="00842EB4">
          <w:rPr>
            <w:noProof/>
            <w:webHidden/>
          </w:rPr>
          <w:t>53</w:t>
        </w:r>
        <w:r w:rsidR="00842EB4">
          <w:rPr>
            <w:noProof/>
            <w:webHidden/>
          </w:rPr>
          <w:fldChar w:fldCharType="end"/>
        </w:r>
      </w:hyperlink>
    </w:p>
    <w:p w14:paraId="377C1BB5" w14:textId="7BB112FA" w:rsidR="00842EB4" w:rsidRDefault="00E03CDE">
      <w:pPr>
        <w:pStyle w:val="TableofFigures"/>
        <w:tabs>
          <w:tab w:val="right" w:leader="underscore" w:pos="9205"/>
        </w:tabs>
        <w:rPr>
          <w:rFonts w:eastAsiaTheme="minorEastAsia" w:cstheme="minorBidi"/>
          <w:i w:val="0"/>
          <w:iCs w:val="0"/>
          <w:noProof/>
          <w:sz w:val="24"/>
        </w:rPr>
      </w:pPr>
      <w:hyperlink w:anchor="_Toc98225563" w:history="1">
        <w:r w:rsidR="00842EB4" w:rsidRPr="002C1B39">
          <w:rPr>
            <w:rStyle w:val="Hyperlink"/>
            <w:noProof/>
          </w:rPr>
          <w:t>Figure 7: Likelihood for Administrative risk to have an impact on the use of artificial intelligence in project management</w:t>
        </w:r>
        <w:r w:rsidR="00842EB4">
          <w:rPr>
            <w:noProof/>
            <w:webHidden/>
          </w:rPr>
          <w:tab/>
        </w:r>
        <w:r w:rsidR="00842EB4">
          <w:rPr>
            <w:noProof/>
            <w:webHidden/>
          </w:rPr>
          <w:fldChar w:fldCharType="begin"/>
        </w:r>
        <w:r w:rsidR="00842EB4">
          <w:rPr>
            <w:noProof/>
            <w:webHidden/>
          </w:rPr>
          <w:instrText xml:space="preserve"> PAGEREF _Toc98225563 \h </w:instrText>
        </w:r>
        <w:r w:rsidR="00842EB4">
          <w:rPr>
            <w:noProof/>
            <w:webHidden/>
          </w:rPr>
        </w:r>
        <w:r w:rsidR="00842EB4">
          <w:rPr>
            <w:noProof/>
            <w:webHidden/>
          </w:rPr>
          <w:fldChar w:fldCharType="separate"/>
        </w:r>
        <w:r w:rsidR="00842EB4">
          <w:rPr>
            <w:noProof/>
            <w:webHidden/>
          </w:rPr>
          <w:t>55</w:t>
        </w:r>
        <w:r w:rsidR="00842EB4">
          <w:rPr>
            <w:noProof/>
            <w:webHidden/>
          </w:rPr>
          <w:fldChar w:fldCharType="end"/>
        </w:r>
      </w:hyperlink>
    </w:p>
    <w:p w14:paraId="2F3FB50A" w14:textId="086A3E39" w:rsidR="00842EB4" w:rsidRDefault="00E03CDE">
      <w:pPr>
        <w:pStyle w:val="TableofFigures"/>
        <w:tabs>
          <w:tab w:val="right" w:leader="underscore" w:pos="9205"/>
        </w:tabs>
        <w:rPr>
          <w:rFonts w:eastAsiaTheme="minorEastAsia" w:cstheme="minorBidi"/>
          <w:i w:val="0"/>
          <w:iCs w:val="0"/>
          <w:noProof/>
          <w:sz w:val="24"/>
        </w:rPr>
      </w:pPr>
      <w:hyperlink w:anchor="_Toc98225564" w:history="1">
        <w:r w:rsidR="00842EB4" w:rsidRPr="002C1B39">
          <w:rPr>
            <w:rStyle w:val="Hyperlink"/>
            <w:noProof/>
          </w:rPr>
          <w:t>Figure 8: likelihood for Cultural risks to have an impact on the use of artificial intelligence in project management</w:t>
        </w:r>
        <w:r w:rsidR="00842EB4">
          <w:rPr>
            <w:noProof/>
            <w:webHidden/>
          </w:rPr>
          <w:tab/>
        </w:r>
        <w:r w:rsidR="00842EB4">
          <w:rPr>
            <w:noProof/>
            <w:webHidden/>
          </w:rPr>
          <w:fldChar w:fldCharType="begin"/>
        </w:r>
        <w:r w:rsidR="00842EB4">
          <w:rPr>
            <w:noProof/>
            <w:webHidden/>
          </w:rPr>
          <w:instrText xml:space="preserve"> PAGEREF _Toc98225564 \h </w:instrText>
        </w:r>
        <w:r w:rsidR="00842EB4">
          <w:rPr>
            <w:noProof/>
            <w:webHidden/>
          </w:rPr>
        </w:r>
        <w:r w:rsidR="00842EB4">
          <w:rPr>
            <w:noProof/>
            <w:webHidden/>
          </w:rPr>
          <w:fldChar w:fldCharType="separate"/>
        </w:r>
        <w:r w:rsidR="00842EB4">
          <w:rPr>
            <w:noProof/>
            <w:webHidden/>
          </w:rPr>
          <w:t>57</w:t>
        </w:r>
        <w:r w:rsidR="00842EB4">
          <w:rPr>
            <w:noProof/>
            <w:webHidden/>
          </w:rPr>
          <w:fldChar w:fldCharType="end"/>
        </w:r>
      </w:hyperlink>
    </w:p>
    <w:p w14:paraId="3D7EFA26" w14:textId="25C884AC" w:rsidR="00661931" w:rsidRPr="00D7594A" w:rsidRDefault="00E03CDE" w:rsidP="00D7594A">
      <w:pPr>
        <w:pStyle w:val="TableofFigures"/>
        <w:tabs>
          <w:tab w:val="right" w:leader="underscore" w:pos="9205"/>
        </w:tabs>
        <w:rPr>
          <w:rFonts w:eastAsiaTheme="minorEastAsia" w:cstheme="minorBidi"/>
          <w:i w:val="0"/>
          <w:iCs w:val="0"/>
          <w:noProof/>
          <w:sz w:val="24"/>
        </w:rPr>
        <w:sectPr w:rsidR="00661931" w:rsidRPr="00D7594A" w:rsidSect="00CE0A9A">
          <w:headerReference w:type="default" r:id="rId11"/>
          <w:footerReference w:type="default" r:id="rId12"/>
          <w:pgSz w:w="12240" w:h="15840"/>
          <w:pgMar w:top="1440" w:right="1440" w:bottom="1440" w:left="1440" w:header="709" w:footer="709" w:gutter="0"/>
          <w:pgNumType w:fmt="lowerRoman" w:start="1"/>
          <w:cols w:space="708"/>
          <w:docGrid w:linePitch="360"/>
        </w:sectPr>
      </w:pPr>
      <w:hyperlink w:anchor="_Toc98225565" w:history="1">
        <w:r w:rsidR="00842EB4" w:rsidRPr="002C1B39">
          <w:rPr>
            <w:rStyle w:val="Hyperlink"/>
            <w:noProof/>
          </w:rPr>
          <w:t>Figure 9: likelihood for Legal risks to have an impact on the use of artificial intelligence in project management</w:t>
        </w:r>
        <w:r w:rsidR="00842EB4">
          <w:rPr>
            <w:noProof/>
            <w:webHidden/>
          </w:rPr>
          <w:tab/>
        </w:r>
        <w:r w:rsidR="00842EB4">
          <w:rPr>
            <w:noProof/>
            <w:webHidden/>
          </w:rPr>
          <w:fldChar w:fldCharType="begin"/>
        </w:r>
        <w:r w:rsidR="00842EB4">
          <w:rPr>
            <w:noProof/>
            <w:webHidden/>
          </w:rPr>
          <w:instrText xml:space="preserve"> PAGEREF _Toc98225565 \h </w:instrText>
        </w:r>
        <w:r w:rsidR="00842EB4">
          <w:rPr>
            <w:noProof/>
            <w:webHidden/>
          </w:rPr>
        </w:r>
        <w:r w:rsidR="00842EB4">
          <w:rPr>
            <w:noProof/>
            <w:webHidden/>
          </w:rPr>
          <w:fldChar w:fldCharType="separate"/>
        </w:r>
        <w:r w:rsidR="00842EB4">
          <w:rPr>
            <w:noProof/>
            <w:webHidden/>
          </w:rPr>
          <w:t>59</w:t>
        </w:r>
        <w:r w:rsidR="00842EB4">
          <w:rPr>
            <w:noProof/>
            <w:webHidden/>
          </w:rPr>
          <w:fldChar w:fldCharType="end"/>
        </w:r>
      </w:hyperlink>
      <w:r w:rsidR="00842EB4">
        <w:rPr>
          <w:caps/>
          <w:smallCaps/>
        </w:rPr>
        <w:fldChar w:fldCharType="end"/>
      </w:r>
    </w:p>
    <w:p w14:paraId="530E9FC9" w14:textId="7EAD8226" w:rsidR="004D57D5" w:rsidRPr="00C80B0C" w:rsidRDefault="004D57D5" w:rsidP="00C80B0C">
      <w:pPr>
        <w:pStyle w:val="Heading1"/>
        <w:rPr>
          <w:rStyle w:val="Strong"/>
          <w:b/>
          <w:bCs/>
        </w:rPr>
      </w:pPr>
      <w:bookmarkStart w:id="0" w:name="_Toc98880688"/>
      <w:r w:rsidRPr="00C80B0C">
        <w:rPr>
          <w:rStyle w:val="Strong"/>
          <w:b/>
          <w:bCs/>
        </w:rPr>
        <w:lastRenderedPageBreak/>
        <w:t>CHAPTER ONE: INTRODUCTION</w:t>
      </w:r>
      <w:bookmarkEnd w:id="0"/>
      <w:r w:rsidRPr="00C80B0C">
        <w:rPr>
          <w:rStyle w:val="Strong"/>
          <w:b/>
          <w:bCs/>
        </w:rPr>
        <w:t xml:space="preserve"> </w:t>
      </w:r>
    </w:p>
    <w:p w14:paraId="7314C705" w14:textId="77777777" w:rsidR="004D57D5" w:rsidRPr="000D78EF" w:rsidRDefault="004D57D5" w:rsidP="004D57D5">
      <w:pPr>
        <w:spacing w:line="360" w:lineRule="auto"/>
        <w:jc w:val="both"/>
        <w:rPr>
          <w:rFonts w:asciiTheme="majorBidi" w:hAnsiTheme="majorBidi" w:cstheme="majorBidi"/>
        </w:rPr>
      </w:pPr>
      <w:r w:rsidRPr="000D78EF">
        <w:rPr>
          <w:rFonts w:asciiTheme="majorBidi" w:hAnsiTheme="majorBidi" w:cstheme="majorBidi"/>
          <w:b/>
          <w:bCs/>
          <w:noProof/>
          <w:color w:val="000000" w:themeColor="text1"/>
          <w:u w:val="single"/>
          <w:lang w:val="en-US"/>
        </w:rPr>
        <mc:AlternateContent>
          <mc:Choice Requires="wps">
            <w:drawing>
              <wp:anchor distT="0" distB="0" distL="114300" distR="114300" simplePos="0" relativeHeight="251659264" behindDoc="0" locked="0" layoutInCell="1" allowOverlap="1" wp14:anchorId="10CA080D" wp14:editId="31A38AFA">
                <wp:simplePos x="0" y="0"/>
                <wp:positionH relativeFrom="column">
                  <wp:posOffset>0</wp:posOffset>
                </wp:positionH>
                <wp:positionV relativeFrom="paragraph">
                  <wp:posOffset>-635</wp:posOffset>
                </wp:positionV>
                <wp:extent cx="5729287" cy="33338"/>
                <wp:effectExtent l="0" t="0" r="24130" b="24130"/>
                <wp:wrapNone/>
                <wp:docPr id="6" name="Straight Connector 6"/>
                <wp:cNvGraphicFramePr/>
                <a:graphic xmlns:a="http://schemas.openxmlformats.org/drawingml/2006/main">
                  <a:graphicData uri="http://schemas.microsoft.com/office/word/2010/wordprocessingShape">
                    <wps:wsp>
                      <wps:cNvCnPr/>
                      <wps:spPr>
                        <a:xfrm flipV="1">
                          <a:off x="0" y="0"/>
                          <a:ext cx="5729287" cy="33338"/>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dtdh="http://schemas.microsoft.com/office/word/2020/wordml/sdtdatahash">
            <w:pict>
              <v:line w14:anchorId="43E0B5BE" id="Straight Connector 6"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0,-.05pt" to="451.1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" strokecolor="black [3200]" strokeweight="1.5pt">
                <v:stroke joinstyle="miter"/>
              </v:line>
            </w:pict>
          </mc:Fallback>
        </mc:AlternateContent>
      </w:r>
    </w:p>
    <w:p w14:paraId="5F639B19" w14:textId="67163B76" w:rsidR="00196E2E" w:rsidRPr="00EB71D6" w:rsidRDefault="00196E2E">
      <w:pPr>
        <w:pStyle w:val="Heading2"/>
      </w:pPr>
      <w:bookmarkStart w:id="1" w:name="_Toc98880689"/>
      <w:r w:rsidRPr="00EB71D6">
        <w:t>Background</w:t>
      </w:r>
      <w:bookmarkEnd w:id="1"/>
      <w:r w:rsidRPr="00EB71D6">
        <w:t xml:space="preserve"> </w:t>
      </w:r>
    </w:p>
    <w:p w14:paraId="7D67B801" w14:textId="5E23117B" w:rsidR="00196E2E" w:rsidRDefault="00196E2E" w:rsidP="00BA3C7B">
      <w:pPr>
        <w:pStyle w:val="Heading2"/>
      </w:pPr>
    </w:p>
    <w:p w14:paraId="2F01D1AD" w14:textId="1B860D73" w:rsidR="00572F96" w:rsidRPr="009D3351" w:rsidRDefault="009A5AF0" w:rsidP="009D3351">
      <w:pPr>
        <w:spacing w:line="480" w:lineRule="auto"/>
        <w:jc w:val="both"/>
        <w:rPr>
          <w:color w:val="000000" w:themeColor="text1"/>
          <w:lang w:val="en-US"/>
        </w:rPr>
      </w:pPr>
      <w:r w:rsidRPr="009D3351">
        <w:rPr>
          <w:color w:val="000000" w:themeColor="text1"/>
          <w:lang w:val="en-US"/>
        </w:rPr>
        <w:t xml:space="preserve">There </w:t>
      </w:r>
      <w:r w:rsidR="00121622">
        <w:rPr>
          <w:color w:val="000000" w:themeColor="text1"/>
          <w:lang w:val="en-US"/>
        </w:rPr>
        <w:t>have been</w:t>
      </w:r>
      <w:r w:rsidRPr="009D3351">
        <w:rPr>
          <w:color w:val="000000" w:themeColor="text1"/>
          <w:lang w:val="en-US"/>
        </w:rPr>
        <w:t xml:space="preserve"> many </w:t>
      </w:r>
      <w:r w:rsidR="00DE3DE0" w:rsidRPr="009D3351">
        <w:rPr>
          <w:color w:val="000000" w:themeColor="text1"/>
          <w:lang w:val="en-US"/>
        </w:rPr>
        <w:t xml:space="preserve">rapid </w:t>
      </w:r>
      <w:r w:rsidRPr="009D3351">
        <w:rPr>
          <w:color w:val="000000" w:themeColor="text1"/>
          <w:lang w:val="en-US"/>
        </w:rPr>
        <w:t xml:space="preserve">developments in the field of project </w:t>
      </w:r>
      <w:r w:rsidR="001F163E" w:rsidRPr="009D3351">
        <w:rPr>
          <w:color w:val="000000" w:themeColor="text1"/>
          <w:lang w:val="en-US"/>
        </w:rPr>
        <w:t>management</w:t>
      </w:r>
      <w:r w:rsidRPr="009D3351">
        <w:rPr>
          <w:color w:val="000000" w:themeColor="text1"/>
          <w:lang w:val="en-US"/>
        </w:rPr>
        <w:t xml:space="preserve"> and artificial intelligence</w:t>
      </w:r>
      <w:r w:rsidR="001F163E" w:rsidRPr="009D3351">
        <w:rPr>
          <w:color w:val="000000" w:themeColor="text1"/>
          <w:lang w:val="en-US"/>
        </w:rPr>
        <w:t xml:space="preserve">. </w:t>
      </w:r>
      <w:r w:rsidR="00D21C5E" w:rsidRPr="009D3351">
        <w:rPr>
          <w:color w:val="000000" w:themeColor="text1"/>
          <w:lang w:val="en-US"/>
        </w:rPr>
        <w:t xml:space="preserve">There are some current trends effecting the industry. First of all, project management is currently </w:t>
      </w:r>
      <w:r w:rsidR="00B35D41" w:rsidRPr="009D3351">
        <w:rPr>
          <w:color w:val="000000" w:themeColor="text1"/>
          <w:lang w:val="en-US"/>
        </w:rPr>
        <w:t>moving towards digitalization and virtual working due to greater connectivity chances, shifts in values and principles</w:t>
      </w:r>
      <w:r w:rsidR="00121622">
        <w:rPr>
          <w:color w:val="000000" w:themeColor="text1"/>
          <w:lang w:val="en-US"/>
        </w:rPr>
        <w:t>,</w:t>
      </w:r>
      <w:r w:rsidR="00B35D41" w:rsidRPr="009D3351">
        <w:rPr>
          <w:color w:val="000000" w:themeColor="text1"/>
          <w:lang w:val="en-US"/>
        </w:rPr>
        <w:t xml:space="preserve"> as well as the emergence of digitized economies (</w:t>
      </w:r>
      <w:r w:rsidR="00CE1517" w:rsidRPr="009D3351">
        <w:rPr>
          <w:color w:val="000000" w:themeColor="text1"/>
          <w:lang w:val="en-US"/>
        </w:rPr>
        <w:t>Patra</w:t>
      </w:r>
      <w:r w:rsidR="00B35D41" w:rsidRPr="009D3351">
        <w:rPr>
          <w:color w:val="000000" w:themeColor="text1"/>
          <w:lang w:val="en-US"/>
        </w:rPr>
        <w:t>, 202</w:t>
      </w:r>
      <w:r w:rsidR="00CE1517" w:rsidRPr="009D3351">
        <w:rPr>
          <w:color w:val="000000" w:themeColor="text1"/>
          <w:lang w:val="en-US"/>
        </w:rPr>
        <w:t>1</w:t>
      </w:r>
      <w:r w:rsidR="00B35D41" w:rsidRPr="009D3351">
        <w:rPr>
          <w:color w:val="000000" w:themeColor="text1"/>
          <w:lang w:val="en-US"/>
        </w:rPr>
        <w:t xml:space="preserve">).  </w:t>
      </w:r>
      <w:r w:rsidR="00C7283B" w:rsidRPr="009D3351">
        <w:rPr>
          <w:color w:val="000000" w:themeColor="text1"/>
          <w:lang w:val="en-US"/>
        </w:rPr>
        <w:t>Due to the current significant rapid changes occurring around the world, change management is bec</w:t>
      </w:r>
      <w:r w:rsidR="00121622">
        <w:rPr>
          <w:color w:val="000000" w:themeColor="text1"/>
          <w:lang w:val="en-US"/>
        </w:rPr>
        <w:t>o</w:t>
      </w:r>
      <w:r w:rsidR="00C7283B" w:rsidRPr="009D3351">
        <w:rPr>
          <w:color w:val="000000" w:themeColor="text1"/>
          <w:lang w:val="en-US"/>
        </w:rPr>
        <w:t>m</w:t>
      </w:r>
      <w:r w:rsidR="00121622">
        <w:rPr>
          <w:color w:val="000000" w:themeColor="text1"/>
          <w:lang w:val="en-US"/>
        </w:rPr>
        <w:t>ing</w:t>
      </w:r>
      <w:r w:rsidR="00C7283B" w:rsidRPr="009D3351">
        <w:rPr>
          <w:color w:val="000000" w:themeColor="text1"/>
          <w:lang w:val="en-US"/>
        </w:rPr>
        <w:t xml:space="preserve"> one of the </w:t>
      </w:r>
      <w:r w:rsidR="00C55F04" w:rsidRPr="009D3351">
        <w:rPr>
          <w:color w:val="000000" w:themeColor="text1"/>
          <w:lang w:val="en-US"/>
        </w:rPr>
        <w:t>essential</w:t>
      </w:r>
      <w:r w:rsidR="005C52B1" w:rsidRPr="009D3351">
        <w:rPr>
          <w:color w:val="000000" w:themeColor="text1"/>
          <w:lang w:val="en-US"/>
        </w:rPr>
        <w:t xml:space="preserve"> elements</w:t>
      </w:r>
      <w:r w:rsidR="00C7283B" w:rsidRPr="009D3351">
        <w:rPr>
          <w:color w:val="000000" w:themeColor="text1"/>
          <w:lang w:val="en-US"/>
        </w:rPr>
        <w:t xml:space="preserve"> in project </w:t>
      </w:r>
      <w:r w:rsidR="00C55F04" w:rsidRPr="009D3351">
        <w:rPr>
          <w:color w:val="000000" w:themeColor="text1"/>
          <w:lang w:val="en-US"/>
        </w:rPr>
        <w:t>management</w:t>
      </w:r>
      <w:r w:rsidR="00C7283B" w:rsidRPr="009D3351">
        <w:rPr>
          <w:color w:val="000000" w:themeColor="text1"/>
          <w:lang w:val="en-US"/>
        </w:rPr>
        <w:t xml:space="preserve"> (</w:t>
      </w:r>
      <w:proofErr w:type="spellStart"/>
      <w:r w:rsidR="00C7283B" w:rsidRPr="009D3351">
        <w:rPr>
          <w:color w:val="000000" w:themeColor="text1"/>
          <w:lang w:val="en-US"/>
        </w:rPr>
        <w:t>Stobierski</w:t>
      </w:r>
      <w:proofErr w:type="spellEnd"/>
      <w:r w:rsidR="00C7283B" w:rsidRPr="009D3351">
        <w:rPr>
          <w:color w:val="000000" w:themeColor="text1"/>
          <w:lang w:val="en-US"/>
        </w:rPr>
        <w:t xml:space="preserve">, 2020). </w:t>
      </w:r>
      <w:r w:rsidR="00CE6725" w:rsidRPr="009D3351">
        <w:rPr>
          <w:color w:val="000000" w:themeColor="text1"/>
          <w:lang w:val="en-US"/>
        </w:rPr>
        <w:t xml:space="preserve"> </w:t>
      </w:r>
      <w:r w:rsidR="0011099A" w:rsidRPr="009D3351">
        <w:rPr>
          <w:color w:val="000000" w:themeColor="text1"/>
          <w:lang w:val="en-US"/>
        </w:rPr>
        <w:t>Moreover, the current focus of project managemen</w:t>
      </w:r>
      <w:r w:rsidR="003670A8" w:rsidRPr="009D3351">
        <w:rPr>
          <w:color w:val="000000" w:themeColor="text1"/>
          <w:lang w:val="en-US"/>
        </w:rPr>
        <w:t>t skill is on the humanistic elements such as motivation</w:t>
      </w:r>
      <w:r w:rsidR="00C24230" w:rsidRPr="009D3351">
        <w:rPr>
          <w:color w:val="000000" w:themeColor="text1"/>
          <w:lang w:val="en-US"/>
        </w:rPr>
        <w:t xml:space="preserve">, improving communications and </w:t>
      </w:r>
      <w:r w:rsidR="00B11A03" w:rsidRPr="009D3351">
        <w:rPr>
          <w:color w:val="000000" w:themeColor="text1"/>
          <w:lang w:val="en-US"/>
        </w:rPr>
        <w:t>learning</w:t>
      </w:r>
      <w:r w:rsidR="00C24230" w:rsidRPr="009D3351">
        <w:rPr>
          <w:color w:val="000000" w:themeColor="text1"/>
          <w:lang w:val="en-US"/>
        </w:rPr>
        <w:t xml:space="preserve"> about the teams needs and challenges (</w:t>
      </w:r>
      <w:proofErr w:type="spellStart"/>
      <w:r w:rsidR="00E75578" w:rsidRPr="009D3351">
        <w:rPr>
          <w:color w:val="000000" w:themeColor="text1"/>
          <w:lang w:val="en-US"/>
        </w:rPr>
        <w:t>Balingit</w:t>
      </w:r>
      <w:proofErr w:type="spellEnd"/>
      <w:r w:rsidR="00C24230" w:rsidRPr="009D3351">
        <w:rPr>
          <w:color w:val="000000" w:themeColor="text1"/>
          <w:lang w:val="en-US"/>
        </w:rPr>
        <w:t>, 202</w:t>
      </w:r>
      <w:r w:rsidR="00E75578" w:rsidRPr="009D3351">
        <w:rPr>
          <w:color w:val="000000" w:themeColor="text1"/>
          <w:lang w:val="en-US"/>
        </w:rPr>
        <w:t>1</w:t>
      </w:r>
      <w:r w:rsidR="00C24230" w:rsidRPr="009D3351">
        <w:rPr>
          <w:color w:val="000000" w:themeColor="text1"/>
          <w:lang w:val="en-US"/>
        </w:rPr>
        <w:t>).</w:t>
      </w:r>
      <w:r w:rsidR="0011099A" w:rsidRPr="009D3351">
        <w:rPr>
          <w:color w:val="000000" w:themeColor="text1"/>
          <w:lang w:val="en-US"/>
        </w:rPr>
        <w:t xml:space="preserve"> </w:t>
      </w:r>
      <w:r w:rsidR="00D41CDF" w:rsidRPr="009D3351">
        <w:rPr>
          <w:color w:val="000000" w:themeColor="text1"/>
          <w:lang w:val="en-US"/>
        </w:rPr>
        <w:t xml:space="preserve">In addition, </w:t>
      </w:r>
      <w:r w:rsidR="00121622">
        <w:rPr>
          <w:color w:val="000000" w:themeColor="text1"/>
          <w:lang w:val="en-US"/>
        </w:rPr>
        <w:t>a</w:t>
      </w:r>
      <w:r w:rsidR="00D41CDF" w:rsidRPr="009D3351">
        <w:rPr>
          <w:color w:val="000000" w:themeColor="text1"/>
          <w:lang w:val="en-US"/>
        </w:rPr>
        <w:t>utomation and artific</w:t>
      </w:r>
      <w:r w:rsidR="002C78A9" w:rsidRPr="009D3351">
        <w:rPr>
          <w:color w:val="000000" w:themeColor="text1"/>
          <w:lang w:val="en-US"/>
        </w:rPr>
        <w:t>ial</w:t>
      </w:r>
      <w:r w:rsidR="00D41CDF" w:rsidRPr="009D3351">
        <w:rPr>
          <w:color w:val="000000" w:themeColor="text1"/>
          <w:lang w:val="en-US"/>
        </w:rPr>
        <w:t xml:space="preserve"> intelligence </w:t>
      </w:r>
      <w:r w:rsidR="00121622">
        <w:rPr>
          <w:color w:val="000000" w:themeColor="text1"/>
          <w:lang w:val="en-US"/>
        </w:rPr>
        <w:t>are</w:t>
      </w:r>
      <w:r w:rsidR="00D41CDF" w:rsidRPr="009D3351">
        <w:rPr>
          <w:color w:val="000000" w:themeColor="text1"/>
          <w:lang w:val="en-US"/>
        </w:rPr>
        <w:t xml:space="preserve"> highly impacting the process of organization. </w:t>
      </w:r>
      <w:r w:rsidR="002C78A9" w:rsidRPr="009D3351">
        <w:rPr>
          <w:color w:val="000000" w:themeColor="text1"/>
          <w:lang w:val="en-US"/>
        </w:rPr>
        <w:t>Automation will allow project managers to focus on tasks that require greater effort and attention from humans</w:t>
      </w:r>
      <w:r w:rsidR="00A32630" w:rsidRPr="009D3351">
        <w:rPr>
          <w:color w:val="000000" w:themeColor="text1"/>
          <w:lang w:val="en-US"/>
        </w:rPr>
        <w:t xml:space="preserve"> (Patra, 2021)</w:t>
      </w:r>
      <w:r w:rsidR="002C78A9" w:rsidRPr="009D3351">
        <w:rPr>
          <w:color w:val="000000" w:themeColor="text1"/>
          <w:lang w:val="en-US"/>
        </w:rPr>
        <w:t>.</w:t>
      </w:r>
      <w:r w:rsidR="00D41CDF" w:rsidRPr="009D3351">
        <w:rPr>
          <w:color w:val="000000" w:themeColor="text1"/>
          <w:lang w:val="en-US"/>
        </w:rPr>
        <w:t xml:space="preserve"> </w:t>
      </w:r>
      <w:r w:rsidR="00876404" w:rsidRPr="009D3351">
        <w:rPr>
          <w:color w:val="000000" w:themeColor="text1"/>
          <w:lang w:val="en-US"/>
        </w:rPr>
        <w:t>Organizations ha</w:t>
      </w:r>
      <w:r w:rsidR="00121622">
        <w:rPr>
          <w:color w:val="000000" w:themeColor="text1"/>
          <w:lang w:val="en-US"/>
        </w:rPr>
        <w:t>ve</w:t>
      </w:r>
      <w:r w:rsidR="00876404" w:rsidRPr="009D3351">
        <w:rPr>
          <w:color w:val="000000" w:themeColor="text1"/>
          <w:lang w:val="en-US"/>
        </w:rPr>
        <w:t xml:space="preserve"> </w:t>
      </w:r>
      <w:r w:rsidR="00314F6E" w:rsidRPr="009D3351">
        <w:rPr>
          <w:color w:val="000000" w:themeColor="text1"/>
          <w:lang w:val="en-US"/>
        </w:rPr>
        <w:t xml:space="preserve">recently </w:t>
      </w:r>
      <w:r w:rsidR="00876404" w:rsidRPr="009D3351">
        <w:rPr>
          <w:color w:val="000000" w:themeColor="text1"/>
          <w:lang w:val="en-US"/>
        </w:rPr>
        <w:t xml:space="preserve">realized the importance </w:t>
      </w:r>
      <w:r w:rsidR="00F07333" w:rsidRPr="009D3351">
        <w:rPr>
          <w:color w:val="000000" w:themeColor="text1"/>
          <w:lang w:val="en-US"/>
        </w:rPr>
        <w:t>of</w:t>
      </w:r>
      <w:r w:rsidR="00876404" w:rsidRPr="009D3351">
        <w:rPr>
          <w:color w:val="000000" w:themeColor="text1"/>
          <w:lang w:val="en-US"/>
        </w:rPr>
        <w:t xml:space="preserve"> adopting </w:t>
      </w:r>
      <w:r w:rsidR="003D089C" w:rsidRPr="009D3351">
        <w:rPr>
          <w:color w:val="000000" w:themeColor="text1"/>
          <w:lang w:val="en-US"/>
        </w:rPr>
        <w:t xml:space="preserve">artificial intelligence in </w:t>
      </w:r>
      <w:r w:rsidR="007000D2" w:rsidRPr="009D3351">
        <w:rPr>
          <w:color w:val="000000" w:themeColor="text1"/>
          <w:lang w:val="en-US"/>
        </w:rPr>
        <w:t>project management</w:t>
      </w:r>
      <w:r w:rsidR="008D0DFA" w:rsidRPr="009D3351">
        <w:rPr>
          <w:color w:val="000000" w:themeColor="text1"/>
          <w:lang w:val="en-US"/>
        </w:rPr>
        <w:t xml:space="preserve">. </w:t>
      </w:r>
      <w:r w:rsidR="004D3CE4" w:rsidRPr="009D3351">
        <w:rPr>
          <w:color w:val="000000" w:themeColor="text1"/>
          <w:lang w:val="en-US"/>
        </w:rPr>
        <w:t xml:space="preserve">Many organizations </w:t>
      </w:r>
      <w:r w:rsidR="00F153E1" w:rsidRPr="009D3351">
        <w:rPr>
          <w:color w:val="000000" w:themeColor="text1"/>
          <w:lang w:val="en-US"/>
        </w:rPr>
        <w:t>have</w:t>
      </w:r>
      <w:r w:rsidR="004D3CE4" w:rsidRPr="009D3351">
        <w:rPr>
          <w:color w:val="000000" w:themeColor="text1"/>
          <w:lang w:val="en-US"/>
        </w:rPr>
        <w:t xml:space="preserve"> started developing </w:t>
      </w:r>
      <w:r w:rsidR="00BB048C" w:rsidRPr="009D3351">
        <w:rPr>
          <w:color w:val="000000" w:themeColor="text1"/>
          <w:lang w:val="en-US"/>
        </w:rPr>
        <w:t>strategies that focus o</w:t>
      </w:r>
      <w:r w:rsidR="00D21C5E" w:rsidRPr="009D3351">
        <w:rPr>
          <w:color w:val="000000" w:themeColor="text1"/>
          <w:lang w:val="en-US"/>
        </w:rPr>
        <w:t>n</w:t>
      </w:r>
      <w:r w:rsidR="00BB048C" w:rsidRPr="009D3351">
        <w:rPr>
          <w:color w:val="000000" w:themeColor="text1"/>
          <w:lang w:val="en-US"/>
        </w:rPr>
        <w:t xml:space="preserve"> artificial intelligence adaptation </w:t>
      </w:r>
      <w:r w:rsidR="00A0113E" w:rsidRPr="009D3351">
        <w:rPr>
          <w:color w:val="000000" w:themeColor="text1"/>
          <w:lang w:val="en-US"/>
        </w:rPr>
        <w:t xml:space="preserve">and transformation plans. </w:t>
      </w:r>
      <w:r w:rsidR="00DA08F1" w:rsidRPr="009D3351">
        <w:rPr>
          <w:color w:val="000000" w:themeColor="text1"/>
          <w:lang w:val="en-US"/>
        </w:rPr>
        <w:t>Artificial intelligence</w:t>
      </w:r>
      <w:r w:rsidR="00153DED" w:rsidRPr="009D3351">
        <w:rPr>
          <w:color w:val="000000" w:themeColor="text1"/>
          <w:lang w:val="en-US"/>
        </w:rPr>
        <w:t xml:space="preserve"> will help organizations in taking </w:t>
      </w:r>
      <w:r w:rsidR="00C94B32" w:rsidRPr="009D3351">
        <w:rPr>
          <w:color w:val="000000" w:themeColor="text1"/>
          <w:lang w:val="en-US"/>
        </w:rPr>
        <w:t xml:space="preserve">decisions </w:t>
      </w:r>
      <w:r w:rsidR="00142B36" w:rsidRPr="009D3351">
        <w:rPr>
          <w:color w:val="000000" w:themeColor="text1"/>
          <w:lang w:val="en-US"/>
        </w:rPr>
        <w:t>which will increase the level of productivity and result in better performances (</w:t>
      </w:r>
      <w:proofErr w:type="spellStart"/>
      <w:r w:rsidR="00142B36" w:rsidRPr="009D3351">
        <w:rPr>
          <w:color w:val="000000" w:themeColor="text1"/>
          <w:lang w:val="en-US"/>
        </w:rPr>
        <w:t>Almela</w:t>
      </w:r>
      <w:proofErr w:type="spellEnd"/>
      <w:r w:rsidR="00142B36" w:rsidRPr="009D3351">
        <w:rPr>
          <w:color w:val="000000" w:themeColor="text1"/>
          <w:lang w:val="en-US"/>
        </w:rPr>
        <w:t xml:space="preserve"> &amp;</w:t>
      </w:r>
      <w:proofErr w:type="spellStart"/>
      <w:r w:rsidR="00142B36" w:rsidRPr="009D3351">
        <w:rPr>
          <w:color w:val="000000" w:themeColor="text1"/>
          <w:lang w:val="en-US"/>
        </w:rPr>
        <w:t>Voicila</w:t>
      </w:r>
      <w:proofErr w:type="spellEnd"/>
      <w:r w:rsidR="00142B36" w:rsidRPr="009D3351">
        <w:rPr>
          <w:color w:val="000000" w:themeColor="text1"/>
          <w:lang w:val="en-US"/>
        </w:rPr>
        <w:t xml:space="preserve">, 2020). </w:t>
      </w:r>
      <w:r w:rsidR="00BC5C7F" w:rsidRPr="009D3351">
        <w:rPr>
          <w:color w:val="000000" w:themeColor="text1"/>
          <w:lang w:val="en-US"/>
        </w:rPr>
        <w:t xml:space="preserve">However, </w:t>
      </w:r>
      <w:r w:rsidR="00C32942" w:rsidRPr="009D3351">
        <w:rPr>
          <w:color w:val="000000" w:themeColor="text1"/>
          <w:lang w:val="en-US"/>
        </w:rPr>
        <w:t xml:space="preserve">there are some challenges </w:t>
      </w:r>
      <w:r w:rsidR="00DC4930" w:rsidRPr="009D3351">
        <w:rPr>
          <w:color w:val="000000" w:themeColor="text1"/>
          <w:lang w:val="en-US"/>
        </w:rPr>
        <w:t>that</w:t>
      </w:r>
      <w:r w:rsidR="000845FE" w:rsidRPr="009D3351">
        <w:rPr>
          <w:color w:val="000000" w:themeColor="text1"/>
          <w:lang w:val="en-US"/>
        </w:rPr>
        <w:t xml:space="preserve"> project managers</w:t>
      </w:r>
      <w:r w:rsidR="00DC4930" w:rsidRPr="009D3351">
        <w:rPr>
          <w:color w:val="000000" w:themeColor="text1"/>
          <w:lang w:val="en-US"/>
        </w:rPr>
        <w:t xml:space="preserve"> </w:t>
      </w:r>
      <w:r w:rsidR="00C32942" w:rsidRPr="009D3351">
        <w:rPr>
          <w:color w:val="000000" w:themeColor="text1"/>
          <w:lang w:val="en-US"/>
        </w:rPr>
        <w:t xml:space="preserve">are </w:t>
      </w:r>
      <w:r w:rsidR="000845FE" w:rsidRPr="009D3351">
        <w:rPr>
          <w:color w:val="000000" w:themeColor="text1"/>
          <w:lang w:val="en-US"/>
        </w:rPr>
        <w:t>expected to face in the future</w:t>
      </w:r>
      <w:r w:rsidR="00121622">
        <w:rPr>
          <w:color w:val="000000" w:themeColor="text1"/>
          <w:lang w:val="en-US"/>
        </w:rPr>
        <w:t>,</w:t>
      </w:r>
      <w:r w:rsidR="000845FE" w:rsidRPr="009D3351">
        <w:rPr>
          <w:color w:val="000000" w:themeColor="text1"/>
          <w:lang w:val="en-US"/>
        </w:rPr>
        <w:t xml:space="preserve"> </w:t>
      </w:r>
      <w:r w:rsidR="00B21D9B" w:rsidRPr="009D3351">
        <w:rPr>
          <w:color w:val="000000" w:themeColor="text1"/>
          <w:lang w:val="en-US"/>
        </w:rPr>
        <w:t>such as resource allocation and availability</w:t>
      </w:r>
      <w:r w:rsidR="00121622">
        <w:rPr>
          <w:color w:val="000000" w:themeColor="text1"/>
          <w:lang w:val="en-US"/>
        </w:rPr>
        <w:t>,</w:t>
      </w:r>
      <w:r w:rsidR="00B21D9B" w:rsidRPr="009D3351">
        <w:rPr>
          <w:color w:val="000000" w:themeColor="text1"/>
          <w:lang w:val="en-US"/>
        </w:rPr>
        <w:t xml:space="preserve"> due to talent gaps (</w:t>
      </w:r>
      <w:proofErr w:type="spellStart"/>
      <w:r w:rsidR="00B21D9B" w:rsidRPr="009D3351">
        <w:rPr>
          <w:color w:val="000000" w:themeColor="text1"/>
          <w:lang w:val="en-US"/>
        </w:rPr>
        <w:t>Rindle</w:t>
      </w:r>
      <w:proofErr w:type="spellEnd"/>
      <w:r w:rsidR="00B21D9B" w:rsidRPr="009D3351">
        <w:rPr>
          <w:color w:val="000000" w:themeColor="text1"/>
          <w:lang w:val="en-US"/>
        </w:rPr>
        <w:t xml:space="preserve">, 2021). </w:t>
      </w:r>
      <w:r w:rsidR="00815083" w:rsidRPr="009D3351">
        <w:rPr>
          <w:color w:val="000000" w:themeColor="text1"/>
          <w:lang w:val="en-US"/>
        </w:rPr>
        <w:t xml:space="preserve">Also, </w:t>
      </w:r>
      <w:r w:rsidR="002A279D" w:rsidRPr="009D3351">
        <w:rPr>
          <w:color w:val="000000" w:themeColor="text1"/>
          <w:lang w:val="en-US"/>
        </w:rPr>
        <w:t xml:space="preserve">digital </w:t>
      </w:r>
      <w:r w:rsidR="001C7E42" w:rsidRPr="009D3351">
        <w:rPr>
          <w:color w:val="000000" w:themeColor="text1"/>
          <w:lang w:val="en-US"/>
        </w:rPr>
        <w:t>transformations</w:t>
      </w:r>
      <w:r w:rsidR="002A279D" w:rsidRPr="009D3351">
        <w:rPr>
          <w:color w:val="000000" w:themeColor="text1"/>
          <w:lang w:val="en-US"/>
        </w:rPr>
        <w:t xml:space="preserve"> might create </w:t>
      </w:r>
      <w:r w:rsidR="001C7E42" w:rsidRPr="009D3351">
        <w:rPr>
          <w:color w:val="000000" w:themeColor="text1"/>
          <w:lang w:val="en-US"/>
        </w:rPr>
        <w:t>challenges that require teams to adjust and ad</w:t>
      </w:r>
      <w:r w:rsidR="00121622">
        <w:rPr>
          <w:color w:val="000000" w:themeColor="text1"/>
          <w:lang w:val="en-US"/>
        </w:rPr>
        <w:t>a</w:t>
      </w:r>
      <w:r w:rsidR="001C7E42" w:rsidRPr="009D3351">
        <w:rPr>
          <w:color w:val="000000" w:themeColor="text1"/>
          <w:lang w:val="en-US"/>
        </w:rPr>
        <w:t>pt (</w:t>
      </w:r>
      <w:proofErr w:type="spellStart"/>
      <w:r w:rsidR="001C7E42" w:rsidRPr="009D3351">
        <w:rPr>
          <w:color w:val="000000" w:themeColor="text1"/>
          <w:lang w:val="en-US"/>
        </w:rPr>
        <w:t>Rindle</w:t>
      </w:r>
      <w:proofErr w:type="spellEnd"/>
      <w:r w:rsidR="001C7E42" w:rsidRPr="009D3351">
        <w:rPr>
          <w:color w:val="000000" w:themeColor="text1"/>
          <w:lang w:val="en-US"/>
        </w:rPr>
        <w:t xml:space="preserve">, 2021). </w:t>
      </w:r>
      <w:r w:rsidR="00305CC6" w:rsidRPr="009D3351">
        <w:rPr>
          <w:color w:val="000000" w:themeColor="text1"/>
          <w:lang w:val="en-US"/>
        </w:rPr>
        <w:t>W</w:t>
      </w:r>
      <w:r w:rsidR="00815083" w:rsidRPr="009D3351">
        <w:rPr>
          <w:color w:val="000000" w:themeColor="text1"/>
          <w:lang w:val="en-US"/>
        </w:rPr>
        <w:t>ith the current changes</w:t>
      </w:r>
      <w:r w:rsidR="00305CC6" w:rsidRPr="009D3351">
        <w:rPr>
          <w:color w:val="000000" w:themeColor="text1"/>
          <w:lang w:val="en-US"/>
        </w:rPr>
        <w:t>,</w:t>
      </w:r>
      <w:r w:rsidR="00815083" w:rsidRPr="009D3351">
        <w:rPr>
          <w:color w:val="000000" w:themeColor="text1"/>
          <w:lang w:val="en-US"/>
        </w:rPr>
        <w:t xml:space="preserve"> organization</w:t>
      </w:r>
      <w:r w:rsidR="00DE4973" w:rsidRPr="009D3351">
        <w:rPr>
          <w:color w:val="000000" w:themeColor="text1"/>
          <w:lang w:val="en-US"/>
        </w:rPr>
        <w:t>s</w:t>
      </w:r>
      <w:r w:rsidR="00815083" w:rsidRPr="009D3351">
        <w:rPr>
          <w:color w:val="000000" w:themeColor="text1"/>
          <w:lang w:val="en-US"/>
        </w:rPr>
        <w:t xml:space="preserve"> will need to evaluate available project management methods</w:t>
      </w:r>
      <w:r w:rsidR="00305CC6" w:rsidRPr="009D3351">
        <w:rPr>
          <w:color w:val="000000" w:themeColor="text1"/>
          <w:lang w:val="en-US"/>
        </w:rPr>
        <w:t xml:space="preserve"> and </w:t>
      </w:r>
      <w:r w:rsidR="00441F9C" w:rsidRPr="009D3351">
        <w:rPr>
          <w:color w:val="000000" w:themeColor="text1"/>
          <w:lang w:val="en-US"/>
        </w:rPr>
        <w:t>software</w:t>
      </w:r>
      <w:r w:rsidR="00815083" w:rsidRPr="009D3351">
        <w:rPr>
          <w:color w:val="000000" w:themeColor="text1"/>
          <w:lang w:val="en-US"/>
        </w:rPr>
        <w:t xml:space="preserve"> </w:t>
      </w:r>
      <w:r w:rsidR="00305CC6" w:rsidRPr="009D3351">
        <w:rPr>
          <w:color w:val="000000" w:themeColor="text1"/>
          <w:lang w:val="en-US"/>
        </w:rPr>
        <w:t>to</w:t>
      </w:r>
      <w:r w:rsidR="00815083" w:rsidRPr="009D3351">
        <w:rPr>
          <w:color w:val="000000" w:themeColor="text1"/>
          <w:lang w:val="en-US"/>
        </w:rPr>
        <w:t xml:space="preserve"> adopt s</w:t>
      </w:r>
      <w:r w:rsidR="00305CC6" w:rsidRPr="009D3351">
        <w:rPr>
          <w:color w:val="000000" w:themeColor="text1"/>
          <w:lang w:val="en-US"/>
        </w:rPr>
        <w:t>uitable s</w:t>
      </w:r>
      <w:r w:rsidR="00815083" w:rsidRPr="009D3351">
        <w:rPr>
          <w:color w:val="000000" w:themeColor="text1"/>
          <w:lang w:val="en-US"/>
        </w:rPr>
        <w:t>ystem</w:t>
      </w:r>
      <w:r w:rsidR="00305CC6" w:rsidRPr="009D3351">
        <w:rPr>
          <w:color w:val="000000" w:themeColor="text1"/>
          <w:lang w:val="en-US"/>
        </w:rPr>
        <w:t>s</w:t>
      </w:r>
      <w:r w:rsidR="00815083" w:rsidRPr="009D3351">
        <w:rPr>
          <w:color w:val="000000" w:themeColor="text1"/>
          <w:lang w:val="en-US"/>
        </w:rPr>
        <w:t xml:space="preserve"> that will help </w:t>
      </w:r>
      <w:r w:rsidR="00C55417" w:rsidRPr="009D3351">
        <w:rPr>
          <w:color w:val="000000" w:themeColor="text1"/>
          <w:lang w:val="en-US"/>
        </w:rPr>
        <w:t xml:space="preserve">organizations </w:t>
      </w:r>
      <w:r w:rsidR="00815083" w:rsidRPr="009D3351">
        <w:rPr>
          <w:color w:val="000000" w:themeColor="text1"/>
          <w:lang w:val="en-US"/>
        </w:rPr>
        <w:t>grow and not hav</w:t>
      </w:r>
      <w:r w:rsidR="00121622">
        <w:rPr>
          <w:color w:val="000000" w:themeColor="text1"/>
          <w:lang w:val="en-US"/>
        </w:rPr>
        <w:t>e</w:t>
      </w:r>
      <w:r w:rsidR="00815083" w:rsidRPr="009D3351">
        <w:rPr>
          <w:color w:val="000000" w:themeColor="text1"/>
          <w:lang w:val="en-US"/>
        </w:rPr>
        <w:t xml:space="preserve"> </w:t>
      </w:r>
      <w:r w:rsidR="00121622">
        <w:rPr>
          <w:color w:val="000000" w:themeColor="text1"/>
          <w:lang w:val="en-US"/>
        </w:rPr>
        <w:t xml:space="preserve">a </w:t>
      </w:r>
      <w:r w:rsidR="00815083" w:rsidRPr="009D3351">
        <w:rPr>
          <w:color w:val="000000" w:themeColor="text1"/>
          <w:lang w:val="en-US"/>
        </w:rPr>
        <w:t>negative impact on their success</w:t>
      </w:r>
      <w:r w:rsidR="00C55417" w:rsidRPr="009D3351">
        <w:rPr>
          <w:color w:val="000000" w:themeColor="text1"/>
          <w:lang w:val="en-US"/>
        </w:rPr>
        <w:t xml:space="preserve"> (Monday Blog, 2021)</w:t>
      </w:r>
      <w:r w:rsidR="00815083" w:rsidRPr="009D3351">
        <w:rPr>
          <w:color w:val="000000" w:themeColor="text1"/>
          <w:lang w:val="en-US"/>
        </w:rPr>
        <w:t>.</w:t>
      </w:r>
      <w:r w:rsidR="00D03E64" w:rsidRPr="009D3351">
        <w:rPr>
          <w:color w:val="000000" w:themeColor="text1"/>
          <w:lang w:val="en-US"/>
        </w:rPr>
        <w:t xml:space="preserve"> </w:t>
      </w:r>
      <w:r w:rsidR="004F5118" w:rsidRPr="009D3351">
        <w:rPr>
          <w:color w:val="000000" w:themeColor="text1"/>
          <w:lang w:val="en-US"/>
        </w:rPr>
        <w:t xml:space="preserve">There </w:t>
      </w:r>
      <w:r w:rsidR="005B454C" w:rsidRPr="009D3351">
        <w:rPr>
          <w:color w:val="000000" w:themeColor="text1"/>
          <w:lang w:val="en-US"/>
        </w:rPr>
        <w:t>are some main e</w:t>
      </w:r>
      <w:r w:rsidR="00931275" w:rsidRPr="009D3351">
        <w:rPr>
          <w:color w:val="000000" w:themeColor="text1"/>
          <w:lang w:val="en-US"/>
        </w:rPr>
        <w:t xml:space="preserve">lements </w:t>
      </w:r>
      <w:r w:rsidR="005B454C" w:rsidRPr="009D3351">
        <w:rPr>
          <w:color w:val="000000" w:themeColor="text1"/>
          <w:lang w:val="en-US"/>
        </w:rPr>
        <w:t xml:space="preserve">that </w:t>
      </w:r>
      <w:r w:rsidR="00272859" w:rsidRPr="009D3351">
        <w:rPr>
          <w:color w:val="000000" w:themeColor="text1"/>
          <w:lang w:val="en-US"/>
        </w:rPr>
        <w:t xml:space="preserve">will define the relationship between </w:t>
      </w:r>
      <w:r w:rsidR="00C35A81" w:rsidRPr="009D3351">
        <w:rPr>
          <w:color w:val="000000" w:themeColor="text1"/>
          <w:lang w:val="en-US"/>
        </w:rPr>
        <w:t xml:space="preserve">artificial intelligence and </w:t>
      </w:r>
      <w:r w:rsidR="00C35A81" w:rsidRPr="009D3351">
        <w:rPr>
          <w:color w:val="000000" w:themeColor="text1"/>
          <w:lang w:val="en-US"/>
        </w:rPr>
        <w:lastRenderedPageBreak/>
        <w:t xml:space="preserve">project management in the future. </w:t>
      </w:r>
      <w:r w:rsidR="00975941" w:rsidRPr="009D3351">
        <w:rPr>
          <w:color w:val="000000" w:themeColor="text1"/>
          <w:lang w:val="en-US"/>
        </w:rPr>
        <w:t>Decisions will be taken based on available data</w:t>
      </w:r>
      <w:r w:rsidR="00501BF5" w:rsidRPr="009D3351">
        <w:rPr>
          <w:color w:val="000000" w:themeColor="text1"/>
          <w:lang w:val="en-US"/>
        </w:rPr>
        <w:t>, historical information, challenges and patterns</w:t>
      </w:r>
      <w:r w:rsidR="00121622">
        <w:rPr>
          <w:color w:val="000000" w:themeColor="text1"/>
          <w:lang w:val="en-US"/>
        </w:rPr>
        <w:t>,</w:t>
      </w:r>
      <w:r w:rsidR="008B300C" w:rsidRPr="009D3351">
        <w:rPr>
          <w:color w:val="000000" w:themeColor="text1"/>
          <w:lang w:val="en-US"/>
        </w:rPr>
        <w:t xml:space="preserve"> instead of relying on professional opinions</w:t>
      </w:r>
      <w:r w:rsidR="00881052" w:rsidRPr="009D3351">
        <w:rPr>
          <w:color w:val="000000" w:themeColor="text1"/>
          <w:lang w:val="en-US"/>
        </w:rPr>
        <w:t xml:space="preserve"> </w:t>
      </w:r>
      <w:r w:rsidR="008B300C" w:rsidRPr="009D3351">
        <w:rPr>
          <w:color w:val="000000" w:themeColor="text1"/>
          <w:lang w:val="en-US"/>
        </w:rPr>
        <w:t>(</w:t>
      </w:r>
      <w:r w:rsidR="00010CAB" w:rsidRPr="009D3351">
        <w:rPr>
          <w:color w:val="000000" w:themeColor="text1"/>
          <w:lang w:val="en-US"/>
        </w:rPr>
        <w:t>PMO 365</w:t>
      </w:r>
      <w:r w:rsidR="008B300C" w:rsidRPr="009D3351">
        <w:rPr>
          <w:color w:val="000000" w:themeColor="text1"/>
          <w:lang w:val="en-US"/>
        </w:rPr>
        <w:t>,</w:t>
      </w:r>
      <w:r w:rsidR="0053479F" w:rsidRPr="009D3351">
        <w:rPr>
          <w:color w:val="000000" w:themeColor="text1"/>
          <w:lang w:val="en-US"/>
        </w:rPr>
        <w:t xml:space="preserve"> </w:t>
      </w:r>
      <w:r w:rsidR="008B300C" w:rsidRPr="009D3351">
        <w:rPr>
          <w:color w:val="000000" w:themeColor="text1"/>
          <w:lang w:val="en-US"/>
        </w:rPr>
        <w:t>202</w:t>
      </w:r>
      <w:r w:rsidR="00010CAB" w:rsidRPr="009D3351">
        <w:rPr>
          <w:color w:val="000000" w:themeColor="text1"/>
          <w:lang w:val="en-US"/>
        </w:rPr>
        <w:t>1</w:t>
      </w:r>
      <w:r w:rsidR="008B300C" w:rsidRPr="009D3351">
        <w:rPr>
          <w:color w:val="000000" w:themeColor="text1"/>
          <w:lang w:val="en-US"/>
        </w:rPr>
        <w:t>)</w:t>
      </w:r>
      <w:r w:rsidR="00881052" w:rsidRPr="009D3351">
        <w:rPr>
          <w:color w:val="000000" w:themeColor="text1"/>
          <w:lang w:val="en-US"/>
        </w:rPr>
        <w:t xml:space="preserve">. Project managers will have more time to focus on </w:t>
      </w:r>
      <w:r w:rsidR="0053479F" w:rsidRPr="009D3351">
        <w:rPr>
          <w:color w:val="000000" w:themeColor="text1"/>
          <w:lang w:val="en-US"/>
        </w:rPr>
        <w:t>strategic matters and product development as artificial intelligence systems will work on the repetitive and administrative tasks (</w:t>
      </w:r>
      <w:r w:rsidR="00F3421D" w:rsidRPr="009D3351">
        <w:rPr>
          <w:color w:val="000000" w:themeColor="text1"/>
          <w:lang w:val="en-US"/>
        </w:rPr>
        <w:t>Burger</w:t>
      </w:r>
      <w:r w:rsidR="0053479F" w:rsidRPr="009D3351">
        <w:rPr>
          <w:color w:val="000000" w:themeColor="text1"/>
          <w:lang w:val="en-US"/>
        </w:rPr>
        <w:t>, 20</w:t>
      </w:r>
      <w:r w:rsidR="00F3421D" w:rsidRPr="009D3351">
        <w:rPr>
          <w:color w:val="000000" w:themeColor="text1"/>
          <w:lang w:val="en-US"/>
        </w:rPr>
        <w:t>17</w:t>
      </w:r>
      <w:r w:rsidR="0053479F" w:rsidRPr="009D3351">
        <w:rPr>
          <w:color w:val="000000" w:themeColor="text1"/>
          <w:lang w:val="en-US"/>
        </w:rPr>
        <w:t>).</w:t>
      </w:r>
      <w:r w:rsidR="00C9798A" w:rsidRPr="009D3351">
        <w:rPr>
          <w:color w:val="000000" w:themeColor="text1"/>
          <w:lang w:val="en-US"/>
        </w:rPr>
        <w:t xml:space="preserve"> </w:t>
      </w:r>
      <w:r w:rsidR="00890BD4" w:rsidRPr="009D3351">
        <w:rPr>
          <w:color w:val="000000" w:themeColor="text1"/>
          <w:lang w:val="en-US"/>
        </w:rPr>
        <w:t xml:space="preserve">There will be a focus on the combination of humans and machine usage in project </w:t>
      </w:r>
      <w:r w:rsidR="00ED43F0" w:rsidRPr="009D3351">
        <w:rPr>
          <w:color w:val="000000" w:themeColor="text1"/>
          <w:lang w:val="en-US"/>
        </w:rPr>
        <w:t>management</w:t>
      </w:r>
      <w:r w:rsidR="00890BD4" w:rsidRPr="009D3351">
        <w:rPr>
          <w:color w:val="000000" w:themeColor="text1"/>
          <w:lang w:val="en-US"/>
        </w:rPr>
        <w:t xml:space="preserve">. This combination will </w:t>
      </w:r>
      <w:r w:rsidR="00ED43F0" w:rsidRPr="009D3351">
        <w:rPr>
          <w:color w:val="000000" w:themeColor="text1"/>
          <w:lang w:val="en-US"/>
        </w:rPr>
        <w:t>allow each element to focus on their strengths to be able to deliver the required outcomes</w:t>
      </w:r>
      <w:r w:rsidR="005B0CB3" w:rsidRPr="009D3351">
        <w:rPr>
          <w:color w:val="000000" w:themeColor="text1"/>
          <w:lang w:val="en-US"/>
        </w:rPr>
        <w:t xml:space="preserve"> (</w:t>
      </w:r>
      <w:proofErr w:type="spellStart"/>
      <w:r w:rsidR="005B0CB3" w:rsidRPr="009D3351">
        <w:rPr>
          <w:color w:val="000000" w:themeColor="text1"/>
          <w:lang w:val="en-US"/>
        </w:rPr>
        <w:t>Glowasz</w:t>
      </w:r>
      <w:proofErr w:type="spellEnd"/>
      <w:r w:rsidR="005B0CB3" w:rsidRPr="009D3351">
        <w:rPr>
          <w:color w:val="000000" w:themeColor="text1"/>
          <w:lang w:val="en-US"/>
        </w:rPr>
        <w:t>, 2020)</w:t>
      </w:r>
      <w:r w:rsidR="00ED43F0" w:rsidRPr="009D3351">
        <w:rPr>
          <w:color w:val="000000" w:themeColor="text1"/>
          <w:lang w:val="en-US"/>
        </w:rPr>
        <w:t xml:space="preserve">. </w:t>
      </w:r>
      <w:r w:rsidR="00D03CFE" w:rsidRPr="009D3351">
        <w:rPr>
          <w:color w:val="000000" w:themeColor="text1"/>
          <w:lang w:val="en-US"/>
        </w:rPr>
        <w:t xml:space="preserve">With all these </w:t>
      </w:r>
      <w:r w:rsidR="00FA38FC" w:rsidRPr="009D3351">
        <w:rPr>
          <w:color w:val="000000" w:themeColor="text1"/>
          <w:lang w:val="en-US"/>
        </w:rPr>
        <w:t xml:space="preserve">rapid </w:t>
      </w:r>
      <w:r w:rsidR="00D03CFE" w:rsidRPr="009D3351">
        <w:rPr>
          <w:color w:val="000000" w:themeColor="text1"/>
          <w:lang w:val="en-US"/>
        </w:rPr>
        <w:t>development</w:t>
      </w:r>
      <w:r w:rsidR="00121622">
        <w:rPr>
          <w:color w:val="000000" w:themeColor="text1"/>
          <w:lang w:val="en-US"/>
        </w:rPr>
        <w:t>s</w:t>
      </w:r>
      <w:r w:rsidR="00D03CFE" w:rsidRPr="009D3351">
        <w:rPr>
          <w:color w:val="000000" w:themeColor="text1"/>
          <w:lang w:val="en-US"/>
        </w:rPr>
        <w:t>, new risks will be continuously emerging</w:t>
      </w:r>
      <w:r w:rsidR="004D2031" w:rsidRPr="009D3351">
        <w:rPr>
          <w:color w:val="000000" w:themeColor="text1"/>
          <w:lang w:val="en-US"/>
        </w:rPr>
        <w:t xml:space="preserve"> </w:t>
      </w:r>
      <w:r w:rsidR="0019287B" w:rsidRPr="009D3351">
        <w:rPr>
          <w:color w:val="000000" w:themeColor="text1"/>
          <w:lang w:val="en-US"/>
        </w:rPr>
        <w:t>in regard to</w:t>
      </w:r>
      <w:r w:rsidR="004D2031" w:rsidRPr="009D3351">
        <w:rPr>
          <w:color w:val="000000" w:themeColor="text1"/>
          <w:lang w:val="en-US"/>
        </w:rPr>
        <w:t xml:space="preserve"> artificial intelligence usage in project </w:t>
      </w:r>
      <w:r w:rsidR="005C6986" w:rsidRPr="009D3351">
        <w:rPr>
          <w:color w:val="000000" w:themeColor="text1"/>
          <w:lang w:val="en-US"/>
        </w:rPr>
        <w:t>management</w:t>
      </w:r>
      <w:r w:rsidR="004D2031" w:rsidRPr="009D3351">
        <w:rPr>
          <w:color w:val="000000" w:themeColor="text1"/>
          <w:lang w:val="en-US"/>
        </w:rPr>
        <w:t xml:space="preserve">. </w:t>
      </w:r>
      <w:r w:rsidR="00910C23" w:rsidRPr="009D3351">
        <w:rPr>
          <w:color w:val="000000" w:themeColor="text1"/>
          <w:lang w:val="en-US"/>
        </w:rPr>
        <w:t>T</w:t>
      </w:r>
      <w:r w:rsidR="00F82604" w:rsidRPr="009D3351">
        <w:rPr>
          <w:color w:val="000000" w:themeColor="text1"/>
          <w:lang w:val="en-US"/>
        </w:rPr>
        <w:t xml:space="preserve">here will </w:t>
      </w:r>
      <w:r w:rsidR="00D27DAD" w:rsidRPr="009D3351">
        <w:rPr>
          <w:color w:val="000000" w:themeColor="text1"/>
          <w:lang w:val="en-US"/>
        </w:rPr>
        <w:t xml:space="preserve">be some skills </w:t>
      </w:r>
      <w:r w:rsidR="00F56CFA" w:rsidRPr="009D3351">
        <w:rPr>
          <w:color w:val="000000" w:themeColor="text1"/>
          <w:lang w:val="en-US"/>
        </w:rPr>
        <w:t>that will need to be developed to be able to use artificial intelligence technologies efficiently</w:t>
      </w:r>
      <w:r w:rsidR="00121622">
        <w:rPr>
          <w:color w:val="000000" w:themeColor="text1"/>
          <w:lang w:val="en-US"/>
        </w:rPr>
        <w:t>,</w:t>
      </w:r>
      <w:r w:rsidR="0082426E" w:rsidRPr="009D3351">
        <w:rPr>
          <w:color w:val="000000" w:themeColor="text1"/>
          <w:lang w:val="en-US"/>
        </w:rPr>
        <w:t xml:space="preserve"> such as analytical and creative thinking</w:t>
      </w:r>
      <w:r w:rsidR="005D2D80" w:rsidRPr="009D3351">
        <w:rPr>
          <w:color w:val="000000" w:themeColor="text1"/>
          <w:lang w:val="en-US"/>
        </w:rPr>
        <w:t>, as well as problem solving skills</w:t>
      </w:r>
      <w:r w:rsidR="00F56CFA" w:rsidRPr="009D3351">
        <w:rPr>
          <w:color w:val="000000" w:themeColor="text1"/>
          <w:lang w:val="en-US"/>
        </w:rPr>
        <w:t xml:space="preserve"> </w:t>
      </w:r>
      <w:r w:rsidR="00B2102C" w:rsidRPr="009D3351">
        <w:rPr>
          <w:color w:val="000000" w:themeColor="text1"/>
          <w:lang w:val="en-US"/>
        </w:rPr>
        <w:t>(</w:t>
      </w:r>
      <w:proofErr w:type="spellStart"/>
      <w:r w:rsidR="00B2102C" w:rsidRPr="009D3351">
        <w:rPr>
          <w:color w:val="000000" w:themeColor="text1"/>
          <w:lang w:val="en-US"/>
        </w:rPr>
        <w:t>Almela</w:t>
      </w:r>
      <w:proofErr w:type="spellEnd"/>
      <w:r w:rsidR="00B2102C" w:rsidRPr="009D3351">
        <w:rPr>
          <w:color w:val="000000" w:themeColor="text1"/>
          <w:lang w:val="en-US"/>
        </w:rPr>
        <w:t xml:space="preserve"> &amp;</w:t>
      </w:r>
      <w:proofErr w:type="spellStart"/>
      <w:r w:rsidR="00B2102C" w:rsidRPr="009D3351">
        <w:rPr>
          <w:color w:val="000000" w:themeColor="text1"/>
          <w:lang w:val="en-US"/>
        </w:rPr>
        <w:t>Voicila</w:t>
      </w:r>
      <w:proofErr w:type="spellEnd"/>
      <w:r w:rsidR="00B2102C" w:rsidRPr="009D3351">
        <w:rPr>
          <w:color w:val="000000" w:themeColor="text1"/>
          <w:lang w:val="en-US"/>
        </w:rPr>
        <w:t>, 2020).</w:t>
      </w:r>
      <w:r w:rsidR="00A06951" w:rsidRPr="009D3351">
        <w:rPr>
          <w:color w:val="000000" w:themeColor="text1"/>
          <w:lang w:val="en-US"/>
        </w:rPr>
        <w:t xml:space="preserve"> In addition, project managers will need to learn more about change management</w:t>
      </w:r>
      <w:r w:rsidR="00121622">
        <w:rPr>
          <w:color w:val="000000" w:themeColor="text1"/>
          <w:lang w:val="en-US"/>
        </w:rPr>
        <w:t>, as</w:t>
      </w:r>
      <w:r w:rsidR="00C95A2A" w:rsidRPr="009D3351">
        <w:rPr>
          <w:color w:val="000000" w:themeColor="text1"/>
          <w:lang w:val="en-US"/>
        </w:rPr>
        <w:t xml:space="preserve"> the next period of time will </w:t>
      </w:r>
      <w:proofErr w:type="spellStart"/>
      <w:r w:rsidR="00C95A2A" w:rsidRPr="009D3351">
        <w:rPr>
          <w:color w:val="000000" w:themeColor="text1"/>
          <w:lang w:val="en-US"/>
        </w:rPr>
        <w:t>focus</w:t>
      </w:r>
      <w:r w:rsidR="00121622">
        <w:rPr>
          <w:color w:val="000000" w:themeColor="text1"/>
          <w:lang w:val="en-US"/>
        </w:rPr>
        <w:t>e</w:t>
      </w:r>
      <w:proofErr w:type="spellEnd"/>
      <w:r w:rsidR="00C95A2A" w:rsidRPr="009D3351">
        <w:rPr>
          <w:color w:val="000000" w:themeColor="text1"/>
          <w:lang w:val="en-US"/>
        </w:rPr>
        <w:t xml:space="preserve"> </w:t>
      </w:r>
      <w:r w:rsidR="00121622">
        <w:rPr>
          <w:color w:val="000000" w:themeColor="text1"/>
          <w:lang w:val="en-US"/>
        </w:rPr>
        <w:t xml:space="preserve">on </w:t>
      </w:r>
      <w:r w:rsidR="00C95A2A" w:rsidRPr="009D3351">
        <w:rPr>
          <w:color w:val="000000" w:themeColor="text1"/>
          <w:lang w:val="en-US"/>
        </w:rPr>
        <w:t>transformation phases</w:t>
      </w:r>
      <w:r w:rsidR="00CA4B03" w:rsidRPr="009D3351">
        <w:rPr>
          <w:color w:val="000000" w:themeColor="text1"/>
          <w:lang w:val="en-US"/>
        </w:rPr>
        <w:t xml:space="preserve"> (How, 2020)</w:t>
      </w:r>
      <w:r w:rsidR="00C95A2A" w:rsidRPr="009D3351">
        <w:rPr>
          <w:color w:val="000000" w:themeColor="text1"/>
          <w:lang w:val="en-US"/>
        </w:rPr>
        <w:t xml:space="preserve">. </w:t>
      </w:r>
      <w:r w:rsidR="00C01F4E" w:rsidRPr="009D3351">
        <w:rPr>
          <w:color w:val="000000" w:themeColor="text1"/>
          <w:lang w:val="en-US"/>
        </w:rPr>
        <w:t xml:space="preserve">Project managers will need to have digital skills </w:t>
      </w:r>
      <w:r w:rsidR="0069513E" w:rsidRPr="009D3351">
        <w:rPr>
          <w:color w:val="000000" w:themeColor="text1"/>
          <w:lang w:val="en-US"/>
        </w:rPr>
        <w:t>which will help them to use the available technologies in the most efficient way</w:t>
      </w:r>
      <w:r w:rsidR="00121622">
        <w:rPr>
          <w:color w:val="000000" w:themeColor="text1"/>
          <w:lang w:val="en-US"/>
        </w:rPr>
        <w:t>,</w:t>
      </w:r>
      <w:r w:rsidR="0069513E" w:rsidRPr="009D3351">
        <w:rPr>
          <w:color w:val="000000" w:themeColor="text1"/>
          <w:lang w:val="en-US"/>
        </w:rPr>
        <w:t xml:space="preserve"> </w:t>
      </w:r>
      <w:r w:rsidR="00836E40" w:rsidRPr="009D3351">
        <w:rPr>
          <w:color w:val="000000" w:themeColor="text1"/>
          <w:lang w:val="en-US"/>
        </w:rPr>
        <w:t>such as enhancing security and data protection</w:t>
      </w:r>
      <w:r w:rsidR="00121622">
        <w:rPr>
          <w:color w:val="000000" w:themeColor="text1"/>
          <w:lang w:val="en-US"/>
        </w:rPr>
        <w:t>,</w:t>
      </w:r>
      <w:r w:rsidR="00836E40" w:rsidRPr="009D3351">
        <w:rPr>
          <w:color w:val="000000" w:themeColor="text1"/>
          <w:lang w:val="en-US"/>
        </w:rPr>
        <w:t xml:space="preserve"> as well as data analytics </w:t>
      </w:r>
      <w:r w:rsidR="0047639C" w:rsidRPr="009D3351">
        <w:rPr>
          <w:color w:val="000000" w:themeColor="text1"/>
          <w:lang w:val="en-US"/>
        </w:rPr>
        <w:t>management (</w:t>
      </w:r>
      <w:proofErr w:type="spellStart"/>
      <w:r w:rsidR="0047639C" w:rsidRPr="009D3351">
        <w:rPr>
          <w:color w:val="000000" w:themeColor="text1"/>
          <w:lang w:val="en-US"/>
        </w:rPr>
        <w:t>Harrin</w:t>
      </w:r>
      <w:proofErr w:type="spellEnd"/>
      <w:r w:rsidR="0047639C" w:rsidRPr="009D3351">
        <w:rPr>
          <w:color w:val="000000" w:themeColor="text1"/>
          <w:lang w:val="en-US"/>
        </w:rPr>
        <w:t>, 2022)</w:t>
      </w:r>
      <w:r w:rsidR="00836E40" w:rsidRPr="009D3351">
        <w:rPr>
          <w:color w:val="000000" w:themeColor="text1"/>
          <w:lang w:val="en-US"/>
        </w:rPr>
        <w:t>.</w:t>
      </w:r>
      <w:r w:rsidR="00233374" w:rsidRPr="009D3351">
        <w:rPr>
          <w:color w:val="000000" w:themeColor="text1"/>
          <w:lang w:val="en-US"/>
        </w:rPr>
        <w:t xml:space="preserve"> Mo</w:t>
      </w:r>
      <w:r w:rsidR="000263BB" w:rsidRPr="009D3351">
        <w:rPr>
          <w:color w:val="000000" w:themeColor="text1"/>
          <w:lang w:val="en-US"/>
        </w:rPr>
        <w:t xml:space="preserve">reover, </w:t>
      </w:r>
      <w:r w:rsidR="00524421" w:rsidRPr="009D3351">
        <w:rPr>
          <w:color w:val="000000" w:themeColor="text1"/>
          <w:lang w:val="en-US"/>
        </w:rPr>
        <w:t xml:space="preserve">improving communication skills will be highly important as it will be essential </w:t>
      </w:r>
      <w:r w:rsidR="00CD18DA" w:rsidRPr="009D3351">
        <w:rPr>
          <w:color w:val="000000" w:themeColor="text1"/>
          <w:lang w:val="en-US"/>
        </w:rPr>
        <w:t>during the transformation phase (Dear, 2021)</w:t>
      </w:r>
    </w:p>
    <w:p w14:paraId="6866F8C7" w14:textId="5162D464" w:rsidR="004F5118" w:rsidRPr="009D3351" w:rsidRDefault="004F5118" w:rsidP="009D3351">
      <w:pPr>
        <w:spacing w:line="480" w:lineRule="auto"/>
        <w:jc w:val="both"/>
        <w:rPr>
          <w:color w:val="000000" w:themeColor="text1"/>
          <w:lang w:val="en-US"/>
        </w:rPr>
      </w:pPr>
    </w:p>
    <w:p w14:paraId="577AE1F5" w14:textId="6216BDAC" w:rsidR="004F5118" w:rsidRPr="009D3351" w:rsidRDefault="00785F58" w:rsidP="009D3351">
      <w:pPr>
        <w:spacing w:line="480" w:lineRule="auto"/>
        <w:jc w:val="both"/>
        <w:rPr>
          <w:color w:val="000000" w:themeColor="text1"/>
          <w:lang w:val="en-US"/>
        </w:rPr>
      </w:pPr>
      <w:r w:rsidRPr="009D3351">
        <w:rPr>
          <w:color w:val="000000" w:themeColor="text1"/>
          <w:lang w:val="en-US"/>
        </w:rPr>
        <w:t>Since both fields are developing continuously</w:t>
      </w:r>
      <w:r w:rsidR="000B2C70" w:rsidRPr="009D3351">
        <w:rPr>
          <w:color w:val="000000" w:themeColor="text1"/>
          <w:lang w:val="en-US"/>
        </w:rPr>
        <w:t xml:space="preserve">, new technologies will be </w:t>
      </w:r>
      <w:r w:rsidR="00125487" w:rsidRPr="009D3351">
        <w:rPr>
          <w:color w:val="000000" w:themeColor="text1"/>
          <w:lang w:val="en-US"/>
        </w:rPr>
        <w:t>used</w:t>
      </w:r>
      <w:r w:rsidR="000B2C70" w:rsidRPr="009D3351">
        <w:rPr>
          <w:color w:val="000000" w:themeColor="text1"/>
          <w:lang w:val="en-US"/>
        </w:rPr>
        <w:t>, project management process</w:t>
      </w:r>
      <w:r w:rsidR="00A67649" w:rsidRPr="009D3351">
        <w:rPr>
          <w:color w:val="000000" w:themeColor="text1"/>
          <w:lang w:val="en-US"/>
        </w:rPr>
        <w:t>es</w:t>
      </w:r>
      <w:r w:rsidR="000B2C70" w:rsidRPr="009D3351">
        <w:rPr>
          <w:color w:val="000000" w:themeColor="text1"/>
          <w:lang w:val="en-US"/>
        </w:rPr>
        <w:t xml:space="preserve"> will be </w:t>
      </w:r>
      <w:r w:rsidR="00DA08F1" w:rsidRPr="009D3351">
        <w:rPr>
          <w:color w:val="000000" w:themeColor="text1"/>
          <w:lang w:val="en-US"/>
        </w:rPr>
        <w:t>redefined,</w:t>
      </w:r>
      <w:r w:rsidR="000B2C70" w:rsidRPr="009D3351">
        <w:rPr>
          <w:color w:val="000000" w:themeColor="text1"/>
          <w:lang w:val="en-US"/>
        </w:rPr>
        <w:t xml:space="preserve"> </w:t>
      </w:r>
      <w:r w:rsidR="00226232" w:rsidRPr="009D3351">
        <w:rPr>
          <w:color w:val="000000" w:themeColor="text1"/>
          <w:lang w:val="en-US"/>
        </w:rPr>
        <w:t xml:space="preserve">and </w:t>
      </w:r>
      <w:r w:rsidR="00F47E1A" w:rsidRPr="009D3351">
        <w:rPr>
          <w:color w:val="000000" w:themeColor="text1"/>
          <w:lang w:val="en-US"/>
        </w:rPr>
        <w:t xml:space="preserve">new </w:t>
      </w:r>
      <w:r w:rsidR="00226232" w:rsidRPr="009D3351">
        <w:rPr>
          <w:color w:val="000000" w:themeColor="text1"/>
          <w:lang w:val="en-US"/>
        </w:rPr>
        <w:t xml:space="preserve">roles will be </w:t>
      </w:r>
      <w:r w:rsidR="00B84A4C" w:rsidRPr="009D3351">
        <w:rPr>
          <w:color w:val="000000" w:themeColor="text1"/>
          <w:lang w:val="en-US"/>
        </w:rPr>
        <w:t xml:space="preserve">introduced. </w:t>
      </w:r>
      <w:r w:rsidR="00814220" w:rsidRPr="009D3351">
        <w:rPr>
          <w:color w:val="000000" w:themeColor="text1"/>
          <w:lang w:val="en-US"/>
        </w:rPr>
        <w:t xml:space="preserve">Organizations will need to find the best approach to apply the </w:t>
      </w:r>
      <w:r w:rsidR="00905AC6" w:rsidRPr="009D3351">
        <w:rPr>
          <w:color w:val="000000" w:themeColor="text1"/>
          <w:lang w:val="en-US"/>
        </w:rPr>
        <w:t xml:space="preserve">new technologies in their organizational structures and systems to </w:t>
      </w:r>
      <w:r w:rsidR="00DB0F83" w:rsidRPr="009D3351">
        <w:rPr>
          <w:color w:val="000000" w:themeColor="text1"/>
          <w:lang w:val="en-US"/>
        </w:rPr>
        <w:t>benefit</w:t>
      </w:r>
      <w:r w:rsidR="00932C14" w:rsidRPr="009D3351">
        <w:rPr>
          <w:color w:val="000000" w:themeColor="text1"/>
          <w:lang w:val="en-US"/>
        </w:rPr>
        <w:t xml:space="preserve"> and </w:t>
      </w:r>
      <w:r w:rsidR="00CE2263" w:rsidRPr="009D3351">
        <w:rPr>
          <w:color w:val="000000" w:themeColor="text1"/>
          <w:lang w:val="en-US"/>
        </w:rPr>
        <w:t xml:space="preserve">improve </w:t>
      </w:r>
      <w:r w:rsidR="00594DCC" w:rsidRPr="009D3351">
        <w:rPr>
          <w:color w:val="000000" w:themeColor="text1"/>
          <w:lang w:val="en-US"/>
        </w:rPr>
        <w:t xml:space="preserve">their work. </w:t>
      </w:r>
      <w:r w:rsidR="00B93D24" w:rsidRPr="009D3351">
        <w:rPr>
          <w:color w:val="000000" w:themeColor="text1"/>
          <w:lang w:val="en-US"/>
        </w:rPr>
        <w:t>There are some risks that will emerge due to the implementation of artificial intelligence in project management</w:t>
      </w:r>
      <w:r w:rsidR="00121622">
        <w:rPr>
          <w:color w:val="000000" w:themeColor="text1"/>
          <w:lang w:val="en-US"/>
        </w:rPr>
        <w:t>.</w:t>
      </w:r>
      <w:r w:rsidR="001E52B5" w:rsidRPr="009D3351">
        <w:rPr>
          <w:color w:val="000000" w:themeColor="text1"/>
          <w:lang w:val="en-US"/>
        </w:rPr>
        <w:t xml:space="preserve"> </w:t>
      </w:r>
      <w:r w:rsidR="00121622">
        <w:rPr>
          <w:color w:val="000000" w:themeColor="text1"/>
          <w:lang w:val="en-US"/>
        </w:rPr>
        <w:t>T</w:t>
      </w:r>
      <w:r w:rsidR="001E52B5" w:rsidRPr="009D3351">
        <w:rPr>
          <w:color w:val="000000" w:themeColor="text1"/>
          <w:lang w:val="en-US"/>
        </w:rPr>
        <w:t xml:space="preserve">he emerging risks </w:t>
      </w:r>
      <w:r w:rsidR="00D87CDD" w:rsidRPr="009D3351">
        <w:rPr>
          <w:color w:val="000000" w:themeColor="text1"/>
          <w:lang w:val="en-US"/>
        </w:rPr>
        <w:t>will</w:t>
      </w:r>
      <w:r w:rsidR="001E52B5" w:rsidRPr="009D3351">
        <w:rPr>
          <w:color w:val="000000" w:themeColor="text1"/>
          <w:lang w:val="en-US"/>
        </w:rPr>
        <w:t xml:space="preserve"> be categorized </w:t>
      </w:r>
      <w:r w:rsidR="00D87CDD" w:rsidRPr="009D3351">
        <w:rPr>
          <w:color w:val="000000" w:themeColor="text1"/>
          <w:lang w:val="en-US"/>
        </w:rPr>
        <w:t xml:space="preserve">in this research </w:t>
      </w:r>
      <w:r w:rsidR="00121622">
        <w:rPr>
          <w:color w:val="000000" w:themeColor="text1"/>
          <w:lang w:val="en-US"/>
        </w:rPr>
        <w:t>in</w:t>
      </w:r>
      <w:r w:rsidR="001E52B5" w:rsidRPr="009D3351">
        <w:rPr>
          <w:color w:val="000000" w:themeColor="text1"/>
          <w:lang w:val="en-US"/>
        </w:rPr>
        <w:t xml:space="preserve">to </w:t>
      </w:r>
      <w:r w:rsidR="00D87CDD" w:rsidRPr="009D3351">
        <w:rPr>
          <w:color w:val="000000" w:themeColor="text1"/>
          <w:lang w:val="en-US"/>
        </w:rPr>
        <w:t>four</w:t>
      </w:r>
      <w:r w:rsidR="001E52B5" w:rsidRPr="009D3351">
        <w:rPr>
          <w:color w:val="000000" w:themeColor="text1"/>
          <w:lang w:val="en-US"/>
        </w:rPr>
        <w:t xml:space="preserve"> areas</w:t>
      </w:r>
      <w:r w:rsidR="00121622">
        <w:rPr>
          <w:color w:val="000000" w:themeColor="text1"/>
          <w:lang w:val="en-US"/>
        </w:rPr>
        <w:t>:</w:t>
      </w:r>
      <w:r w:rsidR="001E52B5" w:rsidRPr="009D3351">
        <w:rPr>
          <w:color w:val="000000" w:themeColor="text1"/>
          <w:lang w:val="en-US"/>
        </w:rPr>
        <w:t xml:space="preserve"> administrative, cultural, technical and </w:t>
      </w:r>
      <w:r w:rsidR="00B046A0" w:rsidRPr="009D3351">
        <w:rPr>
          <w:color w:val="000000" w:themeColor="text1"/>
          <w:lang w:val="en-US"/>
        </w:rPr>
        <w:t>legal risks</w:t>
      </w:r>
      <w:r w:rsidR="007437E9" w:rsidRPr="009D3351">
        <w:rPr>
          <w:color w:val="000000" w:themeColor="text1"/>
          <w:lang w:val="en-US"/>
        </w:rPr>
        <w:t xml:space="preserve">. </w:t>
      </w:r>
      <w:r w:rsidR="003362EA" w:rsidRPr="009D3351">
        <w:rPr>
          <w:color w:val="000000" w:themeColor="text1"/>
          <w:lang w:val="en-US"/>
        </w:rPr>
        <w:t xml:space="preserve">Understanding the </w:t>
      </w:r>
      <w:r w:rsidR="003362EA" w:rsidRPr="009D3351">
        <w:rPr>
          <w:color w:val="000000" w:themeColor="text1"/>
          <w:lang w:val="en-US"/>
        </w:rPr>
        <w:lastRenderedPageBreak/>
        <w:t>influence of each risk</w:t>
      </w:r>
      <w:r w:rsidR="00121622">
        <w:rPr>
          <w:color w:val="000000" w:themeColor="text1"/>
          <w:lang w:val="en-US"/>
        </w:rPr>
        <w:t>,</w:t>
      </w:r>
      <w:r w:rsidR="003362EA" w:rsidRPr="009D3351">
        <w:rPr>
          <w:color w:val="000000" w:themeColor="text1"/>
          <w:lang w:val="en-US"/>
        </w:rPr>
        <w:t xml:space="preserve"> and the perspectives of users</w:t>
      </w:r>
      <w:r w:rsidR="00121622">
        <w:rPr>
          <w:color w:val="000000" w:themeColor="text1"/>
          <w:lang w:val="en-US"/>
        </w:rPr>
        <w:t>,</w:t>
      </w:r>
      <w:r w:rsidR="003362EA" w:rsidRPr="009D3351">
        <w:rPr>
          <w:color w:val="000000" w:themeColor="text1"/>
          <w:lang w:val="en-US"/>
        </w:rPr>
        <w:t xml:space="preserve"> will support identifying mitigation plans</w:t>
      </w:r>
      <w:r w:rsidR="001B55A6" w:rsidRPr="009D3351">
        <w:rPr>
          <w:color w:val="000000" w:themeColor="text1"/>
          <w:lang w:val="en-US"/>
        </w:rPr>
        <w:t xml:space="preserve">. The four risk categories </w:t>
      </w:r>
      <w:r w:rsidR="002168C3" w:rsidRPr="009D3351">
        <w:rPr>
          <w:color w:val="000000" w:themeColor="text1"/>
          <w:lang w:val="en-US"/>
        </w:rPr>
        <w:t xml:space="preserve">will </w:t>
      </w:r>
      <w:r w:rsidR="008B4D6D" w:rsidRPr="009D3351">
        <w:rPr>
          <w:color w:val="000000" w:themeColor="text1"/>
          <w:lang w:val="en-US"/>
        </w:rPr>
        <w:t xml:space="preserve">have </w:t>
      </w:r>
      <w:r w:rsidR="00121622">
        <w:rPr>
          <w:color w:val="000000" w:themeColor="text1"/>
          <w:lang w:val="en-US"/>
        </w:rPr>
        <w:t xml:space="preserve">a </w:t>
      </w:r>
      <w:r w:rsidR="008B4D6D" w:rsidRPr="009D3351">
        <w:rPr>
          <w:color w:val="000000" w:themeColor="text1"/>
          <w:lang w:val="en-US"/>
        </w:rPr>
        <w:t xml:space="preserve">negative impact on the implementation of artificial intelligence </w:t>
      </w:r>
      <w:r w:rsidR="00121622">
        <w:rPr>
          <w:color w:val="000000" w:themeColor="text1"/>
          <w:lang w:val="en-US"/>
        </w:rPr>
        <w:t>i</w:t>
      </w:r>
      <w:r w:rsidR="008B4D6D" w:rsidRPr="009D3351">
        <w:rPr>
          <w:color w:val="000000" w:themeColor="text1"/>
          <w:lang w:val="en-US"/>
        </w:rPr>
        <w:t>n project management</w:t>
      </w:r>
      <w:r w:rsidR="00DD35A6" w:rsidRPr="009D3351">
        <w:rPr>
          <w:color w:val="000000" w:themeColor="text1"/>
          <w:lang w:val="en-US"/>
        </w:rPr>
        <w:t xml:space="preserve"> if they were not managed or studied properly</w:t>
      </w:r>
      <w:r w:rsidR="0051749B" w:rsidRPr="009D3351">
        <w:rPr>
          <w:color w:val="000000" w:themeColor="text1"/>
          <w:lang w:val="en-US"/>
        </w:rPr>
        <w:t xml:space="preserve">. </w:t>
      </w:r>
      <w:r w:rsidR="00D94E5A" w:rsidRPr="009D3351">
        <w:rPr>
          <w:color w:val="000000" w:themeColor="text1"/>
          <w:lang w:val="en-US"/>
        </w:rPr>
        <w:t>The four risks</w:t>
      </w:r>
      <w:r w:rsidR="00121622">
        <w:rPr>
          <w:color w:val="000000" w:themeColor="text1"/>
          <w:lang w:val="en-US"/>
        </w:rPr>
        <w:t>,</w:t>
      </w:r>
      <w:r w:rsidR="00D94E5A" w:rsidRPr="009D3351">
        <w:rPr>
          <w:color w:val="000000" w:themeColor="text1"/>
          <w:lang w:val="en-US"/>
        </w:rPr>
        <w:t xml:space="preserve"> that will be discussed in this research</w:t>
      </w:r>
      <w:r w:rsidR="00121622">
        <w:rPr>
          <w:color w:val="000000" w:themeColor="text1"/>
          <w:lang w:val="en-US"/>
        </w:rPr>
        <w:t>,</w:t>
      </w:r>
      <w:r w:rsidR="00D94E5A" w:rsidRPr="009D3351">
        <w:rPr>
          <w:color w:val="000000" w:themeColor="text1"/>
          <w:lang w:val="en-US"/>
        </w:rPr>
        <w:t xml:space="preserve"> were chosen based on previous experience and the available studies on their effect. </w:t>
      </w:r>
      <w:r w:rsidR="003143D0" w:rsidRPr="009D3351">
        <w:rPr>
          <w:color w:val="000000" w:themeColor="text1"/>
          <w:lang w:val="en-US"/>
        </w:rPr>
        <w:t xml:space="preserve">The risks </w:t>
      </w:r>
      <w:r w:rsidR="005E2323" w:rsidRPr="009D3351">
        <w:rPr>
          <w:color w:val="000000" w:themeColor="text1"/>
          <w:lang w:val="en-US"/>
        </w:rPr>
        <w:t xml:space="preserve">categories mentioned in this research </w:t>
      </w:r>
      <w:r w:rsidR="007F4C32" w:rsidRPr="009D3351">
        <w:rPr>
          <w:color w:val="000000" w:themeColor="text1"/>
          <w:lang w:val="en-US"/>
        </w:rPr>
        <w:t xml:space="preserve">are interrelated and </w:t>
      </w:r>
      <w:r w:rsidR="005E2323" w:rsidRPr="009D3351">
        <w:rPr>
          <w:color w:val="000000" w:themeColor="text1"/>
          <w:lang w:val="en-US"/>
        </w:rPr>
        <w:t xml:space="preserve">will </w:t>
      </w:r>
      <w:r w:rsidR="003143D0" w:rsidRPr="009D3351">
        <w:rPr>
          <w:color w:val="000000" w:themeColor="text1"/>
          <w:lang w:val="en-US"/>
        </w:rPr>
        <w:t xml:space="preserve">have </w:t>
      </w:r>
      <w:r w:rsidR="007F4C32" w:rsidRPr="009D3351">
        <w:rPr>
          <w:color w:val="000000" w:themeColor="text1"/>
          <w:lang w:val="en-US"/>
        </w:rPr>
        <w:t xml:space="preserve">an impact </w:t>
      </w:r>
      <w:r w:rsidR="00121622">
        <w:rPr>
          <w:color w:val="000000" w:themeColor="text1"/>
          <w:lang w:val="en-US"/>
        </w:rPr>
        <w:t>o</w:t>
      </w:r>
      <w:r w:rsidR="007F4C32" w:rsidRPr="009D3351">
        <w:rPr>
          <w:color w:val="000000" w:themeColor="text1"/>
          <w:lang w:val="en-US"/>
        </w:rPr>
        <w:t xml:space="preserve">n the use of artificial </w:t>
      </w:r>
      <w:r w:rsidR="006E07AD" w:rsidRPr="009D3351">
        <w:rPr>
          <w:color w:val="000000" w:themeColor="text1"/>
          <w:lang w:val="en-US"/>
        </w:rPr>
        <w:t>intelligence</w:t>
      </w:r>
      <w:r w:rsidR="007F4C32" w:rsidRPr="009D3351">
        <w:rPr>
          <w:color w:val="000000" w:themeColor="text1"/>
          <w:lang w:val="en-US"/>
        </w:rPr>
        <w:t xml:space="preserve"> in project management on different levels. </w:t>
      </w:r>
      <w:r w:rsidR="0051749B" w:rsidRPr="009D3351">
        <w:rPr>
          <w:color w:val="000000" w:themeColor="text1"/>
          <w:lang w:val="en-US"/>
        </w:rPr>
        <w:t>S</w:t>
      </w:r>
      <w:r w:rsidR="002168C3" w:rsidRPr="009D3351">
        <w:rPr>
          <w:color w:val="000000" w:themeColor="text1"/>
          <w:lang w:val="en-US"/>
        </w:rPr>
        <w:t xml:space="preserve">ince it is still a </w:t>
      </w:r>
      <w:r w:rsidR="008D1722" w:rsidRPr="009D3351">
        <w:rPr>
          <w:color w:val="000000" w:themeColor="text1"/>
          <w:lang w:val="en-US"/>
        </w:rPr>
        <w:t>growing industry</w:t>
      </w:r>
      <w:r w:rsidR="002168C3" w:rsidRPr="009D3351">
        <w:rPr>
          <w:color w:val="000000" w:themeColor="text1"/>
          <w:lang w:val="en-US"/>
        </w:rPr>
        <w:t xml:space="preserve">, new risks will </w:t>
      </w:r>
      <w:r w:rsidR="008D1722" w:rsidRPr="009D3351">
        <w:rPr>
          <w:color w:val="000000" w:themeColor="text1"/>
          <w:lang w:val="en-US"/>
        </w:rPr>
        <w:t>emerge,</w:t>
      </w:r>
      <w:r w:rsidR="002168C3" w:rsidRPr="009D3351">
        <w:rPr>
          <w:color w:val="000000" w:themeColor="text1"/>
          <w:lang w:val="en-US"/>
        </w:rPr>
        <w:t xml:space="preserve"> and studies will need to be continued</w:t>
      </w:r>
      <w:r w:rsidR="00121622">
        <w:rPr>
          <w:color w:val="000000" w:themeColor="text1"/>
          <w:lang w:val="en-US"/>
        </w:rPr>
        <w:t>,</w:t>
      </w:r>
      <w:r w:rsidR="002168C3" w:rsidRPr="009D3351">
        <w:rPr>
          <w:color w:val="000000" w:themeColor="text1"/>
          <w:lang w:val="en-US"/>
        </w:rPr>
        <w:t xml:space="preserve"> to be able to understand the</w:t>
      </w:r>
      <w:r w:rsidR="00121622">
        <w:rPr>
          <w:color w:val="000000" w:themeColor="text1"/>
          <w:lang w:val="en-US"/>
        </w:rPr>
        <w:t>se</w:t>
      </w:r>
      <w:r w:rsidR="002168C3" w:rsidRPr="009D3351">
        <w:rPr>
          <w:color w:val="000000" w:themeColor="text1"/>
          <w:lang w:val="en-US"/>
        </w:rPr>
        <w:t xml:space="preserve"> new developments. </w:t>
      </w:r>
    </w:p>
    <w:p w14:paraId="5A7F3BB9" w14:textId="77777777" w:rsidR="005916BD" w:rsidRPr="00827A0D" w:rsidRDefault="005916BD" w:rsidP="009D3351">
      <w:pPr>
        <w:spacing w:line="480" w:lineRule="auto"/>
        <w:jc w:val="both"/>
      </w:pPr>
    </w:p>
    <w:p w14:paraId="6B16ACED" w14:textId="5EA6BC9D" w:rsidR="00BA3C7B" w:rsidRPr="00827A0D" w:rsidRDefault="004D57D5" w:rsidP="009D3351">
      <w:pPr>
        <w:pStyle w:val="Heading2"/>
        <w:spacing w:line="480" w:lineRule="auto"/>
        <w:jc w:val="both"/>
      </w:pPr>
      <w:bookmarkStart w:id="2" w:name="_Toc98880690"/>
      <w:r w:rsidRPr="009D3351">
        <w:rPr>
          <w:rFonts w:ascii="Times New Roman" w:hAnsi="Times New Roman" w:cs="Times New Roman"/>
          <w:szCs w:val="24"/>
        </w:rPr>
        <w:t xml:space="preserve">Research </w:t>
      </w:r>
      <w:r w:rsidR="00A12297" w:rsidRPr="009D3351">
        <w:rPr>
          <w:rFonts w:ascii="Times New Roman" w:hAnsi="Times New Roman" w:cs="Times New Roman"/>
          <w:szCs w:val="24"/>
        </w:rPr>
        <w:t>P</w:t>
      </w:r>
      <w:r w:rsidRPr="009D3351">
        <w:rPr>
          <w:rFonts w:ascii="Times New Roman" w:hAnsi="Times New Roman" w:cs="Times New Roman"/>
          <w:szCs w:val="24"/>
        </w:rPr>
        <w:t>roblem</w:t>
      </w:r>
      <w:bookmarkEnd w:id="2"/>
    </w:p>
    <w:p w14:paraId="17C58C2F" w14:textId="1D776460" w:rsidR="00370890" w:rsidRPr="009D3351" w:rsidRDefault="004D57D5" w:rsidP="009D3351">
      <w:pPr>
        <w:spacing w:line="480" w:lineRule="auto"/>
        <w:jc w:val="both"/>
        <w:rPr>
          <w:color w:val="000000" w:themeColor="text1"/>
          <w:u w:val="single"/>
        </w:rPr>
      </w:pPr>
      <w:r w:rsidRPr="009D3351">
        <w:rPr>
          <w:color w:val="0D0D0D" w:themeColor="text1" w:themeTint="F2"/>
        </w:rPr>
        <w:t xml:space="preserve">This research will </w:t>
      </w:r>
      <w:r w:rsidRPr="009D3351">
        <w:rPr>
          <w:color w:val="000000" w:themeColor="text1"/>
        </w:rPr>
        <w:t xml:space="preserve">examine the </w:t>
      </w:r>
      <w:r w:rsidR="00381683" w:rsidRPr="009D3351">
        <w:rPr>
          <w:color w:val="000000" w:themeColor="text1"/>
        </w:rPr>
        <w:t>importance of</w:t>
      </w:r>
      <w:r w:rsidR="008C23D1" w:rsidRPr="009D3351">
        <w:rPr>
          <w:color w:val="000000" w:themeColor="text1"/>
        </w:rPr>
        <w:t xml:space="preserve"> using artificial intelligence </w:t>
      </w:r>
      <w:r w:rsidR="002F6137" w:rsidRPr="009D3351">
        <w:rPr>
          <w:color w:val="000000" w:themeColor="text1"/>
          <w:lang w:val="en-US"/>
        </w:rPr>
        <w:t>to</w:t>
      </w:r>
      <w:r w:rsidR="008C23D1" w:rsidRPr="009D3351">
        <w:rPr>
          <w:color w:val="000000" w:themeColor="text1"/>
        </w:rPr>
        <w:t xml:space="preserve"> assist project managers in </w:t>
      </w:r>
      <w:r w:rsidR="006D7BC3" w:rsidRPr="009D3351">
        <w:rPr>
          <w:color w:val="000000" w:themeColor="text1"/>
          <w:lang w:val="en-US"/>
        </w:rPr>
        <w:t>delivering outcomes successfully</w:t>
      </w:r>
      <w:r w:rsidRPr="009D3351">
        <w:rPr>
          <w:color w:val="000000" w:themeColor="text1"/>
        </w:rPr>
        <w:t xml:space="preserve">. It will </w:t>
      </w:r>
      <w:r w:rsidR="007675E8" w:rsidRPr="009D3351">
        <w:rPr>
          <w:color w:val="000000" w:themeColor="text1"/>
          <w:lang w:val="en-US"/>
        </w:rPr>
        <w:t xml:space="preserve">also </w:t>
      </w:r>
      <w:r w:rsidRPr="009D3351">
        <w:rPr>
          <w:color w:val="000000" w:themeColor="text1"/>
        </w:rPr>
        <w:t>focus</w:t>
      </w:r>
      <w:r w:rsidR="00730E43" w:rsidRPr="009D3351">
        <w:rPr>
          <w:color w:val="000000" w:themeColor="text1"/>
        </w:rPr>
        <w:t xml:space="preserve"> on identifying the emerging risks of the implementation of artificial intelligence in project management</w:t>
      </w:r>
      <w:r w:rsidRPr="009D3351">
        <w:rPr>
          <w:color w:val="000000" w:themeColor="text1"/>
        </w:rPr>
        <w:t xml:space="preserve">. </w:t>
      </w:r>
      <w:r w:rsidR="003941CA" w:rsidRPr="009D3351">
        <w:rPr>
          <w:color w:val="000000" w:themeColor="text1"/>
        </w:rPr>
        <w:t xml:space="preserve">The research will </w:t>
      </w:r>
      <w:r w:rsidR="006D7BC3" w:rsidRPr="009D3351">
        <w:rPr>
          <w:color w:val="000000" w:themeColor="text1"/>
          <w:lang w:val="en-US"/>
        </w:rPr>
        <w:t>study</w:t>
      </w:r>
      <w:r w:rsidR="003941CA" w:rsidRPr="009D3351">
        <w:rPr>
          <w:color w:val="000000" w:themeColor="text1"/>
        </w:rPr>
        <w:t xml:space="preserve"> the identified </w:t>
      </w:r>
      <w:r w:rsidR="0019306E" w:rsidRPr="009D3351">
        <w:rPr>
          <w:color w:val="000000" w:themeColor="text1"/>
          <w:lang w:val="en-US"/>
        </w:rPr>
        <w:t>categories of</w:t>
      </w:r>
      <w:r w:rsidR="005C04AB" w:rsidRPr="009D3351">
        <w:rPr>
          <w:color w:val="000000" w:themeColor="text1"/>
          <w:lang w:val="en-US"/>
        </w:rPr>
        <w:t xml:space="preserve"> </w:t>
      </w:r>
      <w:r w:rsidR="003941CA" w:rsidRPr="009D3351">
        <w:rPr>
          <w:color w:val="000000" w:themeColor="text1"/>
        </w:rPr>
        <w:t xml:space="preserve">risks </w:t>
      </w:r>
      <w:r w:rsidR="006D7BC3" w:rsidRPr="009D3351">
        <w:rPr>
          <w:color w:val="000000" w:themeColor="text1"/>
          <w:lang w:val="en-US"/>
        </w:rPr>
        <w:t xml:space="preserve">and understand the relationship </w:t>
      </w:r>
      <w:r w:rsidR="00A222D8" w:rsidRPr="009D3351">
        <w:rPr>
          <w:color w:val="000000" w:themeColor="text1"/>
          <w:lang w:val="en-US"/>
        </w:rPr>
        <w:t xml:space="preserve">between them </w:t>
      </w:r>
      <w:r w:rsidR="003941CA" w:rsidRPr="009D3351">
        <w:rPr>
          <w:color w:val="000000" w:themeColor="text1"/>
        </w:rPr>
        <w:t>according to their effect and influence o</w:t>
      </w:r>
      <w:r w:rsidR="00803484" w:rsidRPr="009D3351">
        <w:rPr>
          <w:color w:val="000000" w:themeColor="text1"/>
        </w:rPr>
        <w:t>n</w:t>
      </w:r>
      <w:r w:rsidR="003941CA" w:rsidRPr="009D3351">
        <w:rPr>
          <w:color w:val="000000" w:themeColor="text1"/>
        </w:rPr>
        <w:t xml:space="preserve"> managing</w:t>
      </w:r>
      <w:r w:rsidR="00803484" w:rsidRPr="009D3351">
        <w:rPr>
          <w:color w:val="000000" w:themeColor="text1"/>
        </w:rPr>
        <w:t xml:space="preserve"> projects</w:t>
      </w:r>
      <w:r w:rsidR="003941CA" w:rsidRPr="009D3351">
        <w:rPr>
          <w:color w:val="000000" w:themeColor="text1"/>
        </w:rPr>
        <w:t xml:space="preserve">. </w:t>
      </w:r>
      <w:r w:rsidR="005B454B" w:rsidRPr="009D3351">
        <w:rPr>
          <w:color w:val="000000" w:themeColor="text1"/>
          <w:lang w:val="en-US"/>
        </w:rPr>
        <w:t>Finally</w:t>
      </w:r>
      <w:r w:rsidR="00F73F66" w:rsidRPr="009D3351">
        <w:rPr>
          <w:color w:val="000000" w:themeColor="text1"/>
        </w:rPr>
        <w:t>,</w:t>
      </w:r>
      <w:r w:rsidR="00AA5E08" w:rsidRPr="009D3351">
        <w:rPr>
          <w:color w:val="000000" w:themeColor="text1"/>
        </w:rPr>
        <w:t xml:space="preserve"> it will propose </w:t>
      </w:r>
      <w:r w:rsidR="005C04AB" w:rsidRPr="009D3351">
        <w:rPr>
          <w:color w:val="000000" w:themeColor="text1"/>
          <w:lang w:val="en-US"/>
        </w:rPr>
        <w:t xml:space="preserve">recommendations </w:t>
      </w:r>
      <w:r w:rsidR="00AA5E08" w:rsidRPr="009D3351">
        <w:rPr>
          <w:color w:val="000000" w:themeColor="text1"/>
        </w:rPr>
        <w:t xml:space="preserve">that </w:t>
      </w:r>
      <w:r w:rsidR="005269F9" w:rsidRPr="009D3351">
        <w:rPr>
          <w:color w:val="000000" w:themeColor="text1"/>
        </w:rPr>
        <w:t>c</w:t>
      </w:r>
      <w:proofErr w:type="spellStart"/>
      <w:r w:rsidR="00811357" w:rsidRPr="009D3351">
        <w:rPr>
          <w:color w:val="000000" w:themeColor="text1"/>
          <w:lang w:val="en-US"/>
        </w:rPr>
        <w:t>ould</w:t>
      </w:r>
      <w:proofErr w:type="spellEnd"/>
      <w:r w:rsidR="005269F9" w:rsidRPr="009D3351">
        <w:rPr>
          <w:color w:val="000000" w:themeColor="text1"/>
        </w:rPr>
        <w:t xml:space="preserve"> be utilized by decision makers</w:t>
      </w:r>
      <w:r w:rsidR="0003575F">
        <w:rPr>
          <w:color w:val="000000" w:themeColor="text1"/>
        </w:rPr>
        <w:t>,</w:t>
      </w:r>
      <w:r w:rsidR="005269F9" w:rsidRPr="009D3351">
        <w:rPr>
          <w:color w:val="000000" w:themeColor="text1"/>
        </w:rPr>
        <w:t xml:space="preserve"> to use artificial intelligence efficiently in managing projects and reducing risks</w:t>
      </w:r>
      <w:r w:rsidRPr="009D3351">
        <w:rPr>
          <w:color w:val="000000" w:themeColor="text1"/>
        </w:rPr>
        <w:t xml:space="preserve">. </w:t>
      </w:r>
    </w:p>
    <w:p w14:paraId="422CBE75" w14:textId="56DA23AD" w:rsidR="004D57D5" w:rsidRPr="009D3351" w:rsidRDefault="004D57D5" w:rsidP="009D3351">
      <w:pPr>
        <w:spacing w:line="480" w:lineRule="auto"/>
        <w:jc w:val="both"/>
        <w:rPr>
          <w:color w:val="000000" w:themeColor="text1"/>
          <w:u w:val="single"/>
          <w:lang w:val="en-US"/>
        </w:rPr>
      </w:pPr>
    </w:p>
    <w:p w14:paraId="6DC22F9B" w14:textId="0ED63BCC" w:rsidR="005916BD" w:rsidRPr="00827A0D" w:rsidRDefault="00370890" w:rsidP="009D3351">
      <w:pPr>
        <w:pStyle w:val="Heading2"/>
        <w:spacing w:line="480" w:lineRule="auto"/>
        <w:jc w:val="both"/>
      </w:pPr>
      <w:bookmarkStart w:id="3" w:name="_Toc98880691"/>
      <w:r w:rsidRPr="009D3351">
        <w:rPr>
          <w:rFonts w:ascii="Times New Roman" w:hAnsi="Times New Roman" w:cs="Times New Roman"/>
          <w:szCs w:val="24"/>
        </w:rPr>
        <w:t>Scope of the Study</w:t>
      </w:r>
      <w:bookmarkEnd w:id="3"/>
    </w:p>
    <w:p w14:paraId="2D80F1B1" w14:textId="43A5A002" w:rsidR="007B5773" w:rsidRPr="00381728" w:rsidRDefault="0092712D" w:rsidP="009D3351">
      <w:pPr>
        <w:pStyle w:val="LightList-Accent61"/>
        <w:spacing w:line="480" w:lineRule="auto"/>
        <w:jc w:val="both"/>
        <w:rPr>
          <w:rFonts w:ascii="Times New Roman" w:hAnsi="Times New Roman"/>
        </w:rPr>
      </w:pPr>
      <w:r w:rsidRPr="009D3351">
        <w:rPr>
          <w:rFonts w:ascii="Times New Roman" w:hAnsi="Times New Roman"/>
          <w:color w:val="000000" w:themeColor="text1"/>
        </w:rPr>
        <w:t>The l</w:t>
      </w:r>
      <w:r w:rsidR="00CD68FE" w:rsidRPr="009D3351">
        <w:rPr>
          <w:rFonts w:ascii="Times New Roman" w:hAnsi="Times New Roman"/>
          <w:color w:val="000000" w:themeColor="text1"/>
        </w:rPr>
        <w:t xml:space="preserve">iterature </w:t>
      </w:r>
      <w:r w:rsidRPr="009D3351">
        <w:rPr>
          <w:rFonts w:ascii="Times New Roman" w:hAnsi="Times New Roman"/>
          <w:color w:val="000000" w:themeColor="text1"/>
        </w:rPr>
        <w:t>r</w:t>
      </w:r>
      <w:r w:rsidR="00CD68FE" w:rsidRPr="009D3351">
        <w:rPr>
          <w:rFonts w:ascii="Times New Roman" w:hAnsi="Times New Roman"/>
          <w:color w:val="000000" w:themeColor="text1"/>
        </w:rPr>
        <w:t>eview from different articles and research</w:t>
      </w:r>
      <w:r w:rsidR="0003575F">
        <w:rPr>
          <w:rFonts w:ascii="Times New Roman" w:hAnsi="Times New Roman"/>
          <w:color w:val="000000" w:themeColor="text1"/>
        </w:rPr>
        <w:t>,</w:t>
      </w:r>
      <w:r w:rsidR="00CD68FE" w:rsidRPr="009D3351">
        <w:rPr>
          <w:rFonts w:ascii="Times New Roman" w:hAnsi="Times New Roman"/>
          <w:color w:val="000000" w:themeColor="text1"/>
        </w:rPr>
        <w:t xml:space="preserve"> will provide supportive data related </w:t>
      </w:r>
      <w:r w:rsidRPr="009D3351">
        <w:rPr>
          <w:rFonts w:ascii="Times New Roman" w:hAnsi="Times New Roman"/>
          <w:color w:val="000000" w:themeColor="text1"/>
        </w:rPr>
        <w:t>to the importance of using artificial intelligence in project management. It will also support in categorizing the emerging risks of the implementation of artificial intelligence in project management</w:t>
      </w:r>
      <w:r w:rsidR="000F7565" w:rsidRPr="009D3351">
        <w:rPr>
          <w:rFonts w:ascii="Times New Roman" w:hAnsi="Times New Roman"/>
          <w:color w:val="000000" w:themeColor="text1"/>
          <w:lang w:val="en-US"/>
        </w:rPr>
        <w:t xml:space="preserve">. Based on the identified </w:t>
      </w:r>
      <w:r w:rsidR="00822DDF" w:rsidRPr="009D3351">
        <w:rPr>
          <w:rFonts w:ascii="Times New Roman" w:hAnsi="Times New Roman"/>
          <w:color w:val="000000" w:themeColor="text1"/>
          <w:lang w:val="en-US"/>
        </w:rPr>
        <w:t xml:space="preserve">risk </w:t>
      </w:r>
      <w:r w:rsidR="000F7565" w:rsidRPr="009D3351">
        <w:rPr>
          <w:rFonts w:ascii="Times New Roman" w:hAnsi="Times New Roman"/>
          <w:color w:val="000000" w:themeColor="text1"/>
          <w:lang w:val="en-US"/>
        </w:rPr>
        <w:t>factors from the literature</w:t>
      </w:r>
      <w:r w:rsidR="00D453AD" w:rsidRPr="009D3351">
        <w:rPr>
          <w:rFonts w:ascii="Times New Roman" w:hAnsi="Times New Roman"/>
          <w:color w:val="000000" w:themeColor="text1"/>
          <w:lang w:val="en-US"/>
        </w:rPr>
        <w:t xml:space="preserve">, </w:t>
      </w:r>
      <w:r w:rsidR="00AE787A" w:rsidRPr="009D3351">
        <w:rPr>
          <w:rFonts w:ascii="Times New Roman" w:hAnsi="Times New Roman"/>
          <w:color w:val="000000" w:themeColor="text1"/>
          <w:lang w:val="en-US"/>
        </w:rPr>
        <w:t xml:space="preserve">a </w:t>
      </w:r>
      <w:r w:rsidR="008C1264" w:rsidRPr="009D3351">
        <w:rPr>
          <w:rFonts w:ascii="Times New Roman" w:hAnsi="Times New Roman"/>
          <w:color w:val="000000" w:themeColor="text1"/>
          <w:lang w:val="en-US"/>
        </w:rPr>
        <w:t>questionnaire</w:t>
      </w:r>
      <w:r w:rsidR="00AE787A" w:rsidRPr="009D3351">
        <w:rPr>
          <w:rFonts w:ascii="Times New Roman" w:hAnsi="Times New Roman"/>
          <w:color w:val="000000" w:themeColor="text1"/>
          <w:lang w:val="en-US"/>
        </w:rPr>
        <w:t xml:space="preserve"> will be </w:t>
      </w:r>
      <w:r w:rsidR="00AE787A" w:rsidRPr="009D3351">
        <w:rPr>
          <w:rFonts w:ascii="Times New Roman" w:hAnsi="Times New Roman"/>
          <w:color w:val="000000" w:themeColor="text1"/>
          <w:lang w:val="en-US"/>
        </w:rPr>
        <w:lastRenderedPageBreak/>
        <w:t xml:space="preserve">developed </w:t>
      </w:r>
      <w:r w:rsidR="00B70F37" w:rsidRPr="009D3351">
        <w:rPr>
          <w:rFonts w:ascii="Times New Roman" w:hAnsi="Times New Roman"/>
          <w:color w:val="000000" w:themeColor="text1"/>
          <w:lang w:val="en-US"/>
        </w:rPr>
        <w:t xml:space="preserve">to </w:t>
      </w:r>
      <w:r w:rsidR="00B70F37" w:rsidRPr="00046E32">
        <w:rPr>
          <w:rFonts w:ascii="Times New Roman" w:hAnsi="Times New Roman"/>
          <w:lang w:val="en-US"/>
        </w:rPr>
        <w:t xml:space="preserve">understand the </w:t>
      </w:r>
      <w:r w:rsidR="00793634" w:rsidRPr="00046E32">
        <w:rPr>
          <w:rFonts w:ascii="Times New Roman" w:hAnsi="Times New Roman"/>
        </w:rPr>
        <w:t>implications</w:t>
      </w:r>
      <w:r w:rsidR="00B70F37" w:rsidRPr="00046E32">
        <w:rPr>
          <w:rFonts w:ascii="Times New Roman" w:hAnsi="Times New Roman"/>
        </w:rPr>
        <w:t xml:space="preserve"> </w:t>
      </w:r>
      <w:r w:rsidR="00B70F37" w:rsidRPr="00046E32">
        <w:rPr>
          <w:rFonts w:ascii="Times New Roman" w:hAnsi="Times New Roman"/>
          <w:lang w:val="en-US"/>
        </w:rPr>
        <w:t xml:space="preserve">and </w:t>
      </w:r>
      <w:r w:rsidR="00B70F37" w:rsidRPr="00046E32">
        <w:rPr>
          <w:rFonts w:ascii="Times New Roman" w:hAnsi="Times New Roman"/>
        </w:rPr>
        <w:t>influence</w:t>
      </w:r>
      <w:r w:rsidR="00B70F37" w:rsidRPr="00046E32">
        <w:rPr>
          <w:rFonts w:ascii="Times New Roman" w:hAnsi="Times New Roman"/>
          <w:lang w:val="en-US"/>
        </w:rPr>
        <w:t>s</w:t>
      </w:r>
      <w:r w:rsidR="00B70F37" w:rsidRPr="00046E32">
        <w:rPr>
          <w:rFonts w:ascii="Times New Roman" w:hAnsi="Times New Roman"/>
        </w:rPr>
        <w:t xml:space="preserve"> </w:t>
      </w:r>
      <w:r w:rsidR="00B70F37" w:rsidRPr="00046E32">
        <w:rPr>
          <w:rFonts w:ascii="Times New Roman" w:hAnsi="Times New Roman"/>
          <w:lang w:val="en-US"/>
        </w:rPr>
        <w:t xml:space="preserve">of risk factors </w:t>
      </w:r>
      <w:r w:rsidR="00B70F37" w:rsidRPr="00046E32">
        <w:rPr>
          <w:rFonts w:ascii="Times New Roman" w:hAnsi="Times New Roman"/>
        </w:rPr>
        <w:t>in regard to the usage of artificial intelligence in</w:t>
      </w:r>
      <w:r w:rsidR="00A0404D" w:rsidRPr="00046E32">
        <w:rPr>
          <w:rFonts w:ascii="Times New Roman" w:hAnsi="Times New Roman"/>
        </w:rPr>
        <w:t xml:space="preserve"> project management</w:t>
      </w:r>
      <w:r w:rsidR="00B70F37" w:rsidRPr="00046E32">
        <w:rPr>
          <w:rFonts w:ascii="Times New Roman" w:hAnsi="Times New Roman"/>
        </w:rPr>
        <w:t>. The questionnaire</w:t>
      </w:r>
      <w:r w:rsidR="00B70F37" w:rsidRPr="00046E32">
        <w:rPr>
          <w:rFonts w:ascii="Times New Roman" w:hAnsi="Times New Roman"/>
          <w:lang w:val="en-US"/>
        </w:rPr>
        <w:t xml:space="preserve"> </w:t>
      </w:r>
      <w:r w:rsidR="00B70F37" w:rsidRPr="009D3351">
        <w:rPr>
          <w:rFonts w:ascii="Times New Roman" w:hAnsi="Times New Roman"/>
          <w:color w:val="000000" w:themeColor="text1"/>
          <w:lang w:val="en-US"/>
        </w:rPr>
        <w:t>will be</w:t>
      </w:r>
      <w:r w:rsidR="007B5773" w:rsidRPr="009D3351">
        <w:rPr>
          <w:rFonts w:ascii="Times New Roman" w:hAnsi="Times New Roman"/>
          <w:color w:val="000000" w:themeColor="text1"/>
          <w:lang w:val="en-US"/>
        </w:rPr>
        <w:t xml:space="preserve"> distributed to experts and professionals. </w:t>
      </w:r>
      <w:r w:rsidR="007B5773" w:rsidRPr="00381728">
        <w:rPr>
          <w:rFonts w:ascii="Times New Roman" w:hAnsi="Times New Roman"/>
        </w:rPr>
        <w:t xml:space="preserve">Investigations are set to be executed and an analysis will be performed with discussion of the results to elaborate the data findings into meaningful information. The study </w:t>
      </w:r>
      <w:r w:rsidR="009E4874" w:rsidRPr="00381728">
        <w:rPr>
          <w:rFonts w:ascii="Times New Roman" w:hAnsi="Times New Roman"/>
        </w:rPr>
        <w:t xml:space="preserve">will </w:t>
      </w:r>
      <w:r w:rsidR="00B248AE" w:rsidRPr="00381728">
        <w:rPr>
          <w:rFonts w:ascii="Times New Roman" w:hAnsi="Times New Roman"/>
        </w:rPr>
        <w:t xml:space="preserve">focus on </w:t>
      </w:r>
      <w:r w:rsidR="007B5773" w:rsidRPr="00381728">
        <w:rPr>
          <w:rFonts w:ascii="Times New Roman" w:hAnsi="Times New Roman"/>
        </w:rPr>
        <w:t xml:space="preserve">quantitative </w:t>
      </w:r>
      <w:r w:rsidR="00B70F37" w:rsidRPr="00381728">
        <w:rPr>
          <w:rFonts w:ascii="Times New Roman" w:hAnsi="Times New Roman"/>
        </w:rPr>
        <w:t xml:space="preserve">research methods </w:t>
      </w:r>
      <w:r w:rsidR="006B2892" w:rsidRPr="00381728">
        <w:rPr>
          <w:rFonts w:ascii="Times New Roman" w:hAnsi="Times New Roman"/>
        </w:rPr>
        <w:t xml:space="preserve">through </w:t>
      </w:r>
      <w:r w:rsidR="007B5773" w:rsidRPr="00381728">
        <w:rPr>
          <w:rFonts w:ascii="Times New Roman" w:hAnsi="Times New Roman"/>
        </w:rPr>
        <w:t xml:space="preserve">questionnaires. </w:t>
      </w:r>
    </w:p>
    <w:p w14:paraId="209B6E2A" w14:textId="77777777" w:rsidR="00370890" w:rsidRPr="00827A0D" w:rsidRDefault="00370890" w:rsidP="009D3351">
      <w:pPr>
        <w:spacing w:line="480" w:lineRule="auto"/>
        <w:jc w:val="both"/>
      </w:pPr>
    </w:p>
    <w:p w14:paraId="52DA7595" w14:textId="0D54C84A" w:rsidR="00BA3C7B" w:rsidRPr="00827A0D" w:rsidRDefault="004D57D5" w:rsidP="009D3351">
      <w:pPr>
        <w:pStyle w:val="Heading2"/>
        <w:spacing w:line="480" w:lineRule="auto"/>
        <w:jc w:val="both"/>
      </w:pPr>
      <w:bookmarkStart w:id="4" w:name="_Toc98880692"/>
      <w:r w:rsidRPr="009D3351">
        <w:rPr>
          <w:rFonts w:ascii="Times New Roman" w:hAnsi="Times New Roman" w:cs="Times New Roman"/>
          <w:szCs w:val="24"/>
        </w:rPr>
        <w:t xml:space="preserve">Research </w:t>
      </w:r>
      <w:r w:rsidR="00A12297" w:rsidRPr="009D3351">
        <w:rPr>
          <w:rFonts w:ascii="Times New Roman" w:hAnsi="Times New Roman" w:cs="Times New Roman"/>
          <w:szCs w:val="24"/>
        </w:rPr>
        <w:t>Q</w:t>
      </w:r>
      <w:r w:rsidRPr="009D3351">
        <w:rPr>
          <w:rFonts w:ascii="Times New Roman" w:hAnsi="Times New Roman" w:cs="Times New Roman"/>
          <w:szCs w:val="24"/>
        </w:rPr>
        <w:t>uestions</w:t>
      </w:r>
      <w:bookmarkEnd w:id="4"/>
    </w:p>
    <w:p w14:paraId="34F78216" w14:textId="77777777" w:rsidR="00C87423" w:rsidRPr="009D3351" w:rsidRDefault="00C0453C" w:rsidP="009D3351">
      <w:pPr>
        <w:pStyle w:val="ListParagraph"/>
        <w:numPr>
          <w:ilvl w:val="0"/>
          <w:numId w:val="2"/>
        </w:numPr>
        <w:spacing w:line="480" w:lineRule="auto"/>
        <w:jc w:val="both"/>
        <w:rPr>
          <w:color w:val="000000" w:themeColor="text1"/>
        </w:rPr>
      </w:pPr>
      <w:r w:rsidRPr="009D3351">
        <w:t xml:space="preserve">What is the importance </w:t>
      </w:r>
      <w:r w:rsidR="00C87423" w:rsidRPr="009D3351">
        <w:rPr>
          <w:color w:val="000000" w:themeColor="text1"/>
        </w:rPr>
        <w:t xml:space="preserve">of using artificial intelligence in assisting project managers in managing </w:t>
      </w:r>
      <w:r w:rsidR="00D2589C" w:rsidRPr="009D3351">
        <w:rPr>
          <w:color w:val="000000" w:themeColor="text1"/>
        </w:rPr>
        <w:t>projects?</w:t>
      </w:r>
    </w:p>
    <w:p w14:paraId="164644A3" w14:textId="08947582" w:rsidR="00C87423" w:rsidRPr="009D3351" w:rsidRDefault="00C0453C" w:rsidP="009D3351">
      <w:pPr>
        <w:pStyle w:val="ListParagraph"/>
        <w:numPr>
          <w:ilvl w:val="0"/>
          <w:numId w:val="2"/>
        </w:numPr>
        <w:spacing w:line="480" w:lineRule="auto"/>
        <w:jc w:val="both"/>
        <w:rPr>
          <w:color w:val="000000" w:themeColor="text1"/>
        </w:rPr>
      </w:pPr>
      <w:r w:rsidRPr="009D3351">
        <w:t>What are</w:t>
      </w:r>
      <w:r w:rsidR="00C87423" w:rsidRPr="009D3351">
        <w:rPr>
          <w:color w:val="000000" w:themeColor="text1"/>
        </w:rPr>
        <w:t xml:space="preserve"> the emerging </w:t>
      </w:r>
      <w:r w:rsidR="00500A10" w:rsidRPr="009D3351">
        <w:rPr>
          <w:color w:val="000000" w:themeColor="text1"/>
          <w:lang w:val="en-US"/>
        </w:rPr>
        <w:t>legal</w:t>
      </w:r>
      <w:r w:rsidR="00CE2263" w:rsidRPr="009D3351">
        <w:rPr>
          <w:color w:val="000000" w:themeColor="text1"/>
        </w:rPr>
        <w:t xml:space="preserve"> </w:t>
      </w:r>
      <w:r w:rsidR="00C87423" w:rsidRPr="009D3351">
        <w:rPr>
          <w:color w:val="000000" w:themeColor="text1"/>
        </w:rPr>
        <w:t xml:space="preserve">risks of the implementation of artificial intelligence in project </w:t>
      </w:r>
      <w:r w:rsidR="00D2589C" w:rsidRPr="009D3351">
        <w:rPr>
          <w:color w:val="000000" w:themeColor="text1"/>
        </w:rPr>
        <w:t>management?</w:t>
      </w:r>
    </w:p>
    <w:p w14:paraId="29411776" w14:textId="6101A284" w:rsidR="00CE2263" w:rsidRPr="009D3351" w:rsidRDefault="00500A10" w:rsidP="009D3351">
      <w:pPr>
        <w:pStyle w:val="ListParagraph"/>
        <w:numPr>
          <w:ilvl w:val="0"/>
          <w:numId w:val="2"/>
        </w:numPr>
        <w:spacing w:line="480" w:lineRule="auto"/>
        <w:jc w:val="both"/>
        <w:rPr>
          <w:color w:val="000000" w:themeColor="text1"/>
        </w:rPr>
      </w:pPr>
      <w:r w:rsidRPr="009D3351">
        <w:t>What are</w:t>
      </w:r>
      <w:r w:rsidRPr="009D3351">
        <w:rPr>
          <w:color w:val="000000" w:themeColor="text1"/>
        </w:rPr>
        <w:t xml:space="preserve"> the emerging administrative risks of the implementation of artificial intelligence in project management?</w:t>
      </w:r>
    </w:p>
    <w:p w14:paraId="033D4A33" w14:textId="0B6C054F" w:rsidR="00500A10" w:rsidRPr="009D3351" w:rsidRDefault="00500A10" w:rsidP="009D3351">
      <w:pPr>
        <w:pStyle w:val="ListParagraph"/>
        <w:numPr>
          <w:ilvl w:val="0"/>
          <w:numId w:val="2"/>
        </w:numPr>
        <w:spacing w:line="480" w:lineRule="auto"/>
        <w:jc w:val="both"/>
        <w:rPr>
          <w:color w:val="000000" w:themeColor="text1"/>
        </w:rPr>
      </w:pPr>
      <w:r w:rsidRPr="009D3351">
        <w:t>What are</w:t>
      </w:r>
      <w:r w:rsidRPr="009D3351">
        <w:rPr>
          <w:color w:val="000000" w:themeColor="text1"/>
        </w:rPr>
        <w:t xml:space="preserve"> the emerging technical risks of the implementation of artificial intelligence in project management?</w:t>
      </w:r>
    </w:p>
    <w:p w14:paraId="079EE4EC" w14:textId="6F4970E6" w:rsidR="00CE2263" w:rsidRPr="009D3351" w:rsidRDefault="00500A10" w:rsidP="009D3351">
      <w:pPr>
        <w:pStyle w:val="ListParagraph"/>
        <w:numPr>
          <w:ilvl w:val="0"/>
          <w:numId w:val="2"/>
        </w:numPr>
        <w:spacing w:line="480" w:lineRule="auto"/>
        <w:jc w:val="both"/>
        <w:rPr>
          <w:color w:val="000000" w:themeColor="text1"/>
        </w:rPr>
      </w:pPr>
      <w:r w:rsidRPr="009D3351">
        <w:t>What are</w:t>
      </w:r>
      <w:r w:rsidRPr="009D3351">
        <w:rPr>
          <w:color w:val="000000" w:themeColor="text1"/>
        </w:rPr>
        <w:t xml:space="preserve"> the emerging cultural risks of the implementation of artificial intelligence in project management</w:t>
      </w:r>
      <w:r w:rsidR="00D32417" w:rsidRPr="009D3351">
        <w:rPr>
          <w:color w:val="000000" w:themeColor="text1"/>
          <w:lang w:val="en-US"/>
        </w:rPr>
        <w:t>?</w:t>
      </w:r>
    </w:p>
    <w:p w14:paraId="20C3CF00" w14:textId="1920F46E" w:rsidR="00C87423" w:rsidRPr="009D3351" w:rsidRDefault="00C800ED" w:rsidP="009D3351">
      <w:pPr>
        <w:pStyle w:val="ListParagraph"/>
        <w:numPr>
          <w:ilvl w:val="0"/>
          <w:numId w:val="2"/>
        </w:numPr>
        <w:spacing w:line="480" w:lineRule="auto"/>
        <w:jc w:val="both"/>
        <w:rPr>
          <w:color w:val="FF0000"/>
        </w:rPr>
      </w:pPr>
      <w:r w:rsidRPr="009D3351">
        <w:rPr>
          <w:color w:val="000000" w:themeColor="text1"/>
          <w:lang w:val="en-US"/>
        </w:rPr>
        <w:t xml:space="preserve">What are the </w:t>
      </w:r>
      <w:proofErr w:type="spellStart"/>
      <w:r w:rsidRPr="009D3351">
        <w:rPr>
          <w:color w:val="000000" w:themeColor="text1"/>
          <w:lang w:val="en-US"/>
        </w:rPr>
        <w:t>i</w:t>
      </w:r>
      <w:r w:rsidR="00C87423" w:rsidRPr="009D3351">
        <w:rPr>
          <w:color w:val="000000" w:themeColor="text1"/>
        </w:rPr>
        <w:t>mplications</w:t>
      </w:r>
      <w:proofErr w:type="spellEnd"/>
      <w:r w:rsidR="00C87423" w:rsidRPr="009D3351">
        <w:rPr>
          <w:color w:val="000000" w:themeColor="text1"/>
        </w:rPr>
        <w:t xml:space="preserve"> </w:t>
      </w:r>
      <w:r w:rsidRPr="009D3351">
        <w:rPr>
          <w:color w:val="000000" w:themeColor="text1"/>
          <w:lang w:val="en-US"/>
        </w:rPr>
        <w:t xml:space="preserve">and </w:t>
      </w:r>
      <w:r w:rsidRPr="009D3351">
        <w:rPr>
          <w:color w:val="000000" w:themeColor="text1"/>
        </w:rPr>
        <w:t>influence</w:t>
      </w:r>
      <w:r w:rsidR="0046650F" w:rsidRPr="009D3351">
        <w:rPr>
          <w:color w:val="000000" w:themeColor="text1"/>
          <w:lang w:val="en-US"/>
        </w:rPr>
        <w:t>s</w:t>
      </w:r>
      <w:r w:rsidRPr="009D3351">
        <w:rPr>
          <w:color w:val="000000" w:themeColor="text1"/>
        </w:rPr>
        <w:t xml:space="preserve"> </w:t>
      </w:r>
      <w:r w:rsidRPr="009D3351">
        <w:rPr>
          <w:color w:val="000000" w:themeColor="text1"/>
          <w:lang w:val="en-US"/>
        </w:rPr>
        <w:t xml:space="preserve">of risks </w:t>
      </w:r>
      <w:r w:rsidR="00C87423" w:rsidRPr="009D3351">
        <w:rPr>
          <w:color w:val="000000" w:themeColor="text1"/>
        </w:rPr>
        <w:t>in regard to the usage of artificial intelligence in managing projects</w:t>
      </w:r>
      <w:r w:rsidRPr="009D3351">
        <w:rPr>
          <w:color w:val="000000" w:themeColor="text1"/>
          <w:lang w:val="en-US"/>
        </w:rPr>
        <w:t>?</w:t>
      </w:r>
    </w:p>
    <w:p w14:paraId="12E8E5CE" w14:textId="21E744AB" w:rsidR="00C87423" w:rsidRPr="009D3351" w:rsidRDefault="00381683" w:rsidP="009D3351">
      <w:pPr>
        <w:pStyle w:val="ListParagraph"/>
        <w:numPr>
          <w:ilvl w:val="0"/>
          <w:numId w:val="2"/>
        </w:numPr>
        <w:spacing w:line="480" w:lineRule="auto"/>
        <w:jc w:val="both"/>
        <w:rPr>
          <w:color w:val="000000" w:themeColor="text1"/>
          <w:rtl/>
        </w:rPr>
      </w:pPr>
      <w:r w:rsidRPr="009D3351">
        <w:t xml:space="preserve">What are the main elements and practices </w:t>
      </w:r>
      <w:r w:rsidRPr="009D3351">
        <w:rPr>
          <w:color w:val="000000" w:themeColor="text1"/>
        </w:rPr>
        <w:t xml:space="preserve">that </w:t>
      </w:r>
      <w:r w:rsidR="00C87423" w:rsidRPr="009D3351">
        <w:rPr>
          <w:color w:val="000000" w:themeColor="text1"/>
        </w:rPr>
        <w:t>c</w:t>
      </w:r>
      <w:proofErr w:type="spellStart"/>
      <w:r w:rsidR="00655D3A" w:rsidRPr="009D3351">
        <w:rPr>
          <w:color w:val="000000" w:themeColor="text1"/>
          <w:lang w:val="en-US"/>
        </w:rPr>
        <w:t>ould</w:t>
      </w:r>
      <w:proofErr w:type="spellEnd"/>
      <w:r w:rsidR="00C87423" w:rsidRPr="009D3351">
        <w:rPr>
          <w:color w:val="000000" w:themeColor="text1"/>
        </w:rPr>
        <w:t xml:space="preserve"> be utilized by decision makers to use artificial intelligence efficiently in managing projects</w:t>
      </w:r>
      <w:r w:rsidRPr="009D3351">
        <w:rPr>
          <w:color w:val="000000" w:themeColor="text1"/>
        </w:rPr>
        <w:t xml:space="preserve"> and reducing risks</w:t>
      </w:r>
      <w:r w:rsidR="0003575F">
        <w:rPr>
          <w:color w:val="000000" w:themeColor="text1"/>
        </w:rPr>
        <w:t>?</w:t>
      </w:r>
    </w:p>
    <w:p w14:paraId="0BC4C929" w14:textId="77777777" w:rsidR="00C87423" w:rsidRPr="009D3351" w:rsidRDefault="00C87423" w:rsidP="009D3351">
      <w:pPr>
        <w:spacing w:line="480" w:lineRule="auto"/>
        <w:jc w:val="both"/>
        <w:rPr>
          <w:b/>
          <w:bCs/>
          <w:color w:val="000000" w:themeColor="text1"/>
        </w:rPr>
      </w:pPr>
    </w:p>
    <w:p w14:paraId="54512671" w14:textId="0A7079B9" w:rsidR="00BA3C7B" w:rsidRPr="00827A0D" w:rsidRDefault="0064549C" w:rsidP="009D3351">
      <w:pPr>
        <w:pStyle w:val="Heading2"/>
        <w:spacing w:line="480" w:lineRule="auto"/>
        <w:jc w:val="both"/>
      </w:pPr>
      <w:bookmarkStart w:id="5" w:name="_Toc98880693"/>
      <w:r w:rsidRPr="009D3351">
        <w:rPr>
          <w:rFonts w:ascii="Times New Roman" w:hAnsi="Times New Roman" w:cs="Times New Roman"/>
          <w:szCs w:val="24"/>
        </w:rPr>
        <w:t xml:space="preserve">Research </w:t>
      </w:r>
      <w:r w:rsidR="00A12297" w:rsidRPr="009D3351">
        <w:rPr>
          <w:rFonts w:ascii="Times New Roman" w:hAnsi="Times New Roman" w:cs="Times New Roman"/>
          <w:szCs w:val="24"/>
        </w:rPr>
        <w:t>A</w:t>
      </w:r>
      <w:r w:rsidRPr="009D3351">
        <w:rPr>
          <w:rFonts w:ascii="Times New Roman" w:hAnsi="Times New Roman" w:cs="Times New Roman"/>
          <w:szCs w:val="24"/>
        </w:rPr>
        <w:t>im</w:t>
      </w:r>
      <w:bookmarkEnd w:id="5"/>
      <w:r w:rsidR="0076448E" w:rsidRPr="009D3351">
        <w:rPr>
          <w:rFonts w:ascii="Times New Roman" w:hAnsi="Times New Roman" w:cs="Times New Roman"/>
          <w:szCs w:val="24"/>
        </w:rPr>
        <w:t xml:space="preserve"> </w:t>
      </w:r>
    </w:p>
    <w:p w14:paraId="39A83A29" w14:textId="70549C62" w:rsidR="0076448E" w:rsidRPr="009D3351" w:rsidRDefault="0076448E" w:rsidP="009D3351">
      <w:pPr>
        <w:spacing w:line="480" w:lineRule="auto"/>
        <w:jc w:val="both"/>
        <w:rPr>
          <w:b/>
          <w:bCs/>
        </w:rPr>
      </w:pPr>
      <w:r w:rsidRPr="009D3351">
        <w:rPr>
          <w:color w:val="000000" w:themeColor="text1"/>
        </w:rPr>
        <w:lastRenderedPageBreak/>
        <w:t>This research aims to identify the emerging risks of the implementation of artificial intelligence in project management. It will contribute</w:t>
      </w:r>
      <w:r w:rsidR="0003575F">
        <w:rPr>
          <w:color w:val="000000" w:themeColor="text1"/>
        </w:rPr>
        <w:t xml:space="preserve"> to literature</w:t>
      </w:r>
      <w:r w:rsidRPr="009D3351">
        <w:rPr>
          <w:color w:val="000000" w:themeColor="text1"/>
        </w:rPr>
        <w:t xml:space="preserve"> through </w:t>
      </w:r>
      <w:r w:rsidR="00842170" w:rsidRPr="009D3351">
        <w:rPr>
          <w:color w:val="000000" w:themeColor="text1"/>
          <w:lang w:val="en-US"/>
        </w:rPr>
        <w:t>studying</w:t>
      </w:r>
      <w:r w:rsidRPr="009D3351">
        <w:rPr>
          <w:color w:val="000000" w:themeColor="text1"/>
        </w:rPr>
        <w:t xml:space="preserve"> the risks associated with the usage of artificial intelligence in project management </w:t>
      </w:r>
      <w:r w:rsidR="00842170" w:rsidRPr="009D3351">
        <w:rPr>
          <w:color w:val="000000" w:themeColor="text1"/>
          <w:lang w:val="en-US"/>
        </w:rPr>
        <w:t xml:space="preserve">and explaining </w:t>
      </w:r>
      <w:r w:rsidRPr="009D3351">
        <w:rPr>
          <w:color w:val="000000" w:themeColor="text1"/>
        </w:rPr>
        <w:t>their influence and effect.</w:t>
      </w:r>
    </w:p>
    <w:p w14:paraId="05CBFBFB" w14:textId="77777777" w:rsidR="0076448E" w:rsidRPr="009D3351" w:rsidRDefault="0076448E" w:rsidP="009D3351">
      <w:pPr>
        <w:spacing w:line="480" w:lineRule="auto"/>
        <w:jc w:val="both"/>
        <w:rPr>
          <w:b/>
          <w:bCs/>
        </w:rPr>
      </w:pPr>
    </w:p>
    <w:p w14:paraId="57785A5F" w14:textId="17FA51BA" w:rsidR="00BA3C7B" w:rsidRPr="008A6BE9" w:rsidRDefault="0064549C" w:rsidP="009D3351">
      <w:pPr>
        <w:pStyle w:val="Heading2"/>
        <w:spacing w:line="480" w:lineRule="auto"/>
        <w:jc w:val="both"/>
      </w:pPr>
      <w:bookmarkStart w:id="6" w:name="_Toc98880694"/>
      <w:r w:rsidRPr="009D3351">
        <w:rPr>
          <w:rFonts w:ascii="Times New Roman" w:hAnsi="Times New Roman" w:cs="Times New Roman"/>
          <w:szCs w:val="24"/>
        </w:rPr>
        <w:t xml:space="preserve">Research </w:t>
      </w:r>
      <w:r w:rsidR="00A12297" w:rsidRPr="009D3351">
        <w:rPr>
          <w:rFonts w:ascii="Times New Roman" w:hAnsi="Times New Roman" w:cs="Times New Roman"/>
          <w:szCs w:val="24"/>
        </w:rPr>
        <w:t>O</w:t>
      </w:r>
      <w:r w:rsidRPr="009D3351">
        <w:rPr>
          <w:rFonts w:ascii="Times New Roman" w:hAnsi="Times New Roman" w:cs="Times New Roman"/>
          <w:szCs w:val="24"/>
        </w:rPr>
        <w:t>bjectives</w:t>
      </w:r>
      <w:bookmarkEnd w:id="6"/>
    </w:p>
    <w:p w14:paraId="617BE8C5" w14:textId="77777777" w:rsidR="00342F70" w:rsidRPr="009D3351" w:rsidRDefault="00342F70" w:rsidP="009D3351">
      <w:pPr>
        <w:pStyle w:val="ListParagraph"/>
        <w:numPr>
          <w:ilvl w:val="0"/>
          <w:numId w:val="1"/>
        </w:numPr>
        <w:spacing w:line="480" w:lineRule="auto"/>
        <w:ind w:left="720"/>
        <w:jc w:val="both"/>
        <w:rPr>
          <w:color w:val="000000" w:themeColor="text1"/>
        </w:rPr>
      </w:pPr>
      <w:r w:rsidRPr="009D3351">
        <w:rPr>
          <w:color w:val="000000" w:themeColor="text1"/>
        </w:rPr>
        <w:t>Ascertain the importance of using artificial intelligence in assisting project managers in managing projects.</w:t>
      </w:r>
    </w:p>
    <w:p w14:paraId="699DA71A" w14:textId="77777777" w:rsidR="00342F70" w:rsidRPr="009D3351" w:rsidRDefault="00342F70" w:rsidP="009D3351">
      <w:pPr>
        <w:pStyle w:val="ListParagraph"/>
        <w:numPr>
          <w:ilvl w:val="0"/>
          <w:numId w:val="1"/>
        </w:numPr>
        <w:spacing w:line="480" w:lineRule="auto"/>
        <w:ind w:left="720"/>
        <w:jc w:val="both"/>
        <w:rPr>
          <w:color w:val="000000" w:themeColor="text1"/>
        </w:rPr>
      </w:pPr>
      <w:r w:rsidRPr="009D3351">
        <w:rPr>
          <w:color w:val="000000" w:themeColor="text1"/>
        </w:rPr>
        <w:t>Identify the emerging risks of the implementation of artificial intelligence in project management.</w:t>
      </w:r>
    </w:p>
    <w:p w14:paraId="602092F8" w14:textId="2A2EAF1F" w:rsidR="00342F70" w:rsidRPr="009D3351" w:rsidRDefault="00342F70" w:rsidP="009D3351">
      <w:pPr>
        <w:pStyle w:val="ListParagraph"/>
        <w:numPr>
          <w:ilvl w:val="0"/>
          <w:numId w:val="1"/>
        </w:numPr>
        <w:spacing w:line="480" w:lineRule="auto"/>
        <w:ind w:left="720"/>
        <w:jc w:val="both"/>
        <w:rPr>
          <w:color w:val="FF0000"/>
        </w:rPr>
      </w:pPr>
      <w:r w:rsidRPr="009D3351">
        <w:rPr>
          <w:color w:val="000000" w:themeColor="text1"/>
        </w:rPr>
        <w:t>Categorize the risks</w:t>
      </w:r>
      <w:r w:rsidR="0003575F">
        <w:rPr>
          <w:color w:val="000000" w:themeColor="text1"/>
        </w:rPr>
        <w:t xml:space="preserve"> and</w:t>
      </w:r>
      <w:r w:rsidRPr="009D3351">
        <w:rPr>
          <w:color w:val="000000" w:themeColor="text1"/>
        </w:rPr>
        <w:t xml:space="preserve"> </w:t>
      </w:r>
      <w:proofErr w:type="spellStart"/>
      <w:r w:rsidR="006317C8" w:rsidRPr="009D3351">
        <w:rPr>
          <w:color w:val="000000" w:themeColor="text1"/>
          <w:lang w:val="en-US"/>
        </w:rPr>
        <w:t>i</w:t>
      </w:r>
      <w:r w:rsidRPr="009D3351">
        <w:rPr>
          <w:color w:val="000000" w:themeColor="text1"/>
        </w:rPr>
        <w:t>mplications</w:t>
      </w:r>
      <w:proofErr w:type="spellEnd"/>
      <w:r w:rsidRPr="009D3351">
        <w:rPr>
          <w:color w:val="000000" w:themeColor="text1"/>
        </w:rPr>
        <w:t xml:space="preserve"> </w:t>
      </w:r>
      <w:r w:rsidR="00274415" w:rsidRPr="009D3351">
        <w:rPr>
          <w:color w:val="000000" w:themeColor="text1"/>
          <w:lang w:val="en-US"/>
        </w:rPr>
        <w:t>and study</w:t>
      </w:r>
      <w:r w:rsidRPr="009D3351">
        <w:rPr>
          <w:color w:val="000000" w:themeColor="text1"/>
        </w:rPr>
        <w:t xml:space="preserve"> their influence in regard to the usage of artificial intelligence in managing projects.</w:t>
      </w:r>
    </w:p>
    <w:p w14:paraId="5CB31DF7" w14:textId="457CFCD7" w:rsidR="00342F70" w:rsidRPr="009D3351" w:rsidRDefault="00342F70" w:rsidP="009D3351">
      <w:pPr>
        <w:pStyle w:val="ListParagraph"/>
        <w:numPr>
          <w:ilvl w:val="0"/>
          <w:numId w:val="1"/>
        </w:numPr>
        <w:spacing w:line="480" w:lineRule="auto"/>
        <w:ind w:left="720"/>
        <w:jc w:val="both"/>
        <w:rPr>
          <w:color w:val="000000" w:themeColor="text1"/>
          <w:rtl/>
        </w:rPr>
      </w:pPr>
      <w:r w:rsidRPr="009D3351">
        <w:rPr>
          <w:color w:val="000000" w:themeColor="text1"/>
        </w:rPr>
        <w:t xml:space="preserve">Propose </w:t>
      </w:r>
      <w:r w:rsidR="00237345" w:rsidRPr="009D3351">
        <w:rPr>
          <w:color w:val="000000" w:themeColor="text1"/>
          <w:lang w:val="en-US"/>
        </w:rPr>
        <w:t xml:space="preserve">recommendations </w:t>
      </w:r>
      <w:r w:rsidRPr="009D3351">
        <w:rPr>
          <w:color w:val="000000" w:themeColor="text1"/>
        </w:rPr>
        <w:t>which c</w:t>
      </w:r>
      <w:proofErr w:type="spellStart"/>
      <w:r w:rsidR="006317C8" w:rsidRPr="009D3351">
        <w:rPr>
          <w:color w:val="000000" w:themeColor="text1"/>
          <w:lang w:val="en-US"/>
        </w:rPr>
        <w:t>ould</w:t>
      </w:r>
      <w:proofErr w:type="spellEnd"/>
      <w:r w:rsidRPr="009D3351">
        <w:rPr>
          <w:color w:val="000000" w:themeColor="text1"/>
        </w:rPr>
        <w:t xml:space="preserve"> be utilized by decision makers to use artificial intelligence efficiently in managing projects.</w:t>
      </w:r>
    </w:p>
    <w:p w14:paraId="5E917FD2" w14:textId="77777777" w:rsidR="00342F70" w:rsidRPr="009D3351" w:rsidRDefault="00342F70" w:rsidP="009D3351">
      <w:pPr>
        <w:spacing w:line="480" w:lineRule="auto"/>
        <w:ind w:left="1080"/>
        <w:jc w:val="both"/>
      </w:pPr>
    </w:p>
    <w:p w14:paraId="55CD2B65" w14:textId="791E03CA" w:rsidR="0036406A" w:rsidRPr="00827A0D" w:rsidRDefault="0064549C" w:rsidP="009D3351">
      <w:pPr>
        <w:pStyle w:val="Heading2"/>
        <w:spacing w:line="480" w:lineRule="auto"/>
        <w:jc w:val="both"/>
      </w:pPr>
      <w:bookmarkStart w:id="7" w:name="_Toc98880695"/>
      <w:r w:rsidRPr="009D3351">
        <w:rPr>
          <w:rFonts w:ascii="Times New Roman" w:hAnsi="Times New Roman" w:cs="Times New Roman"/>
          <w:szCs w:val="24"/>
        </w:rPr>
        <w:t xml:space="preserve">Dissertation </w:t>
      </w:r>
      <w:r w:rsidR="00A12297" w:rsidRPr="009D3351">
        <w:rPr>
          <w:rFonts w:ascii="Times New Roman" w:hAnsi="Times New Roman" w:cs="Times New Roman"/>
          <w:szCs w:val="24"/>
        </w:rPr>
        <w:t>S</w:t>
      </w:r>
      <w:r w:rsidRPr="009D3351">
        <w:rPr>
          <w:rFonts w:ascii="Times New Roman" w:hAnsi="Times New Roman" w:cs="Times New Roman"/>
          <w:szCs w:val="24"/>
        </w:rPr>
        <w:t>tructure</w:t>
      </w:r>
      <w:bookmarkEnd w:id="7"/>
    </w:p>
    <w:p w14:paraId="7A5744A8" w14:textId="29B57EF6" w:rsidR="005250CF" w:rsidRPr="009D3351" w:rsidRDefault="005250CF" w:rsidP="009D3351">
      <w:pPr>
        <w:spacing w:line="480" w:lineRule="auto"/>
        <w:jc w:val="both"/>
      </w:pPr>
      <w:r w:rsidRPr="009D3351">
        <w:t xml:space="preserve">The dissertation </w:t>
      </w:r>
      <w:r w:rsidR="00842592" w:rsidRPr="009D3351">
        <w:rPr>
          <w:lang w:val="en-US"/>
        </w:rPr>
        <w:t xml:space="preserve">research </w:t>
      </w:r>
      <w:r w:rsidRPr="009D3351">
        <w:t xml:space="preserve">structure </w:t>
      </w:r>
      <w:proofErr w:type="spellStart"/>
      <w:r w:rsidRPr="009D3351">
        <w:t>i</w:t>
      </w:r>
      <w:proofErr w:type="spellEnd"/>
      <w:r w:rsidR="00346600" w:rsidRPr="009D3351">
        <w:rPr>
          <w:lang w:val="en-US"/>
        </w:rPr>
        <w:t>s</w:t>
      </w:r>
      <w:r w:rsidRPr="009D3351">
        <w:t xml:space="preserve"> divided into </w:t>
      </w:r>
      <w:r w:rsidR="00842592" w:rsidRPr="009D3351">
        <w:rPr>
          <w:lang w:val="en-US"/>
        </w:rPr>
        <w:t xml:space="preserve">five </w:t>
      </w:r>
      <w:r w:rsidRPr="009D3351">
        <w:t>chapters as explained below:</w:t>
      </w:r>
    </w:p>
    <w:p w14:paraId="00F1E0CA" w14:textId="77777777" w:rsidR="00060DE0" w:rsidRPr="009D3351" w:rsidRDefault="00060DE0" w:rsidP="009D3351">
      <w:pPr>
        <w:spacing w:line="480" w:lineRule="auto"/>
        <w:jc w:val="both"/>
      </w:pPr>
    </w:p>
    <w:p w14:paraId="33FBFD26" w14:textId="0F845791" w:rsidR="0036406A" w:rsidRPr="00827A0D" w:rsidRDefault="00060DE0" w:rsidP="009D3351">
      <w:pPr>
        <w:pStyle w:val="Heading3"/>
        <w:spacing w:line="480" w:lineRule="auto"/>
        <w:jc w:val="both"/>
      </w:pPr>
      <w:bookmarkStart w:id="8" w:name="_Toc98880696"/>
      <w:r w:rsidRPr="009D3351">
        <w:rPr>
          <w:rFonts w:ascii="Times New Roman" w:hAnsi="Times New Roman" w:cs="Times New Roman"/>
          <w:szCs w:val="24"/>
        </w:rPr>
        <w:t>Chapter 1: Introduction</w:t>
      </w:r>
      <w:bookmarkEnd w:id="8"/>
    </w:p>
    <w:p w14:paraId="49281583" w14:textId="01C8F6A5" w:rsidR="00331F4B" w:rsidRPr="009D3351" w:rsidRDefault="00A43146" w:rsidP="009D3351">
      <w:pPr>
        <w:spacing w:line="480" w:lineRule="auto"/>
        <w:jc w:val="both"/>
        <w:rPr>
          <w:color w:val="000000" w:themeColor="text1"/>
        </w:rPr>
      </w:pPr>
      <w:r w:rsidRPr="009D3351">
        <w:rPr>
          <w:color w:val="000000" w:themeColor="text1"/>
        </w:rPr>
        <w:t xml:space="preserve">This </w:t>
      </w:r>
      <w:r w:rsidR="006E37FE" w:rsidRPr="009D3351">
        <w:rPr>
          <w:color w:val="000000" w:themeColor="text1"/>
        </w:rPr>
        <w:t>c</w:t>
      </w:r>
      <w:r w:rsidRPr="009D3351">
        <w:rPr>
          <w:color w:val="000000" w:themeColor="text1"/>
        </w:rPr>
        <w:t xml:space="preserve">hapter </w:t>
      </w:r>
      <w:r w:rsidR="006E37FE" w:rsidRPr="009D3351">
        <w:rPr>
          <w:color w:val="000000" w:themeColor="text1"/>
        </w:rPr>
        <w:t>provide</w:t>
      </w:r>
      <w:r w:rsidR="0003575F">
        <w:rPr>
          <w:color w:val="000000" w:themeColor="text1"/>
        </w:rPr>
        <w:t>s</w:t>
      </w:r>
      <w:r w:rsidR="006E37FE" w:rsidRPr="009D3351">
        <w:rPr>
          <w:color w:val="000000" w:themeColor="text1"/>
        </w:rPr>
        <w:t xml:space="preserve"> a</w:t>
      </w:r>
      <w:r w:rsidR="0003575F">
        <w:rPr>
          <w:color w:val="000000" w:themeColor="text1"/>
        </w:rPr>
        <w:t>n overview</w:t>
      </w:r>
      <w:r w:rsidR="006E37FE" w:rsidRPr="009D3351">
        <w:rPr>
          <w:color w:val="000000" w:themeColor="text1"/>
        </w:rPr>
        <w:t xml:space="preserve"> o</w:t>
      </w:r>
      <w:r w:rsidR="0003575F">
        <w:rPr>
          <w:color w:val="000000" w:themeColor="text1"/>
        </w:rPr>
        <w:t>f</w:t>
      </w:r>
      <w:r w:rsidR="006E37FE" w:rsidRPr="009D3351">
        <w:rPr>
          <w:color w:val="000000" w:themeColor="text1"/>
        </w:rPr>
        <w:t xml:space="preserve"> the research </w:t>
      </w:r>
      <w:r w:rsidR="00786B87" w:rsidRPr="009D3351">
        <w:rPr>
          <w:color w:val="000000" w:themeColor="text1"/>
          <w:lang w:val="en-US"/>
        </w:rPr>
        <w:t xml:space="preserve">problem and </w:t>
      </w:r>
      <w:r w:rsidR="006E37FE" w:rsidRPr="009D3351">
        <w:rPr>
          <w:color w:val="000000" w:themeColor="text1"/>
        </w:rPr>
        <w:t>questions</w:t>
      </w:r>
      <w:r w:rsidR="00786B87" w:rsidRPr="009D3351">
        <w:rPr>
          <w:color w:val="000000" w:themeColor="text1"/>
          <w:lang w:val="en-US"/>
        </w:rPr>
        <w:t>.</w:t>
      </w:r>
      <w:r w:rsidR="00331F4B" w:rsidRPr="009D3351">
        <w:rPr>
          <w:color w:val="000000" w:themeColor="text1"/>
        </w:rPr>
        <w:t xml:space="preserve"> </w:t>
      </w:r>
      <w:r w:rsidR="00786B87" w:rsidRPr="009D3351">
        <w:rPr>
          <w:color w:val="000000" w:themeColor="text1"/>
          <w:lang w:val="en-US"/>
        </w:rPr>
        <w:t>It also provide</w:t>
      </w:r>
      <w:r w:rsidR="0003575F">
        <w:rPr>
          <w:color w:val="000000" w:themeColor="text1"/>
          <w:lang w:val="en-US"/>
        </w:rPr>
        <w:t>s</w:t>
      </w:r>
      <w:r w:rsidR="00786B87" w:rsidRPr="009D3351">
        <w:rPr>
          <w:color w:val="000000" w:themeColor="text1"/>
          <w:lang w:val="en-US"/>
        </w:rPr>
        <w:t xml:space="preserve"> a</w:t>
      </w:r>
      <w:r w:rsidR="007675E8" w:rsidRPr="009D3351">
        <w:rPr>
          <w:color w:val="000000" w:themeColor="text1"/>
          <w:lang w:val="en-US"/>
        </w:rPr>
        <w:t xml:space="preserve"> </w:t>
      </w:r>
      <w:r w:rsidR="006953FD" w:rsidRPr="009D3351">
        <w:rPr>
          <w:color w:val="000000" w:themeColor="text1"/>
          <w:lang w:val="en-US"/>
        </w:rPr>
        <w:t>description</w:t>
      </w:r>
      <w:r w:rsidR="00786B87" w:rsidRPr="009D3351">
        <w:rPr>
          <w:color w:val="000000" w:themeColor="text1"/>
          <w:lang w:val="en-US"/>
        </w:rPr>
        <w:t xml:space="preserve"> on the research aim and </w:t>
      </w:r>
      <w:r w:rsidR="006E37FE" w:rsidRPr="009D3351">
        <w:rPr>
          <w:color w:val="000000" w:themeColor="text1"/>
        </w:rPr>
        <w:t>objectives</w:t>
      </w:r>
      <w:r w:rsidR="00331F4B" w:rsidRPr="009D3351">
        <w:rPr>
          <w:color w:val="000000" w:themeColor="text1"/>
        </w:rPr>
        <w:t xml:space="preserve"> </w:t>
      </w:r>
      <w:r w:rsidR="00786B87" w:rsidRPr="009D3351">
        <w:rPr>
          <w:color w:val="000000" w:themeColor="text1"/>
          <w:lang w:val="en-US"/>
        </w:rPr>
        <w:t>which are</w:t>
      </w:r>
      <w:r w:rsidR="00331F4B" w:rsidRPr="009D3351">
        <w:rPr>
          <w:color w:val="000000" w:themeColor="text1"/>
        </w:rPr>
        <w:t xml:space="preserve"> </w:t>
      </w:r>
      <w:r w:rsidR="00461800" w:rsidRPr="009D3351">
        <w:rPr>
          <w:color w:val="000000" w:themeColor="text1"/>
        </w:rPr>
        <w:t>ascertaining</w:t>
      </w:r>
      <w:r w:rsidR="00331F4B" w:rsidRPr="009D3351">
        <w:rPr>
          <w:color w:val="000000" w:themeColor="text1"/>
        </w:rPr>
        <w:t xml:space="preserve"> the importance of using artificial intelligence in managing projects, identify</w:t>
      </w:r>
      <w:r w:rsidR="00461800" w:rsidRPr="009D3351">
        <w:rPr>
          <w:color w:val="000000" w:themeColor="text1"/>
        </w:rPr>
        <w:t>ing</w:t>
      </w:r>
      <w:r w:rsidR="00331F4B" w:rsidRPr="009D3351">
        <w:rPr>
          <w:color w:val="000000" w:themeColor="text1"/>
        </w:rPr>
        <w:t xml:space="preserve"> and categorizing the emerging risks and proposing </w:t>
      </w:r>
      <w:r w:rsidR="00786B87" w:rsidRPr="009D3351">
        <w:rPr>
          <w:color w:val="000000" w:themeColor="text1"/>
          <w:lang w:val="en-US"/>
        </w:rPr>
        <w:t>recommendations</w:t>
      </w:r>
      <w:r w:rsidR="00331F4B" w:rsidRPr="009D3351">
        <w:rPr>
          <w:color w:val="000000" w:themeColor="text1"/>
        </w:rPr>
        <w:t>.</w:t>
      </w:r>
    </w:p>
    <w:p w14:paraId="21CE15EA" w14:textId="77777777" w:rsidR="00A43146" w:rsidRPr="009D3351" w:rsidRDefault="00A43146" w:rsidP="009D3351">
      <w:pPr>
        <w:spacing w:line="480" w:lineRule="auto"/>
        <w:jc w:val="both"/>
        <w:rPr>
          <w:b/>
          <w:bCs/>
          <w:color w:val="000000" w:themeColor="text1"/>
        </w:rPr>
      </w:pPr>
    </w:p>
    <w:p w14:paraId="4B275DA7" w14:textId="632020D4" w:rsidR="0036406A" w:rsidRPr="00827A0D" w:rsidRDefault="00060DE0" w:rsidP="009D3351">
      <w:pPr>
        <w:pStyle w:val="Heading3"/>
        <w:spacing w:line="480" w:lineRule="auto"/>
        <w:jc w:val="both"/>
      </w:pPr>
      <w:bookmarkStart w:id="9" w:name="_Toc98880697"/>
      <w:r w:rsidRPr="009D3351">
        <w:rPr>
          <w:rFonts w:ascii="Times New Roman" w:hAnsi="Times New Roman" w:cs="Times New Roman"/>
          <w:szCs w:val="24"/>
        </w:rPr>
        <w:lastRenderedPageBreak/>
        <w:t>Chapter 2: Literature review</w:t>
      </w:r>
      <w:bookmarkEnd w:id="9"/>
    </w:p>
    <w:p w14:paraId="6DCA18C0" w14:textId="42B98404" w:rsidR="00281C24" w:rsidRPr="009D3351" w:rsidRDefault="00281C24" w:rsidP="009D3351">
      <w:pPr>
        <w:spacing w:line="480" w:lineRule="auto"/>
        <w:jc w:val="both"/>
        <w:rPr>
          <w:color w:val="000000" w:themeColor="text1"/>
        </w:rPr>
      </w:pPr>
      <w:r w:rsidRPr="009D3351">
        <w:rPr>
          <w:color w:val="000000" w:themeColor="text1"/>
        </w:rPr>
        <w:t>This chapter discusse</w:t>
      </w:r>
      <w:r w:rsidR="0003575F">
        <w:rPr>
          <w:color w:val="000000" w:themeColor="text1"/>
        </w:rPr>
        <w:t>s</w:t>
      </w:r>
      <w:r w:rsidRPr="009D3351">
        <w:rPr>
          <w:color w:val="000000" w:themeColor="text1"/>
        </w:rPr>
        <w:t xml:space="preserve"> </w:t>
      </w:r>
      <w:r w:rsidR="00A17E6A" w:rsidRPr="009D3351">
        <w:rPr>
          <w:color w:val="000000" w:themeColor="text1"/>
          <w:lang w:val="en-US"/>
        </w:rPr>
        <w:t>and</w:t>
      </w:r>
      <w:r w:rsidRPr="009D3351">
        <w:rPr>
          <w:color w:val="000000" w:themeColor="text1"/>
        </w:rPr>
        <w:t xml:space="preserve"> review</w:t>
      </w:r>
      <w:r w:rsidR="0003575F">
        <w:rPr>
          <w:color w:val="000000" w:themeColor="text1"/>
        </w:rPr>
        <w:t>s</w:t>
      </w:r>
      <w:r w:rsidRPr="009D3351">
        <w:rPr>
          <w:color w:val="000000" w:themeColor="text1"/>
        </w:rPr>
        <w:t xml:space="preserve"> </w:t>
      </w:r>
      <w:r w:rsidR="00A17E6A" w:rsidRPr="009D3351">
        <w:rPr>
          <w:color w:val="000000" w:themeColor="text1"/>
          <w:lang w:val="en-US"/>
        </w:rPr>
        <w:t xml:space="preserve">the </w:t>
      </w:r>
      <w:r w:rsidR="005C7D5A" w:rsidRPr="009D3351">
        <w:rPr>
          <w:color w:val="000000" w:themeColor="text1"/>
        </w:rPr>
        <w:t xml:space="preserve">literature </w:t>
      </w:r>
      <w:r w:rsidRPr="009D3351">
        <w:rPr>
          <w:color w:val="000000" w:themeColor="text1"/>
        </w:rPr>
        <w:t xml:space="preserve">on </w:t>
      </w:r>
      <w:r w:rsidR="00837306" w:rsidRPr="009D3351">
        <w:rPr>
          <w:color w:val="000000" w:themeColor="text1"/>
        </w:rPr>
        <w:t xml:space="preserve">the topic of </w:t>
      </w:r>
      <w:r w:rsidR="00D0025D" w:rsidRPr="009D3351">
        <w:rPr>
          <w:color w:val="000000" w:themeColor="text1"/>
        </w:rPr>
        <w:t>emerging risks of applying artificial intelligence in project management</w:t>
      </w:r>
      <w:r w:rsidR="006B4B21" w:rsidRPr="009D3351">
        <w:rPr>
          <w:color w:val="000000" w:themeColor="text1"/>
        </w:rPr>
        <w:t>. It define</w:t>
      </w:r>
      <w:r w:rsidR="0003575F">
        <w:rPr>
          <w:color w:val="000000" w:themeColor="text1"/>
        </w:rPr>
        <w:t>s</w:t>
      </w:r>
      <w:r w:rsidR="006B4B21" w:rsidRPr="009D3351">
        <w:rPr>
          <w:color w:val="000000" w:themeColor="text1"/>
        </w:rPr>
        <w:t xml:space="preserve"> </w:t>
      </w:r>
      <w:r w:rsidR="0003575F">
        <w:rPr>
          <w:color w:val="000000" w:themeColor="text1"/>
        </w:rPr>
        <w:t xml:space="preserve">the meaning of </w:t>
      </w:r>
      <w:r w:rsidR="006B4B21" w:rsidRPr="009D3351">
        <w:rPr>
          <w:color w:val="000000" w:themeColor="text1"/>
        </w:rPr>
        <w:t>project management and</w:t>
      </w:r>
      <w:r w:rsidR="004340CD" w:rsidRPr="009D3351">
        <w:rPr>
          <w:color w:val="000000" w:themeColor="text1"/>
        </w:rPr>
        <w:t xml:space="preserve"> </w:t>
      </w:r>
      <w:r w:rsidR="0000539A" w:rsidRPr="009D3351">
        <w:rPr>
          <w:color w:val="000000" w:themeColor="text1"/>
        </w:rPr>
        <w:t>artificial intelligence. T</w:t>
      </w:r>
      <w:r w:rsidR="004340CD" w:rsidRPr="009D3351">
        <w:rPr>
          <w:color w:val="000000" w:themeColor="text1"/>
        </w:rPr>
        <w:t>he</w:t>
      </w:r>
      <w:r w:rsidR="0000539A" w:rsidRPr="009D3351">
        <w:rPr>
          <w:color w:val="000000" w:themeColor="text1"/>
        </w:rPr>
        <w:t>n</w:t>
      </w:r>
      <w:r w:rsidR="00A17E6A" w:rsidRPr="009D3351">
        <w:rPr>
          <w:color w:val="000000" w:themeColor="text1"/>
          <w:lang w:val="en-US"/>
        </w:rPr>
        <w:t>,</w:t>
      </w:r>
      <w:r w:rsidR="0000539A" w:rsidRPr="009D3351">
        <w:rPr>
          <w:color w:val="000000" w:themeColor="text1"/>
        </w:rPr>
        <w:t xml:space="preserve"> it explain</w:t>
      </w:r>
      <w:r w:rsidR="0003575F">
        <w:rPr>
          <w:color w:val="000000" w:themeColor="text1"/>
        </w:rPr>
        <w:t>s</w:t>
      </w:r>
      <w:r w:rsidR="0000539A" w:rsidRPr="009D3351">
        <w:rPr>
          <w:color w:val="000000" w:themeColor="text1"/>
        </w:rPr>
        <w:t xml:space="preserve"> the</w:t>
      </w:r>
      <w:r w:rsidR="004340CD" w:rsidRPr="009D3351">
        <w:rPr>
          <w:color w:val="000000" w:themeColor="text1"/>
        </w:rPr>
        <w:t xml:space="preserve"> importance of using</w:t>
      </w:r>
      <w:r w:rsidR="006B4B21" w:rsidRPr="009D3351">
        <w:rPr>
          <w:color w:val="000000" w:themeColor="text1"/>
        </w:rPr>
        <w:t xml:space="preserve"> artificial intelligence</w:t>
      </w:r>
      <w:r w:rsidR="00A17E6A" w:rsidRPr="009D3351">
        <w:rPr>
          <w:color w:val="000000" w:themeColor="text1"/>
          <w:lang w:val="en-US"/>
        </w:rPr>
        <w:t xml:space="preserve"> in managing projects</w:t>
      </w:r>
      <w:r w:rsidR="006B4B21" w:rsidRPr="009D3351">
        <w:rPr>
          <w:color w:val="000000" w:themeColor="text1"/>
        </w:rPr>
        <w:t xml:space="preserve">. </w:t>
      </w:r>
      <w:r w:rsidR="0000539A" w:rsidRPr="009D3351">
        <w:rPr>
          <w:color w:val="000000" w:themeColor="text1"/>
        </w:rPr>
        <w:t>After that</w:t>
      </w:r>
      <w:r w:rsidR="00601545" w:rsidRPr="009D3351">
        <w:rPr>
          <w:color w:val="000000" w:themeColor="text1"/>
        </w:rPr>
        <w:t>,</w:t>
      </w:r>
      <w:r w:rsidR="006B4B21" w:rsidRPr="009D3351">
        <w:rPr>
          <w:color w:val="000000" w:themeColor="text1"/>
        </w:rPr>
        <w:t xml:space="preserve"> it identifie</w:t>
      </w:r>
      <w:r w:rsidR="0003575F">
        <w:rPr>
          <w:color w:val="000000" w:themeColor="text1"/>
        </w:rPr>
        <w:t>s</w:t>
      </w:r>
      <w:r w:rsidR="006B4B21" w:rsidRPr="009D3351">
        <w:rPr>
          <w:color w:val="000000" w:themeColor="text1"/>
        </w:rPr>
        <w:t xml:space="preserve"> </w:t>
      </w:r>
      <w:r w:rsidR="0000539A" w:rsidRPr="009D3351">
        <w:rPr>
          <w:color w:val="000000" w:themeColor="text1"/>
        </w:rPr>
        <w:t xml:space="preserve">the relationship between using </w:t>
      </w:r>
      <w:r w:rsidR="006B4B21" w:rsidRPr="009D3351">
        <w:rPr>
          <w:color w:val="000000" w:themeColor="text1"/>
        </w:rPr>
        <w:t>artificial intelligence</w:t>
      </w:r>
      <w:r w:rsidR="0000539A" w:rsidRPr="009D3351">
        <w:rPr>
          <w:color w:val="000000" w:themeColor="text1"/>
        </w:rPr>
        <w:t xml:space="preserve"> in </w:t>
      </w:r>
      <w:r w:rsidR="00A17E6A" w:rsidRPr="009D3351">
        <w:rPr>
          <w:color w:val="000000" w:themeColor="text1"/>
          <w:lang w:val="en-US"/>
        </w:rPr>
        <w:t>project management</w:t>
      </w:r>
      <w:r w:rsidR="00855E58" w:rsidRPr="009D3351">
        <w:rPr>
          <w:color w:val="000000" w:themeColor="text1"/>
          <w:lang w:val="en-US"/>
        </w:rPr>
        <w:t>. In addition, i</w:t>
      </w:r>
      <w:r w:rsidR="00584BE0" w:rsidRPr="009D3351">
        <w:rPr>
          <w:color w:val="000000" w:themeColor="text1"/>
          <w:lang w:val="en-US"/>
        </w:rPr>
        <w:t>t</w:t>
      </w:r>
      <w:r w:rsidR="00855E58" w:rsidRPr="009D3351">
        <w:rPr>
          <w:color w:val="000000" w:themeColor="text1"/>
          <w:lang w:val="en-US"/>
        </w:rPr>
        <w:t xml:space="preserve"> describe</w:t>
      </w:r>
      <w:r w:rsidR="0003575F">
        <w:rPr>
          <w:color w:val="000000" w:themeColor="text1"/>
          <w:lang w:val="en-US"/>
        </w:rPr>
        <w:t>s</w:t>
      </w:r>
      <w:r w:rsidR="00855E58" w:rsidRPr="009D3351">
        <w:rPr>
          <w:color w:val="000000" w:themeColor="text1"/>
          <w:lang w:val="en-US"/>
        </w:rPr>
        <w:t xml:space="preserve"> the</w:t>
      </w:r>
      <w:r w:rsidR="0000539A" w:rsidRPr="009D3351">
        <w:rPr>
          <w:color w:val="000000" w:themeColor="text1"/>
        </w:rPr>
        <w:t xml:space="preserve"> benefit</w:t>
      </w:r>
      <w:r w:rsidR="00E2633A" w:rsidRPr="009D3351">
        <w:rPr>
          <w:color w:val="000000" w:themeColor="text1"/>
          <w:lang w:val="en-US"/>
        </w:rPr>
        <w:t>s</w:t>
      </w:r>
      <w:r w:rsidR="00855E58" w:rsidRPr="009D3351">
        <w:rPr>
          <w:color w:val="000000" w:themeColor="text1"/>
          <w:lang w:val="en-US"/>
        </w:rPr>
        <w:t xml:space="preserve"> of applying artificial intelligence </w:t>
      </w:r>
      <w:r w:rsidR="00E2633A" w:rsidRPr="009D3351">
        <w:rPr>
          <w:color w:val="000000" w:themeColor="text1"/>
          <w:lang w:val="en-US"/>
        </w:rPr>
        <w:t>technologies</w:t>
      </w:r>
      <w:r w:rsidR="00855E58" w:rsidRPr="009D3351">
        <w:rPr>
          <w:color w:val="000000" w:themeColor="text1"/>
          <w:lang w:val="en-US"/>
        </w:rPr>
        <w:t xml:space="preserve"> in project management</w:t>
      </w:r>
      <w:r w:rsidR="00AC7A0F" w:rsidRPr="009D3351">
        <w:rPr>
          <w:color w:val="000000" w:themeColor="text1"/>
        </w:rPr>
        <w:t>. Lastly, it recognize</w:t>
      </w:r>
      <w:r w:rsidR="0003575F">
        <w:rPr>
          <w:color w:val="000000" w:themeColor="text1"/>
        </w:rPr>
        <w:t>s</w:t>
      </w:r>
      <w:r w:rsidR="00AC7A0F" w:rsidRPr="009D3351">
        <w:rPr>
          <w:color w:val="000000" w:themeColor="text1"/>
        </w:rPr>
        <w:t xml:space="preserve"> </w:t>
      </w:r>
      <w:r w:rsidR="00AE7DBC" w:rsidRPr="009D3351">
        <w:rPr>
          <w:color w:val="000000" w:themeColor="text1"/>
          <w:lang w:val="en-US"/>
        </w:rPr>
        <w:t xml:space="preserve">the different </w:t>
      </w:r>
      <w:r w:rsidR="00AC7A0F" w:rsidRPr="009D3351">
        <w:rPr>
          <w:color w:val="000000" w:themeColor="text1"/>
        </w:rPr>
        <w:t>risk</w:t>
      </w:r>
      <w:r w:rsidR="00AE7DBC" w:rsidRPr="009D3351">
        <w:rPr>
          <w:color w:val="000000" w:themeColor="text1"/>
          <w:lang w:val="en-US"/>
        </w:rPr>
        <w:t xml:space="preserve"> categories</w:t>
      </w:r>
      <w:r w:rsidR="00AC7A0F" w:rsidRPr="009D3351">
        <w:rPr>
          <w:color w:val="000000" w:themeColor="text1"/>
        </w:rPr>
        <w:t xml:space="preserve"> related to the usage of artificial intelligence in project management. </w:t>
      </w:r>
    </w:p>
    <w:p w14:paraId="7D247841" w14:textId="77777777" w:rsidR="00060DE0" w:rsidRPr="009D3351" w:rsidRDefault="00060DE0" w:rsidP="009D3351">
      <w:pPr>
        <w:pStyle w:val="ListParagraph"/>
        <w:spacing w:line="480" w:lineRule="auto"/>
        <w:jc w:val="both"/>
        <w:rPr>
          <w:b/>
          <w:bCs/>
          <w:color w:val="000000" w:themeColor="text1"/>
        </w:rPr>
      </w:pPr>
    </w:p>
    <w:p w14:paraId="0D06E2A4" w14:textId="629845F9" w:rsidR="0036406A" w:rsidRPr="00827A0D" w:rsidRDefault="00060DE0" w:rsidP="009D3351">
      <w:pPr>
        <w:pStyle w:val="Heading3"/>
        <w:spacing w:line="480" w:lineRule="auto"/>
        <w:jc w:val="both"/>
      </w:pPr>
      <w:bookmarkStart w:id="10" w:name="_Toc98880698"/>
      <w:r w:rsidRPr="009D3351">
        <w:rPr>
          <w:rFonts w:ascii="Times New Roman" w:hAnsi="Times New Roman" w:cs="Times New Roman"/>
          <w:szCs w:val="24"/>
        </w:rPr>
        <w:t>Chapter 3: Research methodology</w:t>
      </w:r>
      <w:bookmarkEnd w:id="10"/>
    </w:p>
    <w:p w14:paraId="08A005B6" w14:textId="224CDBF1" w:rsidR="00060DE0" w:rsidRPr="009D3351" w:rsidRDefault="008A5886" w:rsidP="009D3351">
      <w:pPr>
        <w:spacing w:line="480" w:lineRule="auto"/>
        <w:jc w:val="both"/>
        <w:rPr>
          <w:color w:val="FF0000"/>
        </w:rPr>
      </w:pPr>
      <w:r w:rsidRPr="009D3351">
        <w:rPr>
          <w:color w:val="000000" w:themeColor="text1"/>
        </w:rPr>
        <w:t xml:space="preserve">This chapter </w:t>
      </w:r>
      <w:r w:rsidR="004B66C3" w:rsidRPr="009D3351">
        <w:rPr>
          <w:color w:val="000000" w:themeColor="text1"/>
        </w:rPr>
        <w:t>justifie</w:t>
      </w:r>
      <w:r w:rsidR="0003575F">
        <w:rPr>
          <w:color w:val="000000" w:themeColor="text1"/>
        </w:rPr>
        <w:t>s</w:t>
      </w:r>
      <w:r w:rsidR="004B66C3" w:rsidRPr="009D3351">
        <w:rPr>
          <w:color w:val="000000" w:themeColor="text1"/>
        </w:rPr>
        <w:t xml:space="preserve"> the research </w:t>
      </w:r>
      <w:r w:rsidR="00BF1A34" w:rsidRPr="009D3351">
        <w:rPr>
          <w:color w:val="000000" w:themeColor="text1"/>
        </w:rPr>
        <w:t>approach and data collection method used to gather required data</w:t>
      </w:r>
      <w:r w:rsidR="000F2D50" w:rsidRPr="009D3351">
        <w:rPr>
          <w:color w:val="000000" w:themeColor="text1"/>
        </w:rPr>
        <w:t xml:space="preserve"> for this research</w:t>
      </w:r>
      <w:r w:rsidR="00BF1A34" w:rsidRPr="009D3351">
        <w:rPr>
          <w:color w:val="000000" w:themeColor="text1"/>
        </w:rPr>
        <w:t xml:space="preserve">. </w:t>
      </w:r>
      <w:r w:rsidR="000F2D50" w:rsidRPr="009D3351">
        <w:rPr>
          <w:color w:val="000000" w:themeColor="text1"/>
        </w:rPr>
        <w:t>It also include</w:t>
      </w:r>
      <w:r w:rsidR="0003575F">
        <w:rPr>
          <w:color w:val="000000" w:themeColor="text1"/>
          <w:lang w:val="en-US"/>
        </w:rPr>
        <w:t>s</w:t>
      </w:r>
      <w:r w:rsidR="000F2D50" w:rsidRPr="009D3351">
        <w:rPr>
          <w:color w:val="000000" w:themeColor="text1"/>
        </w:rPr>
        <w:t xml:space="preserve"> details o</w:t>
      </w:r>
      <w:r w:rsidR="005866D6" w:rsidRPr="009D3351">
        <w:rPr>
          <w:color w:val="000000" w:themeColor="text1"/>
          <w:lang w:val="en-US"/>
        </w:rPr>
        <w:t xml:space="preserve">n the </w:t>
      </w:r>
      <w:r w:rsidR="009250E4" w:rsidRPr="009D3351">
        <w:rPr>
          <w:color w:val="000000" w:themeColor="text1"/>
          <w:lang w:val="en-US"/>
        </w:rPr>
        <w:t xml:space="preserve">operational definitions and measurements from literature, </w:t>
      </w:r>
      <w:r w:rsidR="005866D6" w:rsidRPr="009D3351">
        <w:rPr>
          <w:color w:val="000000" w:themeColor="text1"/>
          <w:lang w:val="en-US"/>
        </w:rPr>
        <w:t>pilot and</w:t>
      </w:r>
      <w:r w:rsidR="000F2D50" w:rsidRPr="009D3351">
        <w:rPr>
          <w:color w:val="000000" w:themeColor="text1"/>
        </w:rPr>
        <w:t xml:space="preserve"> sample</w:t>
      </w:r>
      <w:r w:rsidR="00AA7020" w:rsidRPr="009D3351">
        <w:rPr>
          <w:color w:val="000000" w:themeColor="text1"/>
          <w:lang w:val="en-US"/>
        </w:rPr>
        <w:t xml:space="preserve"> group</w:t>
      </w:r>
      <w:r w:rsidR="005866D6" w:rsidRPr="009D3351">
        <w:rPr>
          <w:color w:val="000000" w:themeColor="text1"/>
          <w:lang w:val="en-US"/>
        </w:rPr>
        <w:t xml:space="preserve">. Moreover, </w:t>
      </w:r>
      <w:r w:rsidR="00AA7020" w:rsidRPr="009D3351">
        <w:rPr>
          <w:color w:val="000000" w:themeColor="text1"/>
          <w:lang w:val="en-US"/>
        </w:rPr>
        <w:t xml:space="preserve">it </w:t>
      </w:r>
      <w:proofErr w:type="spellStart"/>
      <w:r w:rsidR="00AA7020" w:rsidRPr="009D3351">
        <w:rPr>
          <w:color w:val="000000" w:themeColor="text1"/>
          <w:lang w:val="en-US"/>
        </w:rPr>
        <w:t>explaine</w:t>
      </w:r>
      <w:r w:rsidR="0003575F">
        <w:rPr>
          <w:color w:val="000000" w:themeColor="text1"/>
          <w:lang w:val="en-US"/>
        </w:rPr>
        <w:t>s</w:t>
      </w:r>
      <w:proofErr w:type="spellEnd"/>
      <w:r w:rsidR="00AA7020" w:rsidRPr="009D3351">
        <w:rPr>
          <w:color w:val="000000" w:themeColor="text1"/>
          <w:lang w:val="en-US"/>
        </w:rPr>
        <w:t xml:space="preserve"> the</w:t>
      </w:r>
      <w:r w:rsidR="00247B69" w:rsidRPr="009D3351">
        <w:rPr>
          <w:color w:val="000000" w:themeColor="text1"/>
        </w:rPr>
        <w:t xml:space="preserve"> online </w:t>
      </w:r>
      <w:r w:rsidR="00AA7020" w:rsidRPr="009D3351">
        <w:rPr>
          <w:color w:val="000000" w:themeColor="text1"/>
          <w:lang w:val="en-US"/>
        </w:rPr>
        <w:t xml:space="preserve">questionnaire </w:t>
      </w:r>
      <w:r w:rsidR="000F2D50" w:rsidRPr="009D3351">
        <w:rPr>
          <w:color w:val="000000" w:themeColor="text1"/>
        </w:rPr>
        <w:t>structure</w:t>
      </w:r>
      <w:r w:rsidR="003C5A56" w:rsidRPr="009D3351">
        <w:rPr>
          <w:color w:val="000000" w:themeColor="text1"/>
          <w:lang w:val="en-US"/>
        </w:rPr>
        <w:t xml:space="preserve">, research stages, data analysis method, validation and verification. </w:t>
      </w:r>
    </w:p>
    <w:p w14:paraId="7E07CBCA" w14:textId="77777777" w:rsidR="008A5886" w:rsidRPr="009D3351" w:rsidRDefault="008A5886" w:rsidP="009D3351">
      <w:pPr>
        <w:spacing w:line="480" w:lineRule="auto"/>
        <w:jc w:val="both"/>
        <w:rPr>
          <w:b/>
          <w:bCs/>
          <w:color w:val="000000" w:themeColor="text1"/>
        </w:rPr>
      </w:pPr>
    </w:p>
    <w:p w14:paraId="6F311310" w14:textId="06C13CF3" w:rsidR="0036406A" w:rsidRPr="00827A0D" w:rsidRDefault="00060DE0" w:rsidP="009D3351">
      <w:pPr>
        <w:pStyle w:val="Heading3"/>
        <w:spacing w:line="480" w:lineRule="auto"/>
        <w:jc w:val="both"/>
      </w:pPr>
      <w:bookmarkStart w:id="11" w:name="_Toc98880699"/>
      <w:r w:rsidRPr="009D3351">
        <w:rPr>
          <w:rFonts w:ascii="Times New Roman" w:hAnsi="Times New Roman" w:cs="Times New Roman"/>
          <w:szCs w:val="24"/>
        </w:rPr>
        <w:t>Chapter 4: Data Analysis and Discussion</w:t>
      </w:r>
      <w:bookmarkEnd w:id="11"/>
    </w:p>
    <w:p w14:paraId="0E53749F" w14:textId="1AFA526A" w:rsidR="00060DE0" w:rsidRPr="009D3351" w:rsidRDefault="00F03C7C" w:rsidP="009D3351">
      <w:pPr>
        <w:spacing w:line="480" w:lineRule="auto"/>
        <w:jc w:val="both"/>
        <w:rPr>
          <w:color w:val="FF0000"/>
          <w:lang w:val="en-US"/>
        </w:rPr>
      </w:pPr>
      <w:r w:rsidRPr="009D3351">
        <w:rPr>
          <w:color w:val="000000" w:themeColor="text1"/>
        </w:rPr>
        <w:t xml:space="preserve">This </w:t>
      </w:r>
      <w:r w:rsidR="0077493E" w:rsidRPr="009D3351">
        <w:rPr>
          <w:color w:val="000000" w:themeColor="text1"/>
        </w:rPr>
        <w:t>chapter</w:t>
      </w:r>
      <w:r w:rsidR="007D52E3" w:rsidRPr="009D3351">
        <w:rPr>
          <w:color w:val="000000" w:themeColor="text1"/>
        </w:rPr>
        <w:t xml:space="preserve"> report</w:t>
      </w:r>
      <w:r w:rsidR="0003575F">
        <w:rPr>
          <w:color w:val="000000" w:themeColor="text1"/>
        </w:rPr>
        <w:t>s</w:t>
      </w:r>
      <w:r w:rsidR="007D52E3" w:rsidRPr="009D3351">
        <w:rPr>
          <w:color w:val="000000" w:themeColor="text1"/>
        </w:rPr>
        <w:t xml:space="preserve"> the </w:t>
      </w:r>
      <w:r w:rsidR="008A2CFA" w:rsidRPr="009D3351">
        <w:rPr>
          <w:color w:val="000000" w:themeColor="text1"/>
        </w:rPr>
        <w:t>findings of the collected data</w:t>
      </w:r>
      <w:r w:rsidR="00F70239" w:rsidRPr="009D3351">
        <w:rPr>
          <w:color w:val="000000" w:themeColor="text1"/>
        </w:rPr>
        <w:t xml:space="preserve"> through the </w:t>
      </w:r>
      <w:r w:rsidR="00D42B28" w:rsidRPr="009D3351">
        <w:rPr>
          <w:color w:val="000000" w:themeColor="text1"/>
        </w:rPr>
        <w:t xml:space="preserve">online </w:t>
      </w:r>
      <w:r w:rsidR="00F70239" w:rsidRPr="009D3351">
        <w:rPr>
          <w:color w:val="000000" w:themeColor="text1"/>
        </w:rPr>
        <w:t>questionnaires</w:t>
      </w:r>
      <w:r w:rsidR="00407065" w:rsidRPr="009D3351">
        <w:rPr>
          <w:color w:val="000000" w:themeColor="text1"/>
        </w:rPr>
        <w:t>.</w:t>
      </w:r>
      <w:r w:rsidR="00224ED3" w:rsidRPr="009D3351">
        <w:rPr>
          <w:color w:val="000000" w:themeColor="text1"/>
        </w:rPr>
        <w:t xml:space="preserve"> </w:t>
      </w:r>
      <w:r w:rsidR="00407065" w:rsidRPr="009D3351">
        <w:rPr>
          <w:color w:val="000000" w:themeColor="text1"/>
        </w:rPr>
        <w:t>I</w:t>
      </w:r>
      <w:r w:rsidR="00224ED3" w:rsidRPr="009D3351">
        <w:rPr>
          <w:color w:val="000000" w:themeColor="text1"/>
        </w:rPr>
        <w:t>t</w:t>
      </w:r>
      <w:r w:rsidR="00F70239" w:rsidRPr="009D3351">
        <w:rPr>
          <w:color w:val="000000" w:themeColor="text1"/>
        </w:rPr>
        <w:t xml:space="preserve"> analy</w:t>
      </w:r>
      <w:r w:rsidR="00B50EDF">
        <w:rPr>
          <w:color w:val="000000" w:themeColor="text1"/>
        </w:rPr>
        <w:t>s</w:t>
      </w:r>
      <w:r w:rsidR="00F70239" w:rsidRPr="009D3351">
        <w:rPr>
          <w:color w:val="000000" w:themeColor="text1"/>
        </w:rPr>
        <w:t>e</w:t>
      </w:r>
      <w:r w:rsidR="0003575F">
        <w:rPr>
          <w:color w:val="000000" w:themeColor="text1"/>
        </w:rPr>
        <w:t>s</w:t>
      </w:r>
      <w:r w:rsidR="00F70239" w:rsidRPr="009D3351">
        <w:rPr>
          <w:color w:val="000000" w:themeColor="text1"/>
        </w:rPr>
        <w:t xml:space="preserve"> and discusse</w:t>
      </w:r>
      <w:r w:rsidR="0003575F">
        <w:rPr>
          <w:color w:val="000000" w:themeColor="text1"/>
        </w:rPr>
        <w:t>s</w:t>
      </w:r>
      <w:r w:rsidR="00F70239" w:rsidRPr="009D3351">
        <w:rPr>
          <w:color w:val="000000" w:themeColor="text1"/>
        </w:rPr>
        <w:t xml:space="preserve"> the </w:t>
      </w:r>
      <w:r w:rsidR="00D42B28" w:rsidRPr="009D3351">
        <w:rPr>
          <w:color w:val="000000" w:themeColor="text1"/>
        </w:rPr>
        <w:t xml:space="preserve">risk </w:t>
      </w:r>
      <w:r w:rsidR="00F70239" w:rsidRPr="009D3351">
        <w:rPr>
          <w:color w:val="000000" w:themeColor="text1"/>
        </w:rPr>
        <w:t>factors</w:t>
      </w:r>
      <w:r w:rsidR="00D42B28" w:rsidRPr="009D3351">
        <w:rPr>
          <w:color w:val="000000" w:themeColor="text1"/>
        </w:rPr>
        <w:t xml:space="preserve"> and their implications on managing projects.</w:t>
      </w:r>
      <w:r w:rsidR="00720F3B" w:rsidRPr="009D3351">
        <w:rPr>
          <w:color w:val="000000" w:themeColor="text1"/>
        </w:rPr>
        <w:t xml:space="preserve"> It also </w:t>
      </w:r>
      <w:r w:rsidR="00244701" w:rsidRPr="009D3351">
        <w:rPr>
          <w:color w:val="000000" w:themeColor="text1"/>
          <w:lang w:val="en-US"/>
        </w:rPr>
        <w:t>explain</w:t>
      </w:r>
      <w:r w:rsidR="0003575F">
        <w:rPr>
          <w:color w:val="000000" w:themeColor="text1"/>
          <w:lang w:val="en-US"/>
        </w:rPr>
        <w:t>s</w:t>
      </w:r>
      <w:r w:rsidR="00720F3B" w:rsidRPr="009D3351">
        <w:rPr>
          <w:color w:val="000000" w:themeColor="text1"/>
        </w:rPr>
        <w:t xml:space="preserve"> the risk factors </w:t>
      </w:r>
      <w:r w:rsidR="008A239F" w:rsidRPr="009D3351">
        <w:rPr>
          <w:color w:val="000000" w:themeColor="text1"/>
          <w:lang w:val="en-US"/>
        </w:rPr>
        <w:t>with significant differences in reference to specialization</w:t>
      </w:r>
      <w:r w:rsidR="0020002F" w:rsidRPr="009D3351">
        <w:rPr>
          <w:color w:val="000000" w:themeColor="text1"/>
        </w:rPr>
        <w:t xml:space="preserve">. </w:t>
      </w:r>
      <w:r w:rsidR="00817ADD" w:rsidRPr="009D3351">
        <w:rPr>
          <w:color w:val="000000" w:themeColor="text1"/>
          <w:lang w:val="en-US"/>
        </w:rPr>
        <w:t>In addition, t</w:t>
      </w:r>
      <w:r w:rsidR="00B95F2D" w:rsidRPr="009D3351">
        <w:rPr>
          <w:color w:val="000000" w:themeColor="text1"/>
        </w:rPr>
        <w:t>he chapter include</w:t>
      </w:r>
      <w:r w:rsidR="0003575F">
        <w:rPr>
          <w:color w:val="000000" w:themeColor="text1"/>
          <w:lang w:val="en-US"/>
        </w:rPr>
        <w:t>s</w:t>
      </w:r>
      <w:r w:rsidR="00B95F2D" w:rsidRPr="009D3351">
        <w:rPr>
          <w:color w:val="000000" w:themeColor="text1"/>
        </w:rPr>
        <w:t xml:space="preserve"> </w:t>
      </w:r>
      <w:proofErr w:type="spellStart"/>
      <w:r w:rsidR="00B95F2D" w:rsidRPr="009D3351">
        <w:rPr>
          <w:color w:val="000000" w:themeColor="text1"/>
        </w:rPr>
        <w:t>th</w:t>
      </w:r>
      <w:proofErr w:type="spellEnd"/>
      <w:r w:rsidR="00B95F2D" w:rsidRPr="009D3351">
        <w:rPr>
          <w:color w:val="000000" w:themeColor="text1"/>
          <w:lang w:val="en-US"/>
        </w:rPr>
        <w:t xml:space="preserve">e </w:t>
      </w:r>
      <w:r w:rsidR="008A239F" w:rsidRPr="009D3351">
        <w:rPr>
          <w:color w:val="000000" w:themeColor="text1"/>
        </w:rPr>
        <w:t xml:space="preserve">proposed </w:t>
      </w:r>
      <w:r w:rsidR="00B95F2D" w:rsidRPr="009D3351">
        <w:rPr>
          <w:color w:val="000000" w:themeColor="text1"/>
          <w:lang w:val="en-US"/>
        </w:rPr>
        <w:t xml:space="preserve">recommendations </w:t>
      </w:r>
      <w:r w:rsidR="00B95F2D" w:rsidRPr="009D3351">
        <w:rPr>
          <w:color w:val="000000" w:themeColor="text1"/>
        </w:rPr>
        <w:t>to enhance the usage of artificial intelligence in managing projects.</w:t>
      </w:r>
      <w:r w:rsidR="00BB1054" w:rsidRPr="009D3351">
        <w:rPr>
          <w:color w:val="000000" w:themeColor="text1"/>
          <w:lang w:val="en-US"/>
        </w:rPr>
        <w:t xml:space="preserve"> </w:t>
      </w:r>
    </w:p>
    <w:p w14:paraId="32ADB38E" w14:textId="77777777" w:rsidR="00834044" w:rsidRPr="009D3351" w:rsidRDefault="00834044" w:rsidP="009D3351">
      <w:pPr>
        <w:spacing w:line="480" w:lineRule="auto"/>
        <w:jc w:val="both"/>
        <w:rPr>
          <w:color w:val="000000" w:themeColor="text1"/>
        </w:rPr>
      </w:pPr>
    </w:p>
    <w:p w14:paraId="6D333164" w14:textId="3E4BE170" w:rsidR="0036406A" w:rsidRPr="00827A0D" w:rsidRDefault="00060DE0" w:rsidP="009D3351">
      <w:pPr>
        <w:pStyle w:val="Heading3"/>
        <w:spacing w:line="480" w:lineRule="auto"/>
        <w:jc w:val="both"/>
      </w:pPr>
      <w:bookmarkStart w:id="12" w:name="_Toc98880700"/>
      <w:r w:rsidRPr="009D3351">
        <w:rPr>
          <w:rFonts w:ascii="Times New Roman" w:hAnsi="Times New Roman" w:cs="Times New Roman"/>
          <w:szCs w:val="24"/>
        </w:rPr>
        <w:t>Chapter 5: Conclusions and recommendations</w:t>
      </w:r>
      <w:bookmarkEnd w:id="12"/>
    </w:p>
    <w:p w14:paraId="1BA6F2A2" w14:textId="6B19B5B8" w:rsidR="008C7A09" w:rsidRPr="009D3351" w:rsidRDefault="004F0083" w:rsidP="009D3351">
      <w:pPr>
        <w:spacing w:line="480" w:lineRule="auto"/>
        <w:jc w:val="both"/>
      </w:pPr>
      <w:r w:rsidRPr="009D3351">
        <w:lastRenderedPageBreak/>
        <w:t xml:space="preserve">This chapter </w:t>
      </w:r>
      <w:r w:rsidR="001660F0" w:rsidRPr="009D3351">
        <w:rPr>
          <w:color w:val="000000" w:themeColor="text1"/>
        </w:rPr>
        <w:t>summarize</w:t>
      </w:r>
      <w:r w:rsidR="0003575F">
        <w:rPr>
          <w:color w:val="000000" w:themeColor="text1"/>
        </w:rPr>
        <w:t>s</w:t>
      </w:r>
      <w:r w:rsidR="001660F0" w:rsidRPr="009D3351">
        <w:rPr>
          <w:color w:val="000000" w:themeColor="text1"/>
        </w:rPr>
        <w:t xml:space="preserve"> the research aim</w:t>
      </w:r>
      <w:r w:rsidR="00FC1368" w:rsidRPr="009D3351">
        <w:rPr>
          <w:color w:val="000000" w:themeColor="text1"/>
          <w:lang w:val="en-US"/>
        </w:rPr>
        <w:t xml:space="preserve">, </w:t>
      </w:r>
      <w:r w:rsidR="00EB6798" w:rsidRPr="009D3351">
        <w:rPr>
          <w:color w:val="000000" w:themeColor="text1"/>
        </w:rPr>
        <w:t xml:space="preserve">objectives, </w:t>
      </w:r>
      <w:r w:rsidR="00430DCB" w:rsidRPr="009D3351">
        <w:rPr>
          <w:color w:val="000000" w:themeColor="text1"/>
          <w:lang w:val="en-US"/>
        </w:rPr>
        <w:t xml:space="preserve">and </w:t>
      </w:r>
      <w:r w:rsidR="00EB6798" w:rsidRPr="009D3351">
        <w:rPr>
          <w:color w:val="000000" w:themeColor="text1"/>
        </w:rPr>
        <w:t>conclusion</w:t>
      </w:r>
      <w:r w:rsidR="008400EE" w:rsidRPr="009D3351">
        <w:rPr>
          <w:color w:val="000000" w:themeColor="text1"/>
        </w:rPr>
        <w:t>s</w:t>
      </w:r>
      <w:r w:rsidR="00EB6798" w:rsidRPr="009D3351">
        <w:rPr>
          <w:color w:val="000000" w:themeColor="text1"/>
        </w:rPr>
        <w:t xml:space="preserve"> made from the</w:t>
      </w:r>
      <w:r w:rsidR="006D4B0E" w:rsidRPr="009D3351">
        <w:rPr>
          <w:color w:val="000000" w:themeColor="text1"/>
          <w:lang w:val="en-US"/>
        </w:rPr>
        <w:t xml:space="preserve"> literature</w:t>
      </w:r>
      <w:r w:rsidR="00FC1368" w:rsidRPr="009D3351">
        <w:rPr>
          <w:color w:val="000000" w:themeColor="text1"/>
          <w:lang w:val="en-US"/>
        </w:rPr>
        <w:t>. Additionally, it provide</w:t>
      </w:r>
      <w:r w:rsidR="0003575F">
        <w:rPr>
          <w:color w:val="000000" w:themeColor="text1"/>
          <w:lang w:val="en-US"/>
        </w:rPr>
        <w:t>s</w:t>
      </w:r>
      <w:r w:rsidR="00FC1368" w:rsidRPr="009D3351">
        <w:rPr>
          <w:color w:val="000000" w:themeColor="text1"/>
          <w:lang w:val="en-US"/>
        </w:rPr>
        <w:t xml:space="preserve"> </w:t>
      </w:r>
      <w:r w:rsidR="00FB3E93" w:rsidRPr="009D3351">
        <w:rPr>
          <w:color w:val="000000" w:themeColor="text1"/>
          <w:lang w:val="en-US"/>
        </w:rPr>
        <w:t xml:space="preserve">details </w:t>
      </w:r>
      <w:r w:rsidR="00FC1368" w:rsidRPr="009D3351">
        <w:rPr>
          <w:color w:val="000000" w:themeColor="text1"/>
          <w:lang w:val="en-US"/>
        </w:rPr>
        <w:t xml:space="preserve">on the </w:t>
      </w:r>
      <w:r w:rsidR="006D4B0E" w:rsidRPr="009D3351">
        <w:rPr>
          <w:color w:val="000000" w:themeColor="text1"/>
          <w:lang w:val="en-US"/>
        </w:rPr>
        <w:t>questionnaire findings</w:t>
      </w:r>
      <w:r w:rsidR="00FC1368" w:rsidRPr="009D3351">
        <w:rPr>
          <w:color w:val="000000" w:themeColor="text1"/>
          <w:lang w:val="en-US"/>
        </w:rPr>
        <w:t xml:space="preserve"> and analysis</w:t>
      </w:r>
      <w:r w:rsidR="008400EE" w:rsidRPr="009D3351">
        <w:rPr>
          <w:color w:val="000000" w:themeColor="text1"/>
        </w:rPr>
        <w:t xml:space="preserve">. </w:t>
      </w:r>
      <w:r w:rsidR="00CE1606" w:rsidRPr="009D3351">
        <w:rPr>
          <w:color w:val="000000" w:themeColor="text1"/>
        </w:rPr>
        <w:t>Furthermore, it outline</w:t>
      </w:r>
      <w:r w:rsidR="0003575F">
        <w:rPr>
          <w:color w:val="000000" w:themeColor="text1"/>
        </w:rPr>
        <w:t>s</w:t>
      </w:r>
      <w:r w:rsidR="00CE1606" w:rsidRPr="009D3351">
        <w:rPr>
          <w:color w:val="000000" w:themeColor="text1"/>
        </w:rPr>
        <w:t xml:space="preserve"> </w:t>
      </w:r>
      <w:r w:rsidR="000622C7" w:rsidRPr="009D3351">
        <w:rPr>
          <w:color w:val="000000" w:themeColor="text1"/>
          <w:lang w:val="en-US"/>
        </w:rPr>
        <w:t xml:space="preserve">the </w:t>
      </w:r>
      <w:r w:rsidR="008F0BE4" w:rsidRPr="009D3351">
        <w:rPr>
          <w:color w:val="000000" w:themeColor="text1"/>
          <w:lang w:val="en-US"/>
        </w:rPr>
        <w:t xml:space="preserve">strength of the methodology </w:t>
      </w:r>
      <w:r w:rsidR="001D742D" w:rsidRPr="009D3351">
        <w:rPr>
          <w:color w:val="000000" w:themeColor="text1"/>
          <w:lang w:val="en-US"/>
        </w:rPr>
        <w:t>used</w:t>
      </w:r>
      <w:r w:rsidR="008F0BE4" w:rsidRPr="009D3351">
        <w:rPr>
          <w:color w:val="000000" w:themeColor="text1"/>
          <w:lang w:val="en-US"/>
        </w:rPr>
        <w:t xml:space="preserve">, contributions, </w:t>
      </w:r>
      <w:r w:rsidR="00CE1606" w:rsidRPr="009D3351">
        <w:rPr>
          <w:color w:val="000000" w:themeColor="text1"/>
        </w:rPr>
        <w:t xml:space="preserve">limitations </w:t>
      </w:r>
      <w:r w:rsidR="005D6062" w:rsidRPr="009D3351">
        <w:rPr>
          <w:color w:val="000000" w:themeColor="text1"/>
        </w:rPr>
        <w:t>and suggestion</w:t>
      </w:r>
      <w:r w:rsidR="00CB39F0" w:rsidRPr="009D3351">
        <w:rPr>
          <w:color w:val="000000" w:themeColor="text1"/>
          <w:lang w:val="en-US"/>
        </w:rPr>
        <w:t>s</w:t>
      </w:r>
      <w:r w:rsidR="005D6062" w:rsidRPr="009D3351">
        <w:rPr>
          <w:color w:val="000000" w:themeColor="text1"/>
        </w:rPr>
        <w:t xml:space="preserve"> for further research. </w:t>
      </w:r>
    </w:p>
    <w:p w14:paraId="6EB7024C" w14:textId="77777777" w:rsidR="00FD6ECA" w:rsidRPr="009D3351" w:rsidRDefault="00FD6ECA" w:rsidP="009D3351">
      <w:pPr>
        <w:spacing w:line="480" w:lineRule="auto"/>
        <w:jc w:val="both"/>
      </w:pPr>
    </w:p>
    <w:p w14:paraId="7DE00874" w14:textId="77777777" w:rsidR="00FD6ECA" w:rsidRPr="009D3351" w:rsidRDefault="00FD6ECA" w:rsidP="009D3351">
      <w:pPr>
        <w:spacing w:line="480" w:lineRule="auto"/>
        <w:jc w:val="both"/>
      </w:pPr>
    </w:p>
    <w:p w14:paraId="16B14B3F" w14:textId="77777777" w:rsidR="009F2609" w:rsidRPr="009D3351" w:rsidRDefault="00FD6ECA" w:rsidP="009D3351">
      <w:pPr>
        <w:spacing w:line="480" w:lineRule="auto"/>
        <w:jc w:val="both"/>
      </w:pPr>
      <w:r w:rsidRPr="009D3351">
        <w:br w:type="page"/>
      </w:r>
    </w:p>
    <w:p w14:paraId="2AA0622A" w14:textId="6F833C25" w:rsidR="009F2609" w:rsidRPr="000D78EF" w:rsidRDefault="009F2609" w:rsidP="00E40944">
      <w:pPr>
        <w:pStyle w:val="Heading1"/>
      </w:pPr>
      <w:bookmarkStart w:id="13" w:name="_Toc98880701"/>
      <w:r w:rsidRPr="000D78EF">
        <w:lastRenderedPageBreak/>
        <w:t xml:space="preserve">CHAPTER </w:t>
      </w:r>
      <w:r>
        <w:t>TWO</w:t>
      </w:r>
      <w:r w:rsidRPr="000D78EF">
        <w:t xml:space="preserve">: </w:t>
      </w:r>
      <w:r w:rsidR="00745422">
        <w:t>LITERATURE REVIEW</w:t>
      </w:r>
      <w:bookmarkEnd w:id="13"/>
      <w:r w:rsidR="00745422">
        <w:t xml:space="preserve"> </w:t>
      </w:r>
      <w:r w:rsidRPr="000D78EF">
        <w:t xml:space="preserve"> </w:t>
      </w:r>
    </w:p>
    <w:p w14:paraId="65E2BA86" w14:textId="77777777" w:rsidR="009F2609" w:rsidRPr="000D78EF" w:rsidRDefault="009F2609" w:rsidP="009F2609">
      <w:pPr>
        <w:spacing w:line="360" w:lineRule="auto"/>
        <w:jc w:val="both"/>
        <w:rPr>
          <w:rFonts w:asciiTheme="majorBidi" w:hAnsiTheme="majorBidi" w:cstheme="majorBidi"/>
        </w:rPr>
      </w:pPr>
      <w:r w:rsidRPr="000D78EF">
        <w:rPr>
          <w:rFonts w:asciiTheme="majorBidi" w:hAnsiTheme="majorBidi" w:cstheme="majorBidi"/>
          <w:b/>
          <w:bCs/>
          <w:noProof/>
          <w:color w:val="000000" w:themeColor="text1"/>
          <w:u w:val="single"/>
          <w:lang w:val="en-US"/>
        </w:rPr>
        <mc:AlternateContent>
          <mc:Choice Requires="wps">
            <w:drawing>
              <wp:anchor distT="0" distB="0" distL="114300" distR="114300" simplePos="0" relativeHeight="251661312" behindDoc="0" locked="0" layoutInCell="1" allowOverlap="1" wp14:anchorId="72772D07" wp14:editId="610755C9">
                <wp:simplePos x="0" y="0"/>
                <wp:positionH relativeFrom="column">
                  <wp:posOffset>0</wp:posOffset>
                </wp:positionH>
                <wp:positionV relativeFrom="paragraph">
                  <wp:posOffset>-635</wp:posOffset>
                </wp:positionV>
                <wp:extent cx="5729287" cy="33338"/>
                <wp:effectExtent l="0" t="0" r="24130" b="24130"/>
                <wp:wrapNone/>
                <wp:docPr id="1" name="Straight Connector 1"/>
                <wp:cNvGraphicFramePr/>
                <a:graphic xmlns:a="http://schemas.openxmlformats.org/drawingml/2006/main">
                  <a:graphicData uri="http://schemas.microsoft.com/office/word/2010/wordprocessingShape">
                    <wps:wsp>
                      <wps:cNvCnPr/>
                      <wps:spPr>
                        <a:xfrm flipV="1">
                          <a:off x="0" y="0"/>
                          <a:ext cx="5729287" cy="33338"/>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dtdh="http://schemas.microsoft.com/office/word/2020/wordml/sdtdatahash">
            <w:pict>
              <v:line w14:anchorId="1F4C0EE3" id="Straight Connector 1"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0,-.05pt" to="451.1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" strokecolor="black [3200]" strokeweight="1.5pt">
                <v:stroke joinstyle="miter"/>
              </v:line>
            </w:pict>
          </mc:Fallback>
        </mc:AlternateContent>
      </w:r>
    </w:p>
    <w:p w14:paraId="17CEB4F3" w14:textId="2679A88C" w:rsidR="003052E2" w:rsidRPr="009D3351" w:rsidRDefault="000E37BD" w:rsidP="009D3351">
      <w:pPr>
        <w:pStyle w:val="Heading2"/>
        <w:spacing w:line="480" w:lineRule="auto"/>
        <w:jc w:val="both"/>
      </w:pPr>
      <w:bookmarkStart w:id="14" w:name="_Toc98880702"/>
      <w:r w:rsidRPr="009D3351">
        <w:rPr>
          <w:rFonts w:cstheme="majorBidi"/>
          <w:szCs w:val="24"/>
        </w:rPr>
        <w:t>Introduction</w:t>
      </w:r>
      <w:bookmarkEnd w:id="14"/>
      <w:r w:rsidRPr="009D3351">
        <w:rPr>
          <w:rFonts w:cstheme="majorBidi"/>
          <w:szCs w:val="24"/>
        </w:rPr>
        <w:t xml:space="preserve"> </w:t>
      </w:r>
    </w:p>
    <w:p w14:paraId="05D1D12D" w14:textId="60462948" w:rsidR="00916A6A" w:rsidRPr="00A620B9" w:rsidRDefault="00E53753" w:rsidP="009D3351">
      <w:pPr>
        <w:spacing w:line="480" w:lineRule="auto"/>
        <w:jc w:val="both"/>
        <w:rPr>
          <w:rFonts w:asciiTheme="majorBidi" w:hAnsiTheme="majorBidi" w:cstheme="majorBidi"/>
          <w:lang w:val="en-US"/>
        </w:rPr>
      </w:pPr>
      <w:r w:rsidRPr="00A620B9">
        <w:rPr>
          <w:rFonts w:asciiTheme="majorBidi" w:hAnsiTheme="majorBidi" w:cstheme="majorBidi"/>
          <w:lang w:val="en-US"/>
        </w:rPr>
        <w:t xml:space="preserve">This chapter will present the </w:t>
      </w:r>
      <w:r w:rsidR="006F5475" w:rsidRPr="00A620B9">
        <w:rPr>
          <w:rFonts w:asciiTheme="majorBidi" w:hAnsiTheme="majorBidi" w:cstheme="majorBidi"/>
        </w:rPr>
        <w:t>literature</w:t>
      </w:r>
      <w:r w:rsidR="00916A6A" w:rsidRPr="00A620B9">
        <w:rPr>
          <w:rFonts w:asciiTheme="majorBidi" w:hAnsiTheme="majorBidi" w:cstheme="majorBidi"/>
        </w:rPr>
        <w:t xml:space="preserve"> </w:t>
      </w:r>
      <w:r w:rsidR="002C3C61" w:rsidRPr="00A620B9">
        <w:rPr>
          <w:rFonts w:asciiTheme="majorBidi" w:hAnsiTheme="majorBidi" w:cstheme="majorBidi"/>
        </w:rPr>
        <w:t>related to the topic of emerging risk</w:t>
      </w:r>
      <w:r w:rsidR="00F73168" w:rsidRPr="00A620B9">
        <w:rPr>
          <w:rFonts w:asciiTheme="majorBidi" w:hAnsiTheme="majorBidi" w:cstheme="majorBidi"/>
          <w:lang w:val="en-US"/>
        </w:rPr>
        <w:t>s</w:t>
      </w:r>
      <w:r w:rsidR="002C3C61" w:rsidRPr="00A620B9">
        <w:rPr>
          <w:rFonts w:asciiTheme="majorBidi" w:hAnsiTheme="majorBidi" w:cstheme="majorBidi"/>
        </w:rPr>
        <w:t xml:space="preserve"> </w:t>
      </w:r>
      <w:r w:rsidR="00B84168" w:rsidRPr="00A620B9">
        <w:rPr>
          <w:rFonts w:asciiTheme="majorBidi" w:hAnsiTheme="majorBidi" w:cstheme="majorBidi"/>
          <w:lang w:val="en-US"/>
        </w:rPr>
        <w:t xml:space="preserve">caused by </w:t>
      </w:r>
      <w:r w:rsidR="00BB7D2C" w:rsidRPr="00A620B9">
        <w:rPr>
          <w:rFonts w:asciiTheme="majorBidi" w:hAnsiTheme="majorBidi" w:cstheme="majorBidi"/>
        </w:rPr>
        <w:t xml:space="preserve">the implementation of artificial intelligence </w:t>
      </w:r>
      <w:r w:rsidR="00E5136E">
        <w:rPr>
          <w:rFonts w:asciiTheme="majorBidi" w:hAnsiTheme="majorBidi" w:cstheme="majorBidi"/>
        </w:rPr>
        <w:t>i</w:t>
      </w:r>
      <w:r w:rsidR="00BB7D2C" w:rsidRPr="00A620B9">
        <w:rPr>
          <w:rFonts w:asciiTheme="majorBidi" w:hAnsiTheme="majorBidi" w:cstheme="majorBidi"/>
        </w:rPr>
        <w:t>n project management</w:t>
      </w:r>
      <w:r w:rsidR="00C17D35" w:rsidRPr="00A620B9">
        <w:rPr>
          <w:rFonts w:asciiTheme="majorBidi" w:hAnsiTheme="majorBidi" w:cstheme="majorBidi"/>
        </w:rPr>
        <w:t xml:space="preserve">. </w:t>
      </w:r>
      <w:r w:rsidR="00916A6A" w:rsidRPr="00A620B9">
        <w:rPr>
          <w:rFonts w:asciiTheme="majorBidi" w:hAnsiTheme="majorBidi" w:cstheme="majorBidi"/>
        </w:rPr>
        <w:t xml:space="preserve"> </w:t>
      </w:r>
      <w:r w:rsidR="005061C2" w:rsidRPr="00A620B9">
        <w:rPr>
          <w:rFonts w:asciiTheme="majorBidi" w:hAnsiTheme="majorBidi" w:cstheme="majorBidi"/>
        </w:rPr>
        <w:t>Existing</w:t>
      </w:r>
      <w:r w:rsidR="00AC1ADF" w:rsidRPr="00A620B9">
        <w:rPr>
          <w:rFonts w:asciiTheme="majorBidi" w:hAnsiTheme="majorBidi" w:cstheme="majorBidi"/>
        </w:rPr>
        <w:t xml:space="preserve"> studies </w:t>
      </w:r>
      <w:r w:rsidR="006F5475" w:rsidRPr="00A620B9">
        <w:rPr>
          <w:rFonts w:asciiTheme="majorBidi" w:hAnsiTheme="majorBidi" w:cstheme="majorBidi"/>
        </w:rPr>
        <w:t>explain and discuss</w:t>
      </w:r>
      <w:r w:rsidR="00E5136E">
        <w:rPr>
          <w:rFonts w:asciiTheme="majorBidi" w:hAnsiTheme="majorBidi" w:cstheme="majorBidi"/>
        </w:rPr>
        <w:t>,</w:t>
      </w:r>
      <w:r w:rsidR="006F5475" w:rsidRPr="00A620B9">
        <w:rPr>
          <w:rFonts w:asciiTheme="majorBidi" w:hAnsiTheme="majorBidi" w:cstheme="majorBidi"/>
        </w:rPr>
        <w:t xml:space="preserve"> </w:t>
      </w:r>
      <w:r w:rsidR="00297F59" w:rsidRPr="00A620B9">
        <w:rPr>
          <w:rFonts w:asciiTheme="majorBidi" w:hAnsiTheme="majorBidi" w:cstheme="majorBidi"/>
        </w:rPr>
        <w:t>in different approaches</w:t>
      </w:r>
      <w:r w:rsidR="00E5136E">
        <w:rPr>
          <w:rFonts w:asciiTheme="majorBidi" w:hAnsiTheme="majorBidi" w:cstheme="majorBidi"/>
        </w:rPr>
        <w:t>,</w:t>
      </w:r>
      <w:r w:rsidR="00297F59" w:rsidRPr="00A620B9">
        <w:rPr>
          <w:rFonts w:asciiTheme="majorBidi" w:hAnsiTheme="majorBidi" w:cstheme="majorBidi"/>
        </w:rPr>
        <w:t xml:space="preserve"> the </w:t>
      </w:r>
      <w:r w:rsidR="006F5475" w:rsidRPr="00A620B9">
        <w:rPr>
          <w:rFonts w:asciiTheme="majorBidi" w:hAnsiTheme="majorBidi" w:cstheme="majorBidi"/>
        </w:rPr>
        <w:t>risk</w:t>
      </w:r>
      <w:r w:rsidR="007F547C" w:rsidRPr="00A620B9">
        <w:rPr>
          <w:rFonts w:asciiTheme="majorBidi" w:hAnsiTheme="majorBidi" w:cstheme="majorBidi"/>
        </w:rPr>
        <w:t xml:space="preserve"> factors</w:t>
      </w:r>
      <w:r w:rsidR="006F5475" w:rsidRPr="00A620B9">
        <w:rPr>
          <w:rFonts w:asciiTheme="majorBidi" w:hAnsiTheme="majorBidi" w:cstheme="majorBidi"/>
        </w:rPr>
        <w:t xml:space="preserve"> associated with </w:t>
      </w:r>
      <w:r w:rsidR="007F547C" w:rsidRPr="00A620B9">
        <w:rPr>
          <w:rFonts w:asciiTheme="majorBidi" w:hAnsiTheme="majorBidi" w:cstheme="majorBidi"/>
        </w:rPr>
        <w:t>the us</w:t>
      </w:r>
      <w:r w:rsidR="00C321A7" w:rsidRPr="00A620B9">
        <w:rPr>
          <w:rFonts w:asciiTheme="majorBidi" w:hAnsiTheme="majorBidi" w:cstheme="majorBidi"/>
          <w:lang w:val="en-US"/>
        </w:rPr>
        <w:t>e</w:t>
      </w:r>
      <w:r w:rsidR="007F547C" w:rsidRPr="00A620B9">
        <w:rPr>
          <w:rFonts w:asciiTheme="majorBidi" w:hAnsiTheme="majorBidi" w:cstheme="majorBidi"/>
        </w:rPr>
        <w:t xml:space="preserve"> of artificial intelligence in managing projects</w:t>
      </w:r>
      <w:r w:rsidR="00297F59" w:rsidRPr="00A620B9">
        <w:rPr>
          <w:rFonts w:asciiTheme="majorBidi" w:hAnsiTheme="majorBidi" w:cstheme="majorBidi"/>
        </w:rPr>
        <w:t>.</w:t>
      </w:r>
      <w:r w:rsidR="009931B8" w:rsidRPr="00A620B9">
        <w:rPr>
          <w:rFonts w:asciiTheme="majorBidi" w:hAnsiTheme="majorBidi" w:cstheme="majorBidi"/>
        </w:rPr>
        <w:t xml:space="preserve"> </w:t>
      </w:r>
      <w:r w:rsidR="00D41DB5" w:rsidRPr="00A620B9">
        <w:rPr>
          <w:rFonts w:asciiTheme="majorBidi" w:hAnsiTheme="majorBidi" w:cstheme="majorBidi"/>
        </w:rPr>
        <w:t>The available research gave a better understanding of the influence and effect of using advanced technologies and artificial intelligence techniques in</w:t>
      </w:r>
      <w:r w:rsidR="00D465B4" w:rsidRPr="00A620B9">
        <w:rPr>
          <w:rFonts w:asciiTheme="majorBidi" w:hAnsiTheme="majorBidi" w:cstheme="majorBidi"/>
        </w:rPr>
        <w:t xml:space="preserve"> the different areas and sectors of life.</w:t>
      </w:r>
      <w:r w:rsidR="00D41DB5" w:rsidRPr="00A620B9">
        <w:rPr>
          <w:rFonts w:asciiTheme="majorBidi" w:hAnsiTheme="majorBidi" w:cstheme="majorBidi"/>
        </w:rPr>
        <w:t xml:space="preserve"> </w:t>
      </w:r>
      <w:r w:rsidR="007F547C" w:rsidRPr="00A620B9">
        <w:rPr>
          <w:rFonts w:asciiTheme="majorBidi" w:hAnsiTheme="majorBidi" w:cstheme="majorBidi"/>
        </w:rPr>
        <w:t xml:space="preserve">The literature review </w:t>
      </w:r>
      <w:r w:rsidR="00BA5A3F" w:rsidRPr="00A620B9">
        <w:rPr>
          <w:rFonts w:asciiTheme="majorBidi" w:hAnsiTheme="majorBidi" w:cstheme="majorBidi"/>
          <w:lang w:val="en-US"/>
        </w:rPr>
        <w:t xml:space="preserve">chapter </w:t>
      </w:r>
      <w:r w:rsidR="008B06D4" w:rsidRPr="00A620B9">
        <w:rPr>
          <w:rFonts w:asciiTheme="majorBidi" w:hAnsiTheme="majorBidi" w:cstheme="majorBidi"/>
        </w:rPr>
        <w:t>investigate</w:t>
      </w:r>
      <w:r w:rsidR="00E5136E">
        <w:rPr>
          <w:rFonts w:asciiTheme="majorBidi" w:hAnsiTheme="majorBidi" w:cstheme="majorBidi"/>
        </w:rPr>
        <w:t>s</w:t>
      </w:r>
      <w:r w:rsidR="007F547C" w:rsidRPr="00A620B9">
        <w:rPr>
          <w:rFonts w:asciiTheme="majorBidi" w:hAnsiTheme="majorBidi" w:cstheme="majorBidi"/>
        </w:rPr>
        <w:t xml:space="preserve"> the</w:t>
      </w:r>
      <w:r w:rsidR="002B6436" w:rsidRPr="00A620B9">
        <w:rPr>
          <w:rFonts w:asciiTheme="majorBidi" w:hAnsiTheme="majorBidi" w:cstheme="majorBidi"/>
        </w:rPr>
        <w:t xml:space="preserve"> </w:t>
      </w:r>
      <w:r w:rsidR="002B6436" w:rsidRPr="00A620B9">
        <w:rPr>
          <w:rFonts w:asciiTheme="majorBidi" w:hAnsiTheme="majorBidi" w:cstheme="majorBidi"/>
          <w:color w:val="000000" w:themeColor="text1"/>
        </w:rPr>
        <w:t>different areas of project management</w:t>
      </w:r>
      <w:r w:rsidR="00B67A0A" w:rsidRPr="00A620B9">
        <w:rPr>
          <w:rFonts w:asciiTheme="majorBidi" w:hAnsiTheme="majorBidi" w:cstheme="majorBidi"/>
          <w:color w:val="000000" w:themeColor="text1"/>
          <w:lang w:val="en-US"/>
        </w:rPr>
        <w:t>,</w:t>
      </w:r>
      <w:r w:rsidR="00533CD7" w:rsidRPr="00A620B9">
        <w:rPr>
          <w:rFonts w:asciiTheme="majorBidi" w:hAnsiTheme="majorBidi" w:cstheme="majorBidi"/>
          <w:color w:val="000000" w:themeColor="text1"/>
          <w:lang w:val="en-US"/>
        </w:rPr>
        <w:t xml:space="preserve"> </w:t>
      </w:r>
      <w:r w:rsidR="00E207D4" w:rsidRPr="00A620B9">
        <w:rPr>
          <w:rFonts w:asciiTheme="majorBidi" w:hAnsiTheme="majorBidi" w:cstheme="majorBidi"/>
          <w:color w:val="000000" w:themeColor="text1"/>
          <w:lang w:val="en-US"/>
        </w:rPr>
        <w:t xml:space="preserve">which </w:t>
      </w:r>
      <w:r w:rsidR="00533CD7" w:rsidRPr="00A620B9">
        <w:rPr>
          <w:rFonts w:asciiTheme="majorBidi" w:hAnsiTheme="majorBidi" w:cstheme="majorBidi"/>
          <w:color w:val="000000" w:themeColor="text1"/>
          <w:lang w:val="en-US"/>
        </w:rPr>
        <w:t>include</w:t>
      </w:r>
      <w:r w:rsidR="00E207D4" w:rsidRPr="00A620B9">
        <w:rPr>
          <w:rFonts w:asciiTheme="majorBidi" w:hAnsiTheme="majorBidi" w:cstheme="majorBidi"/>
          <w:color w:val="000000" w:themeColor="text1"/>
          <w:lang w:val="en-US"/>
        </w:rPr>
        <w:t>d</w:t>
      </w:r>
      <w:r w:rsidR="00533CD7" w:rsidRPr="00A620B9">
        <w:rPr>
          <w:rFonts w:asciiTheme="majorBidi" w:hAnsiTheme="majorBidi" w:cstheme="majorBidi"/>
          <w:color w:val="000000" w:themeColor="text1"/>
          <w:lang w:val="en-US"/>
        </w:rPr>
        <w:t xml:space="preserve"> its definition, processes and importance</w:t>
      </w:r>
      <w:r w:rsidR="002B6436" w:rsidRPr="00A620B9">
        <w:rPr>
          <w:rFonts w:asciiTheme="majorBidi" w:hAnsiTheme="majorBidi" w:cstheme="majorBidi"/>
          <w:color w:val="000000" w:themeColor="text1"/>
        </w:rPr>
        <w:t xml:space="preserve">. </w:t>
      </w:r>
      <w:r w:rsidR="00B5079A" w:rsidRPr="00A620B9">
        <w:rPr>
          <w:rFonts w:asciiTheme="majorBidi" w:hAnsiTheme="majorBidi" w:cstheme="majorBidi"/>
          <w:color w:val="000000" w:themeColor="text1"/>
          <w:lang w:val="en-US"/>
        </w:rPr>
        <w:t>It expl</w:t>
      </w:r>
      <w:r w:rsidR="00B5079A" w:rsidRPr="00A620B9">
        <w:rPr>
          <w:rFonts w:asciiTheme="majorBidi" w:hAnsiTheme="majorBidi" w:cstheme="majorBidi"/>
          <w:lang w:val="en-US"/>
        </w:rPr>
        <w:t>ain</w:t>
      </w:r>
      <w:r w:rsidR="00E5136E">
        <w:rPr>
          <w:rFonts w:asciiTheme="majorBidi" w:hAnsiTheme="majorBidi" w:cstheme="majorBidi"/>
          <w:lang w:val="en-US"/>
        </w:rPr>
        <w:t>s</w:t>
      </w:r>
      <w:r w:rsidR="00B5079A" w:rsidRPr="00A620B9">
        <w:rPr>
          <w:rFonts w:asciiTheme="majorBidi" w:hAnsiTheme="majorBidi" w:cstheme="majorBidi"/>
          <w:lang w:val="en-US"/>
        </w:rPr>
        <w:t xml:space="preserve"> in </w:t>
      </w:r>
      <w:r w:rsidR="007E7688" w:rsidRPr="00A620B9">
        <w:rPr>
          <w:rFonts w:asciiTheme="majorBidi" w:hAnsiTheme="majorBidi" w:cstheme="majorBidi"/>
          <w:lang w:val="en-US"/>
        </w:rPr>
        <w:t>detail</w:t>
      </w:r>
      <w:r w:rsidR="00B5079A" w:rsidRPr="00A620B9">
        <w:rPr>
          <w:rFonts w:asciiTheme="majorBidi" w:hAnsiTheme="majorBidi" w:cstheme="majorBidi"/>
          <w:lang w:val="en-US"/>
        </w:rPr>
        <w:t xml:space="preserve"> the five stages </w:t>
      </w:r>
      <w:r w:rsidR="006F45B3" w:rsidRPr="00A620B9">
        <w:rPr>
          <w:rFonts w:asciiTheme="majorBidi" w:hAnsiTheme="majorBidi" w:cstheme="majorBidi"/>
          <w:lang w:val="en-US"/>
        </w:rPr>
        <w:t>of managing projects</w:t>
      </w:r>
      <w:r w:rsidR="00B5079A" w:rsidRPr="00A620B9">
        <w:rPr>
          <w:rFonts w:asciiTheme="majorBidi" w:hAnsiTheme="majorBidi" w:cstheme="majorBidi"/>
          <w:lang w:val="en-US"/>
        </w:rPr>
        <w:t xml:space="preserve">, as well as its </w:t>
      </w:r>
      <w:r w:rsidR="00DB12E8" w:rsidRPr="00A620B9">
        <w:rPr>
          <w:rFonts w:asciiTheme="majorBidi" w:hAnsiTheme="majorBidi" w:cstheme="majorBidi"/>
          <w:lang w:val="en-US"/>
        </w:rPr>
        <w:t xml:space="preserve">significant benefit </w:t>
      </w:r>
      <w:r w:rsidR="00B5079A" w:rsidRPr="00A620B9">
        <w:rPr>
          <w:rFonts w:asciiTheme="majorBidi" w:hAnsiTheme="majorBidi" w:cstheme="majorBidi"/>
          <w:lang w:val="en-US"/>
        </w:rPr>
        <w:t xml:space="preserve">to various areas. </w:t>
      </w:r>
      <w:r w:rsidR="002B6436" w:rsidRPr="00A620B9">
        <w:rPr>
          <w:rFonts w:asciiTheme="majorBidi" w:hAnsiTheme="majorBidi" w:cstheme="majorBidi"/>
        </w:rPr>
        <w:t>Then</w:t>
      </w:r>
      <w:r w:rsidR="00B72AA6" w:rsidRPr="00A620B9">
        <w:rPr>
          <w:rFonts w:asciiTheme="majorBidi" w:hAnsiTheme="majorBidi" w:cstheme="majorBidi"/>
          <w:lang w:val="en-US"/>
        </w:rPr>
        <w:t>,</w:t>
      </w:r>
      <w:r w:rsidR="002B6436" w:rsidRPr="00A620B9">
        <w:rPr>
          <w:rFonts w:asciiTheme="majorBidi" w:hAnsiTheme="majorBidi" w:cstheme="majorBidi"/>
        </w:rPr>
        <w:t xml:space="preserve"> it provide</w:t>
      </w:r>
      <w:r w:rsidR="00E5136E">
        <w:rPr>
          <w:rFonts w:asciiTheme="majorBidi" w:hAnsiTheme="majorBidi" w:cstheme="majorBidi"/>
        </w:rPr>
        <w:t>s</w:t>
      </w:r>
      <w:r w:rsidR="002B6436" w:rsidRPr="00A620B9">
        <w:rPr>
          <w:rFonts w:asciiTheme="majorBidi" w:hAnsiTheme="majorBidi" w:cstheme="majorBidi"/>
        </w:rPr>
        <w:t xml:space="preserve"> detailed information o</w:t>
      </w:r>
      <w:r w:rsidR="00D14CFE" w:rsidRPr="00A620B9">
        <w:rPr>
          <w:rFonts w:asciiTheme="majorBidi" w:hAnsiTheme="majorBidi" w:cstheme="majorBidi"/>
        </w:rPr>
        <w:t>n</w:t>
      </w:r>
      <w:r w:rsidR="002B6436" w:rsidRPr="00A620B9">
        <w:rPr>
          <w:rFonts w:asciiTheme="majorBidi" w:hAnsiTheme="majorBidi" w:cstheme="majorBidi"/>
        </w:rPr>
        <w:t xml:space="preserve"> the definition of artificial intelligence</w:t>
      </w:r>
      <w:r w:rsidR="00D153AF" w:rsidRPr="00A620B9">
        <w:rPr>
          <w:rFonts w:asciiTheme="majorBidi" w:hAnsiTheme="majorBidi" w:cstheme="majorBidi"/>
        </w:rPr>
        <w:t xml:space="preserve"> </w:t>
      </w:r>
      <w:r w:rsidR="00E207D4" w:rsidRPr="00A620B9">
        <w:rPr>
          <w:rFonts w:asciiTheme="majorBidi" w:hAnsiTheme="majorBidi" w:cstheme="majorBidi"/>
          <w:lang w:val="en-US"/>
        </w:rPr>
        <w:t xml:space="preserve">and </w:t>
      </w:r>
      <w:r w:rsidR="00D153AF" w:rsidRPr="00A620B9">
        <w:rPr>
          <w:rFonts w:asciiTheme="majorBidi" w:hAnsiTheme="majorBidi" w:cstheme="majorBidi"/>
        </w:rPr>
        <w:t>explain</w:t>
      </w:r>
      <w:r w:rsidR="00E5136E">
        <w:rPr>
          <w:rFonts w:asciiTheme="majorBidi" w:hAnsiTheme="majorBidi" w:cstheme="majorBidi"/>
        </w:rPr>
        <w:t>s</w:t>
      </w:r>
      <w:r w:rsidR="00D153AF" w:rsidRPr="00A620B9">
        <w:rPr>
          <w:rFonts w:asciiTheme="majorBidi" w:hAnsiTheme="majorBidi" w:cstheme="majorBidi"/>
        </w:rPr>
        <w:t xml:space="preserve"> the main elements </w:t>
      </w:r>
      <w:proofErr w:type="gramStart"/>
      <w:r w:rsidR="00D153AF" w:rsidRPr="00A620B9">
        <w:rPr>
          <w:rFonts w:asciiTheme="majorBidi" w:hAnsiTheme="majorBidi" w:cstheme="majorBidi"/>
        </w:rPr>
        <w:t>that  categorize</w:t>
      </w:r>
      <w:r w:rsidR="00E5136E">
        <w:rPr>
          <w:rFonts w:asciiTheme="majorBidi" w:hAnsiTheme="majorBidi" w:cstheme="majorBidi"/>
        </w:rPr>
        <w:t>s</w:t>
      </w:r>
      <w:proofErr w:type="gramEnd"/>
      <w:r w:rsidR="00E5136E">
        <w:rPr>
          <w:rFonts w:asciiTheme="majorBidi" w:hAnsiTheme="majorBidi" w:cstheme="majorBidi"/>
        </w:rPr>
        <w:t xml:space="preserve"> the system</w:t>
      </w:r>
      <w:r w:rsidR="00D153AF" w:rsidRPr="00A620B9">
        <w:rPr>
          <w:rFonts w:asciiTheme="majorBidi" w:hAnsiTheme="majorBidi" w:cstheme="majorBidi"/>
        </w:rPr>
        <w:t xml:space="preserve"> as </w:t>
      </w:r>
      <w:r w:rsidR="00B67A0A" w:rsidRPr="00A620B9">
        <w:rPr>
          <w:rFonts w:asciiTheme="majorBidi" w:hAnsiTheme="majorBidi" w:cstheme="majorBidi"/>
          <w:lang w:val="en-US"/>
        </w:rPr>
        <w:t xml:space="preserve">an </w:t>
      </w:r>
      <w:r w:rsidR="00D153AF" w:rsidRPr="00A620B9">
        <w:rPr>
          <w:rFonts w:asciiTheme="majorBidi" w:hAnsiTheme="majorBidi" w:cstheme="majorBidi"/>
        </w:rPr>
        <w:t>artificial intelligence system. It also discusse</w:t>
      </w:r>
      <w:r w:rsidR="00E5136E">
        <w:rPr>
          <w:rFonts w:asciiTheme="majorBidi" w:hAnsiTheme="majorBidi" w:cstheme="majorBidi"/>
        </w:rPr>
        <w:t>s</w:t>
      </w:r>
      <w:r w:rsidR="00D153AF" w:rsidRPr="00A620B9">
        <w:rPr>
          <w:rFonts w:asciiTheme="majorBidi" w:hAnsiTheme="majorBidi" w:cstheme="majorBidi"/>
        </w:rPr>
        <w:t xml:space="preserve"> </w:t>
      </w:r>
      <w:r w:rsidR="00E207D4" w:rsidRPr="00A620B9">
        <w:rPr>
          <w:rFonts w:asciiTheme="majorBidi" w:hAnsiTheme="majorBidi" w:cstheme="majorBidi"/>
          <w:lang w:val="en-US"/>
        </w:rPr>
        <w:t xml:space="preserve">the </w:t>
      </w:r>
      <w:r w:rsidR="00F235E8" w:rsidRPr="00A620B9">
        <w:rPr>
          <w:rFonts w:asciiTheme="majorBidi" w:hAnsiTheme="majorBidi" w:cstheme="majorBidi"/>
        </w:rPr>
        <w:t>importance of using artificial intelligence</w:t>
      </w:r>
      <w:r w:rsidR="0040110C" w:rsidRPr="00A620B9">
        <w:rPr>
          <w:rFonts w:asciiTheme="majorBidi" w:hAnsiTheme="majorBidi" w:cstheme="majorBidi"/>
        </w:rPr>
        <w:t xml:space="preserve"> techniques</w:t>
      </w:r>
      <w:r w:rsidR="00CF21C4" w:rsidRPr="00A620B9">
        <w:rPr>
          <w:rFonts w:asciiTheme="majorBidi" w:hAnsiTheme="majorBidi" w:cstheme="majorBidi"/>
        </w:rPr>
        <w:t xml:space="preserve"> through</w:t>
      </w:r>
      <w:r w:rsidR="00FB7E27" w:rsidRPr="00A620B9">
        <w:rPr>
          <w:rFonts w:asciiTheme="majorBidi" w:hAnsiTheme="majorBidi" w:cstheme="majorBidi"/>
        </w:rPr>
        <w:t xml:space="preserve"> </w:t>
      </w:r>
      <w:r w:rsidR="00CF21C4" w:rsidRPr="00A620B9">
        <w:rPr>
          <w:rFonts w:asciiTheme="majorBidi" w:hAnsiTheme="majorBidi" w:cstheme="majorBidi"/>
        </w:rPr>
        <w:t>providing</w:t>
      </w:r>
      <w:r w:rsidR="00FB7E27" w:rsidRPr="00A620B9">
        <w:rPr>
          <w:rFonts w:asciiTheme="majorBidi" w:hAnsiTheme="majorBidi" w:cstheme="majorBidi"/>
        </w:rPr>
        <w:t xml:space="preserve"> a brief on the advantages of using artificial intelligence systems </w:t>
      </w:r>
      <w:r w:rsidR="004570D4" w:rsidRPr="00A620B9">
        <w:rPr>
          <w:rFonts w:asciiTheme="majorBidi" w:hAnsiTheme="majorBidi" w:cstheme="majorBidi"/>
        </w:rPr>
        <w:t xml:space="preserve">which led to improvements in many areas. </w:t>
      </w:r>
      <w:r w:rsidR="00F2479B" w:rsidRPr="00A620B9">
        <w:rPr>
          <w:rFonts w:asciiTheme="majorBidi" w:hAnsiTheme="majorBidi" w:cstheme="majorBidi"/>
        </w:rPr>
        <w:t xml:space="preserve">It also </w:t>
      </w:r>
      <w:r w:rsidR="00CF21C4" w:rsidRPr="00A620B9">
        <w:rPr>
          <w:rFonts w:asciiTheme="majorBidi" w:hAnsiTheme="majorBidi" w:cstheme="majorBidi"/>
        </w:rPr>
        <w:t>describe</w:t>
      </w:r>
      <w:r w:rsidR="00E5136E">
        <w:rPr>
          <w:rFonts w:asciiTheme="majorBidi" w:hAnsiTheme="majorBidi" w:cstheme="majorBidi"/>
        </w:rPr>
        <w:t>s</w:t>
      </w:r>
      <w:r w:rsidR="00F2479B" w:rsidRPr="00A620B9">
        <w:rPr>
          <w:rFonts w:asciiTheme="majorBidi" w:hAnsiTheme="majorBidi" w:cstheme="majorBidi"/>
        </w:rPr>
        <w:t xml:space="preserve"> benefits </w:t>
      </w:r>
      <w:r w:rsidR="00317DB9" w:rsidRPr="00A620B9">
        <w:rPr>
          <w:rFonts w:asciiTheme="majorBidi" w:hAnsiTheme="majorBidi" w:cstheme="majorBidi"/>
          <w:lang w:val="en-US"/>
        </w:rPr>
        <w:t>and relationship</w:t>
      </w:r>
      <w:r w:rsidR="00AD4CB4" w:rsidRPr="00A620B9">
        <w:rPr>
          <w:rFonts w:asciiTheme="majorBidi" w:hAnsiTheme="majorBidi" w:cstheme="majorBidi"/>
          <w:lang w:val="en-US"/>
        </w:rPr>
        <w:t>s</w:t>
      </w:r>
      <w:r w:rsidR="00317DB9" w:rsidRPr="00A620B9">
        <w:rPr>
          <w:rFonts w:asciiTheme="majorBidi" w:hAnsiTheme="majorBidi" w:cstheme="majorBidi"/>
          <w:lang w:val="en-US"/>
        </w:rPr>
        <w:t xml:space="preserve"> between</w:t>
      </w:r>
      <w:r w:rsidR="00F2479B" w:rsidRPr="00A620B9">
        <w:rPr>
          <w:rFonts w:asciiTheme="majorBidi" w:hAnsiTheme="majorBidi" w:cstheme="majorBidi"/>
        </w:rPr>
        <w:t xml:space="preserve"> using artificial intelligence techniques in managing projects</w:t>
      </w:r>
      <w:r w:rsidR="00E207D4" w:rsidRPr="00A620B9">
        <w:rPr>
          <w:rFonts w:asciiTheme="majorBidi" w:hAnsiTheme="majorBidi" w:cstheme="majorBidi"/>
          <w:lang w:val="en-US"/>
        </w:rPr>
        <w:t>, as well as the required changes in different relevant areas to achieve a successful digitalized transition</w:t>
      </w:r>
      <w:r w:rsidR="00F2479B" w:rsidRPr="00A620B9">
        <w:rPr>
          <w:rFonts w:asciiTheme="majorBidi" w:hAnsiTheme="majorBidi" w:cstheme="majorBidi"/>
        </w:rPr>
        <w:t xml:space="preserve">. </w:t>
      </w:r>
      <w:r w:rsidR="00D14CFE" w:rsidRPr="00A620B9">
        <w:rPr>
          <w:rFonts w:asciiTheme="majorBidi" w:hAnsiTheme="majorBidi" w:cstheme="majorBidi"/>
        </w:rPr>
        <w:t>Then it explore</w:t>
      </w:r>
      <w:r w:rsidR="00E5136E">
        <w:rPr>
          <w:rFonts w:asciiTheme="majorBidi" w:hAnsiTheme="majorBidi" w:cstheme="majorBidi"/>
        </w:rPr>
        <w:t>s</w:t>
      </w:r>
      <w:r w:rsidR="00D14CFE" w:rsidRPr="00A620B9">
        <w:rPr>
          <w:rFonts w:asciiTheme="majorBidi" w:hAnsiTheme="majorBidi" w:cstheme="majorBidi"/>
        </w:rPr>
        <w:t xml:space="preserve"> the related risks </w:t>
      </w:r>
      <w:r w:rsidR="00021B19" w:rsidRPr="00A620B9">
        <w:rPr>
          <w:rFonts w:asciiTheme="majorBidi" w:hAnsiTheme="majorBidi" w:cstheme="majorBidi"/>
        </w:rPr>
        <w:t xml:space="preserve">with the usage of artificial </w:t>
      </w:r>
      <w:r w:rsidR="00021B19" w:rsidRPr="00A620B9">
        <w:rPr>
          <w:rFonts w:asciiTheme="majorBidi" w:hAnsiTheme="majorBidi" w:cstheme="majorBidi"/>
          <w:color w:val="000000" w:themeColor="text1"/>
        </w:rPr>
        <w:t xml:space="preserve">intelligence </w:t>
      </w:r>
      <w:r w:rsidR="00E90A45" w:rsidRPr="00A620B9">
        <w:rPr>
          <w:rFonts w:asciiTheme="majorBidi" w:hAnsiTheme="majorBidi" w:cstheme="majorBidi"/>
          <w:color w:val="000000" w:themeColor="text1"/>
        </w:rPr>
        <w:t>in managing projects which will help project manager</w:t>
      </w:r>
      <w:r w:rsidR="0050177C" w:rsidRPr="00A620B9">
        <w:rPr>
          <w:rFonts w:asciiTheme="majorBidi" w:hAnsiTheme="majorBidi" w:cstheme="majorBidi"/>
          <w:color w:val="000000" w:themeColor="text1"/>
        </w:rPr>
        <w:t>s</w:t>
      </w:r>
      <w:r w:rsidR="00E90A45" w:rsidRPr="00A620B9">
        <w:rPr>
          <w:rFonts w:asciiTheme="majorBidi" w:hAnsiTheme="majorBidi" w:cstheme="majorBidi"/>
          <w:color w:val="000000" w:themeColor="text1"/>
        </w:rPr>
        <w:t xml:space="preserve"> to take better decisions. </w:t>
      </w:r>
      <w:r w:rsidR="0050177C" w:rsidRPr="00A620B9">
        <w:rPr>
          <w:rFonts w:asciiTheme="majorBidi" w:hAnsiTheme="majorBidi" w:cstheme="majorBidi"/>
          <w:color w:val="000000" w:themeColor="text1"/>
        </w:rPr>
        <w:t>It will also help decision makers and project managers to deliver the expect</w:t>
      </w:r>
      <w:r w:rsidR="00B72AA6" w:rsidRPr="00A620B9">
        <w:rPr>
          <w:rFonts w:asciiTheme="majorBidi" w:hAnsiTheme="majorBidi" w:cstheme="majorBidi"/>
          <w:color w:val="000000" w:themeColor="text1"/>
          <w:lang w:val="en-US"/>
        </w:rPr>
        <w:t>ed</w:t>
      </w:r>
      <w:r w:rsidR="0050177C" w:rsidRPr="00A620B9">
        <w:rPr>
          <w:rFonts w:asciiTheme="majorBidi" w:hAnsiTheme="majorBidi" w:cstheme="majorBidi"/>
          <w:color w:val="000000" w:themeColor="text1"/>
        </w:rPr>
        <w:t xml:space="preserve"> outcomes efficiently.</w:t>
      </w:r>
    </w:p>
    <w:p w14:paraId="5D5262B8" w14:textId="55D6B53F" w:rsidR="00916A6A" w:rsidRPr="00A620B9" w:rsidRDefault="00916A6A" w:rsidP="009D3351">
      <w:pPr>
        <w:spacing w:line="480" w:lineRule="auto"/>
        <w:jc w:val="both"/>
        <w:rPr>
          <w:rFonts w:asciiTheme="majorBidi" w:hAnsiTheme="majorBidi" w:cstheme="majorBidi"/>
          <w:b/>
          <w:bCs/>
          <w:color w:val="FF0000"/>
        </w:rPr>
      </w:pPr>
    </w:p>
    <w:p w14:paraId="4519FB00" w14:textId="5A717DD8" w:rsidR="00BE71F1" w:rsidRPr="009D3351" w:rsidRDefault="00F957B7" w:rsidP="009D3351">
      <w:pPr>
        <w:pStyle w:val="Heading2"/>
        <w:spacing w:line="480" w:lineRule="auto"/>
        <w:jc w:val="both"/>
        <w:rPr>
          <w:rFonts w:cstheme="majorBidi"/>
          <w:szCs w:val="24"/>
        </w:rPr>
      </w:pPr>
      <w:bookmarkStart w:id="15" w:name="_Toc98880703"/>
      <w:r w:rsidRPr="009D3351">
        <w:rPr>
          <w:rFonts w:cstheme="majorBidi"/>
          <w:szCs w:val="24"/>
        </w:rPr>
        <w:t>Theoretical Relationship between Project Management and Artificial Intelligence</w:t>
      </w:r>
      <w:bookmarkEnd w:id="15"/>
    </w:p>
    <w:p w14:paraId="5043F6C0" w14:textId="1C84FFFA" w:rsidR="00F957B7" w:rsidRPr="00A620B9" w:rsidRDefault="00BE31EB" w:rsidP="009D3351">
      <w:pPr>
        <w:pStyle w:val="CommentText"/>
        <w:spacing w:line="480" w:lineRule="auto"/>
        <w:jc w:val="both"/>
        <w:rPr>
          <w:rFonts w:asciiTheme="majorBidi" w:eastAsia="Times New Roman" w:hAnsiTheme="majorBidi" w:cstheme="majorBidi"/>
          <w:color w:val="000000" w:themeColor="text1"/>
          <w:sz w:val="24"/>
          <w:szCs w:val="24"/>
          <w:lang w:val="en-US"/>
        </w:rPr>
      </w:pPr>
      <w:r w:rsidRPr="009D3351">
        <w:rPr>
          <w:rFonts w:asciiTheme="majorBidi" w:eastAsia="Times New Roman" w:hAnsiTheme="majorBidi" w:cstheme="majorBidi"/>
          <w:color w:val="000000" w:themeColor="text1"/>
          <w:sz w:val="24"/>
          <w:szCs w:val="24"/>
        </w:rPr>
        <w:t xml:space="preserve">Research on artificial intelligence has increased in the last </w:t>
      </w:r>
      <w:r w:rsidR="00F137C9" w:rsidRPr="009D3351">
        <w:rPr>
          <w:rFonts w:asciiTheme="majorBidi" w:eastAsia="Times New Roman" w:hAnsiTheme="majorBidi" w:cstheme="majorBidi"/>
          <w:color w:val="000000" w:themeColor="text1"/>
          <w:sz w:val="24"/>
          <w:szCs w:val="24"/>
        </w:rPr>
        <w:t>few years as countries and organizations have recognized it as innovation driver for many industries (</w:t>
      </w:r>
      <w:r w:rsidR="00C6214A" w:rsidRPr="009D3351">
        <w:rPr>
          <w:rFonts w:asciiTheme="majorBidi" w:eastAsia="Times New Roman" w:hAnsiTheme="majorBidi" w:cstheme="majorBidi"/>
          <w:color w:val="000000" w:themeColor="text1"/>
          <w:sz w:val="24"/>
          <w:szCs w:val="24"/>
        </w:rPr>
        <w:t>Tobin, 2018)</w:t>
      </w:r>
      <w:r w:rsidR="00703CED" w:rsidRPr="009D3351">
        <w:rPr>
          <w:rFonts w:asciiTheme="majorBidi" w:eastAsia="Times New Roman" w:hAnsiTheme="majorBidi" w:cstheme="majorBidi"/>
          <w:color w:val="000000" w:themeColor="text1"/>
          <w:sz w:val="24"/>
          <w:szCs w:val="24"/>
        </w:rPr>
        <w:t xml:space="preserve">. The theoretical </w:t>
      </w:r>
      <w:r w:rsidR="00703CED" w:rsidRPr="009D3351">
        <w:rPr>
          <w:rFonts w:asciiTheme="majorBidi" w:eastAsia="Times New Roman" w:hAnsiTheme="majorBidi" w:cstheme="majorBidi"/>
          <w:color w:val="000000" w:themeColor="text1"/>
          <w:sz w:val="24"/>
          <w:szCs w:val="24"/>
        </w:rPr>
        <w:lastRenderedPageBreak/>
        <w:t xml:space="preserve">relationship between </w:t>
      </w:r>
      <w:r w:rsidR="00E5136E">
        <w:rPr>
          <w:rFonts w:asciiTheme="majorBidi" w:eastAsia="Times New Roman" w:hAnsiTheme="majorBidi" w:cstheme="majorBidi"/>
          <w:color w:val="000000" w:themeColor="text1"/>
          <w:sz w:val="24"/>
          <w:szCs w:val="24"/>
        </w:rPr>
        <w:t>p</w:t>
      </w:r>
      <w:r w:rsidR="00703CED" w:rsidRPr="009D3351">
        <w:rPr>
          <w:rFonts w:asciiTheme="majorBidi" w:eastAsia="Times New Roman" w:hAnsiTheme="majorBidi" w:cstheme="majorBidi"/>
          <w:color w:val="000000" w:themeColor="text1"/>
          <w:sz w:val="24"/>
          <w:szCs w:val="24"/>
        </w:rPr>
        <w:t xml:space="preserve">roject </w:t>
      </w:r>
      <w:r w:rsidR="00E5136E">
        <w:rPr>
          <w:rFonts w:asciiTheme="majorBidi" w:eastAsia="Times New Roman" w:hAnsiTheme="majorBidi" w:cstheme="majorBidi"/>
          <w:color w:val="000000" w:themeColor="text1"/>
          <w:sz w:val="24"/>
          <w:szCs w:val="24"/>
        </w:rPr>
        <w:t>m</w:t>
      </w:r>
      <w:r w:rsidR="00703CED" w:rsidRPr="009D3351">
        <w:rPr>
          <w:rFonts w:asciiTheme="majorBidi" w:eastAsia="Times New Roman" w:hAnsiTheme="majorBidi" w:cstheme="majorBidi"/>
          <w:color w:val="000000" w:themeColor="text1"/>
          <w:sz w:val="24"/>
          <w:szCs w:val="24"/>
        </w:rPr>
        <w:t xml:space="preserve">anagement and </w:t>
      </w:r>
      <w:r w:rsidR="00E5136E">
        <w:rPr>
          <w:rFonts w:asciiTheme="majorBidi" w:eastAsia="Times New Roman" w:hAnsiTheme="majorBidi" w:cstheme="majorBidi"/>
          <w:color w:val="000000" w:themeColor="text1"/>
          <w:sz w:val="24"/>
          <w:szCs w:val="24"/>
        </w:rPr>
        <w:t>a</w:t>
      </w:r>
      <w:r w:rsidR="00703CED" w:rsidRPr="009D3351">
        <w:rPr>
          <w:rFonts w:asciiTheme="majorBidi" w:eastAsia="Times New Roman" w:hAnsiTheme="majorBidi" w:cstheme="majorBidi"/>
          <w:color w:val="000000" w:themeColor="text1"/>
          <w:sz w:val="24"/>
          <w:szCs w:val="24"/>
        </w:rPr>
        <w:t xml:space="preserve">rtificial </w:t>
      </w:r>
      <w:r w:rsidR="00E5136E">
        <w:rPr>
          <w:rFonts w:asciiTheme="majorBidi" w:eastAsia="Times New Roman" w:hAnsiTheme="majorBidi" w:cstheme="majorBidi"/>
          <w:color w:val="000000" w:themeColor="text1"/>
          <w:sz w:val="24"/>
          <w:szCs w:val="24"/>
        </w:rPr>
        <w:t>i</w:t>
      </w:r>
      <w:r w:rsidR="00703CED" w:rsidRPr="009D3351">
        <w:rPr>
          <w:rFonts w:asciiTheme="majorBidi" w:eastAsia="Times New Roman" w:hAnsiTheme="majorBidi" w:cstheme="majorBidi"/>
          <w:color w:val="000000" w:themeColor="text1"/>
          <w:sz w:val="24"/>
          <w:szCs w:val="24"/>
        </w:rPr>
        <w:t>ntelligence</w:t>
      </w:r>
      <w:r w:rsidR="00E753C8" w:rsidRPr="009D3351">
        <w:rPr>
          <w:rFonts w:asciiTheme="majorBidi" w:eastAsia="Times New Roman" w:hAnsiTheme="majorBidi" w:cstheme="majorBidi"/>
          <w:color w:val="000000" w:themeColor="text1"/>
          <w:sz w:val="24"/>
          <w:szCs w:val="24"/>
        </w:rPr>
        <w:t xml:space="preserve"> </w:t>
      </w:r>
      <w:r w:rsidR="00DE70F6" w:rsidRPr="009D3351">
        <w:rPr>
          <w:rFonts w:asciiTheme="majorBidi" w:eastAsia="Times New Roman" w:hAnsiTheme="majorBidi" w:cstheme="majorBidi"/>
          <w:color w:val="000000" w:themeColor="text1"/>
          <w:sz w:val="24"/>
          <w:szCs w:val="24"/>
        </w:rPr>
        <w:t>has shown how</w:t>
      </w:r>
      <w:r w:rsidR="00703CED" w:rsidRPr="009D3351">
        <w:rPr>
          <w:rFonts w:asciiTheme="majorBidi" w:eastAsia="Times New Roman" w:hAnsiTheme="majorBidi" w:cstheme="majorBidi"/>
          <w:color w:val="000000" w:themeColor="text1"/>
          <w:sz w:val="24"/>
          <w:szCs w:val="24"/>
        </w:rPr>
        <w:t xml:space="preserve"> </w:t>
      </w:r>
      <w:r w:rsidR="00DE70F6" w:rsidRPr="009D3351">
        <w:rPr>
          <w:rFonts w:asciiTheme="majorBidi" w:eastAsia="Times New Roman" w:hAnsiTheme="majorBidi" w:cstheme="majorBidi"/>
          <w:color w:val="000000" w:themeColor="text1"/>
          <w:sz w:val="24"/>
          <w:szCs w:val="24"/>
        </w:rPr>
        <w:t xml:space="preserve">the </w:t>
      </w:r>
      <w:r w:rsidR="00703CED" w:rsidRPr="009D3351">
        <w:rPr>
          <w:rFonts w:asciiTheme="majorBidi" w:eastAsia="Times New Roman" w:hAnsiTheme="majorBidi" w:cstheme="majorBidi"/>
          <w:color w:val="000000" w:themeColor="text1"/>
          <w:sz w:val="24"/>
          <w:szCs w:val="24"/>
        </w:rPr>
        <w:t xml:space="preserve">usage of artificial intelligence in project </w:t>
      </w:r>
      <w:r w:rsidR="00E753C8" w:rsidRPr="009D3351">
        <w:rPr>
          <w:rFonts w:asciiTheme="majorBidi" w:eastAsia="Times New Roman" w:hAnsiTheme="majorBidi" w:cstheme="majorBidi"/>
          <w:color w:val="000000" w:themeColor="text1"/>
          <w:sz w:val="24"/>
          <w:szCs w:val="24"/>
        </w:rPr>
        <w:t>management</w:t>
      </w:r>
      <w:r w:rsidR="00703CED" w:rsidRPr="009D3351">
        <w:rPr>
          <w:rFonts w:asciiTheme="majorBidi" w:eastAsia="Times New Roman" w:hAnsiTheme="majorBidi" w:cstheme="majorBidi"/>
          <w:color w:val="000000" w:themeColor="text1"/>
          <w:sz w:val="24"/>
          <w:szCs w:val="24"/>
        </w:rPr>
        <w:t xml:space="preserve"> has </w:t>
      </w:r>
      <w:r w:rsidR="00E753C8" w:rsidRPr="009D3351">
        <w:rPr>
          <w:rFonts w:asciiTheme="majorBidi" w:eastAsia="Times New Roman" w:hAnsiTheme="majorBidi" w:cstheme="majorBidi"/>
          <w:color w:val="000000" w:themeColor="text1"/>
          <w:sz w:val="24"/>
          <w:szCs w:val="24"/>
        </w:rPr>
        <w:t>improved the project maturity</w:t>
      </w:r>
      <w:r w:rsidR="008C36E0" w:rsidRPr="00A620B9">
        <w:rPr>
          <w:rFonts w:asciiTheme="majorBidi" w:eastAsia="Times New Roman" w:hAnsiTheme="majorBidi" w:cstheme="majorBidi"/>
          <w:color w:val="000000" w:themeColor="text1"/>
          <w:sz w:val="24"/>
          <w:szCs w:val="24"/>
          <w:lang w:val="en-US"/>
        </w:rPr>
        <w:t xml:space="preserve"> (Skinner, 2021)</w:t>
      </w:r>
      <w:r w:rsidR="00FA076A" w:rsidRPr="00A620B9">
        <w:rPr>
          <w:rFonts w:asciiTheme="majorBidi" w:eastAsia="Times New Roman" w:hAnsiTheme="majorBidi" w:cstheme="majorBidi"/>
          <w:color w:val="000000" w:themeColor="text1"/>
          <w:sz w:val="24"/>
          <w:szCs w:val="24"/>
          <w:lang w:val="en-US"/>
        </w:rPr>
        <w:t>.</w:t>
      </w:r>
      <w:r w:rsidR="003614AF" w:rsidRPr="00A620B9">
        <w:rPr>
          <w:rFonts w:asciiTheme="majorBidi" w:eastAsia="Times New Roman" w:hAnsiTheme="majorBidi" w:cstheme="majorBidi"/>
          <w:color w:val="000000" w:themeColor="text1"/>
          <w:sz w:val="24"/>
          <w:szCs w:val="24"/>
          <w:lang w:val="en-US"/>
        </w:rPr>
        <w:t xml:space="preserve"> Artificial intelligence is </w:t>
      </w:r>
      <w:r w:rsidR="0047648F" w:rsidRPr="00A620B9">
        <w:rPr>
          <w:rFonts w:asciiTheme="majorBidi" w:eastAsia="Times New Roman" w:hAnsiTheme="majorBidi" w:cstheme="majorBidi"/>
          <w:color w:val="000000" w:themeColor="text1"/>
          <w:sz w:val="24"/>
          <w:szCs w:val="24"/>
          <w:lang w:val="en-US"/>
        </w:rPr>
        <w:t>proving its effectiveness</w:t>
      </w:r>
      <w:r w:rsidR="001D01DD" w:rsidRPr="00A620B9">
        <w:rPr>
          <w:rFonts w:asciiTheme="majorBidi" w:eastAsia="Times New Roman" w:hAnsiTheme="majorBidi" w:cstheme="majorBidi"/>
          <w:color w:val="000000" w:themeColor="text1"/>
          <w:sz w:val="24"/>
          <w:szCs w:val="24"/>
          <w:lang w:val="en-US"/>
        </w:rPr>
        <w:t xml:space="preserve"> and importance</w:t>
      </w:r>
      <w:r w:rsidR="0047648F" w:rsidRPr="00A620B9">
        <w:rPr>
          <w:rFonts w:asciiTheme="majorBidi" w:eastAsia="Times New Roman" w:hAnsiTheme="majorBidi" w:cstheme="majorBidi"/>
          <w:color w:val="000000" w:themeColor="text1"/>
          <w:sz w:val="24"/>
          <w:szCs w:val="24"/>
          <w:lang w:val="en-US"/>
        </w:rPr>
        <w:t xml:space="preserve"> in </w:t>
      </w:r>
      <w:r w:rsidR="001D01DD" w:rsidRPr="00A620B9">
        <w:rPr>
          <w:rFonts w:asciiTheme="majorBidi" w:eastAsia="Times New Roman" w:hAnsiTheme="majorBidi" w:cstheme="majorBidi"/>
          <w:color w:val="000000" w:themeColor="text1"/>
          <w:sz w:val="24"/>
          <w:szCs w:val="24"/>
          <w:lang w:val="en-US"/>
        </w:rPr>
        <w:t>various</w:t>
      </w:r>
      <w:r w:rsidR="0047648F" w:rsidRPr="00A620B9">
        <w:rPr>
          <w:rFonts w:asciiTheme="majorBidi" w:eastAsia="Times New Roman" w:hAnsiTheme="majorBidi" w:cstheme="majorBidi"/>
          <w:color w:val="000000" w:themeColor="text1"/>
          <w:sz w:val="24"/>
          <w:szCs w:val="24"/>
          <w:lang w:val="en-US"/>
        </w:rPr>
        <w:t xml:space="preserve"> sectors despite the lack of </w:t>
      </w:r>
      <w:r w:rsidR="00E232AD" w:rsidRPr="00A620B9">
        <w:rPr>
          <w:rFonts w:asciiTheme="majorBidi" w:eastAsia="Times New Roman" w:hAnsiTheme="majorBidi" w:cstheme="majorBidi"/>
          <w:color w:val="000000" w:themeColor="text1"/>
          <w:sz w:val="24"/>
          <w:szCs w:val="24"/>
          <w:lang w:val="en-US"/>
        </w:rPr>
        <w:t>familiarity</w:t>
      </w:r>
      <w:r w:rsidR="0047648F" w:rsidRPr="00A620B9">
        <w:rPr>
          <w:rFonts w:asciiTheme="majorBidi" w:eastAsia="Times New Roman" w:hAnsiTheme="majorBidi" w:cstheme="majorBidi"/>
          <w:color w:val="000000" w:themeColor="text1"/>
          <w:sz w:val="24"/>
          <w:szCs w:val="24"/>
          <w:lang w:val="en-US"/>
        </w:rPr>
        <w:t xml:space="preserve"> in </w:t>
      </w:r>
      <w:r w:rsidR="001D01DD" w:rsidRPr="00A620B9">
        <w:rPr>
          <w:rFonts w:asciiTheme="majorBidi" w:eastAsia="Times New Roman" w:hAnsiTheme="majorBidi" w:cstheme="majorBidi"/>
          <w:color w:val="000000" w:themeColor="text1"/>
          <w:sz w:val="24"/>
          <w:szCs w:val="24"/>
          <w:lang w:val="en-US"/>
        </w:rPr>
        <w:t>some organizations</w:t>
      </w:r>
      <w:r w:rsidR="00E5136E">
        <w:rPr>
          <w:rFonts w:asciiTheme="majorBidi" w:eastAsia="Times New Roman" w:hAnsiTheme="majorBidi" w:cstheme="majorBidi"/>
          <w:color w:val="000000" w:themeColor="text1"/>
          <w:sz w:val="24"/>
          <w:szCs w:val="24"/>
          <w:lang w:val="en-US"/>
        </w:rPr>
        <w:t>,</w:t>
      </w:r>
      <w:r w:rsidR="001D01DD" w:rsidRPr="00A620B9">
        <w:rPr>
          <w:rFonts w:asciiTheme="majorBidi" w:eastAsia="Times New Roman" w:hAnsiTheme="majorBidi" w:cstheme="majorBidi"/>
          <w:color w:val="000000" w:themeColor="text1"/>
          <w:sz w:val="24"/>
          <w:szCs w:val="24"/>
          <w:lang w:val="en-US"/>
        </w:rPr>
        <w:t xml:space="preserve"> on how to apply it efficiently (Allen &amp; West, 2018). </w:t>
      </w:r>
      <w:r w:rsidR="007B47EF" w:rsidRPr="00A620B9">
        <w:rPr>
          <w:rFonts w:asciiTheme="majorBidi" w:eastAsia="Times New Roman" w:hAnsiTheme="majorBidi" w:cstheme="majorBidi"/>
          <w:color w:val="000000" w:themeColor="text1"/>
          <w:sz w:val="24"/>
          <w:szCs w:val="24"/>
          <w:lang w:val="en-US"/>
        </w:rPr>
        <w:t xml:space="preserve">Artificial intelligence is a complex field </w:t>
      </w:r>
      <w:r w:rsidR="00031E28" w:rsidRPr="00A620B9">
        <w:rPr>
          <w:rFonts w:asciiTheme="majorBidi" w:eastAsia="Times New Roman" w:hAnsiTheme="majorBidi" w:cstheme="majorBidi"/>
          <w:color w:val="000000" w:themeColor="text1"/>
          <w:sz w:val="24"/>
          <w:szCs w:val="24"/>
          <w:lang w:val="en-US"/>
        </w:rPr>
        <w:t>that needs to be studied well</w:t>
      </w:r>
      <w:r w:rsidR="00E5136E">
        <w:rPr>
          <w:rFonts w:asciiTheme="majorBidi" w:eastAsia="Times New Roman" w:hAnsiTheme="majorBidi" w:cstheme="majorBidi"/>
          <w:color w:val="000000" w:themeColor="text1"/>
          <w:sz w:val="24"/>
          <w:szCs w:val="24"/>
          <w:lang w:val="en-US"/>
        </w:rPr>
        <w:t>, in order</w:t>
      </w:r>
      <w:r w:rsidR="00031E28" w:rsidRPr="00A620B9">
        <w:rPr>
          <w:rFonts w:asciiTheme="majorBidi" w:eastAsia="Times New Roman" w:hAnsiTheme="majorBidi" w:cstheme="majorBidi"/>
          <w:color w:val="000000" w:themeColor="text1"/>
          <w:sz w:val="24"/>
          <w:szCs w:val="24"/>
          <w:lang w:val="en-US"/>
        </w:rPr>
        <w:t xml:space="preserve"> to be able to get the best benefit of it as it supports in the flourishment of businesses, managing risks and allocating resources in the most efficient way (</w:t>
      </w:r>
      <w:proofErr w:type="spellStart"/>
      <w:r w:rsidR="00031E28" w:rsidRPr="00A620B9">
        <w:rPr>
          <w:rFonts w:asciiTheme="majorBidi" w:eastAsia="Times New Roman" w:hAnsiTheme="majorBidi" w:cstheme="majorBidi"/>
          <w:color w:val="000000" w:themeColor="text1"/>
          <w:sz w:val="24"/>
          <w:szCs w:val="24"/>
          <w:lang w:val="en-US"/>
        </w:rPr>
        <w:t>Belharet</w:t>
      </w:r>
      <w:proofErr w:type="spellEnd"/>
      <w:r w:rsidR="00031E28" w:rsidRPr="00A620B9">
        <w:rPr>
          <w:rFonts w:asciiTheme="majorBidi" w:eastAsia="Times New Roman" w:hAnsiTheme="majorBidi" w:cstheme="majorBidi"/>
          <w:color w:val="000000" w:themeColor="text1"/>
          <w:sz w:val="24"/>
          <w:szCs w:val="24"/>
          <w:lang w:val="en-US"/>
        </w:rPr>
        <w:t xml:space="preserve"> et al, 2020). </w:t>
      </w:r>
      <w:r w:rsidR="00C56510" w:rsidRPr="00A620B9">
        <w:rPr>
          <w:rFonts w:asciiTheme="majorBidi" w:eastAsia="Times New Roman" w:hAnsiTheme="majorBidi" w:cstheme="majorBidi"/>
          <w:color w:val="000000" w:themeColor="text1"/>
          <w:sz w:val="24"/>
          <w:szCs w:val="24"/>
          <w:lang w:val="en-US"/>
        </w:rPr>
        <w:t>There are some areas that are being studied in the relationship between project management and artificial intelligence</w:t>
      </w:r>
      <w:r w:rsidR="00E5136E">
        <w:rPr>
          <w:rFonts w:asciiTheme="majorBidi" w:eastAsia="Times New Roman" w:hAnsiTheme="majorBidi" w:cstheme="majorBidi"/>
          <w:color w:val="000000" w:themeColor="text1"/>
          <w:sz w:val="24"/>
          <w:szCs w:val="24"/>
          <w:lang w:val="en-US"/>
        </w:rPr>
        <w:t>,</w:t>
      </w:r>
      <w:r w:rsidR="00A91AB5" w:rsidRPr="00A620B9">
        <w:rPr>
          <w:rFonts w:asciiTheme="majorBidi" w:eastAsia="Times New Roman" w:hAnsiTheme="majorBidi" w:cstheme="majorBidi"/>
          <w:color w:val="000000" w:themeColor="text1"/>
          <w:sz w:val="24"/>
          <w:szCs w:val="24"/>
          <w:lang w:val="en-US"/>
        </w:rPr>
        <w:t xml:space="preserve"> such as the interpretation of data, decision making and </w:t>
      </w:r>
      <w:r w:rsidR="00E9779E" w:rsidRPr="00A620B9">
        <w:rPr>
          <w:rFonts w:asciiTheme="majorBidi" w:eastAsia="Times New Roman" w:hAnsiTheme="majorBidi" w:cstheme="majorBidi"/>
          <w:color w:val="000000" w:themeColor="text1"/>
          <w:sz w:val="24"/>
          <w:szCs w:val="24"/>
          <w:lang w:val="en-US"/>
        </w:rPr>
        <w:t xml:space="preserve">prioritization, </w:t>
      </w:r>
      <w:r w:rsidR="000524C3" w:rsidRPr="00A620B9">
        <w:rPr>
          <w:rFonts w:asciiTheme="majorBidi" w:eastAsia="Times New Roman" w:hAnsiTheme="majorBidi" w:cstheme="majorBidi"/>
          <w:color w:val="000000" w:themeColor="text1"/>
          <w:sz w:val="24"/>
          <w:szCs w:val="24"/>
          <w:lang w:val="en-US"/>
        </w:rPr>
        <w:t>h</w:t>
      </w:r>
      <w:r w:rsidR="00BE71F1" w:rsidRPr="00A620B9">
        <w:rPr>
          <w:rFonts w:asciiTheme="majorBidi" w:eastAsia="Times New Roman" w:hAnsiTheme="majorBidi" w:cstheme="majorBidi"/>
          <w:color w:val="000000" w:themeColor="text1"/>
          <w:sz w:val="24"/>
          <w:szCs w:val="24"/>
          <w:lang w:val="en-US"/>
        </w:rPr>
        <w:t xml:space="preserve">owever, more research is required to be able to </w:t>
      </w:r>
      <w:r w:rsidR="00402AC5" w:rsidRPr="00A620B9">
        <w:rPr>
          <w:rFonts w:asciiTheme="majorBidi" w:eastAsia="Times New Roman" w:hAnsiTheme="majorBidi" w:cstheme="majorBidi"/>
          <w:color w:val="000000" w:themeColor="text1"/>
          <w:sz w:val="24"/>
          <w:szCs w:val="24"/>
          <w:lang w:val="en-US"/>
        </w:rPr>
        <w:t xml:space="preserve">organize </w:t>
      </w:r>
      <w:r w:rsidR="00BE71F1" w:rsidRPr="00A620B9">
        <w:rPr>
          <w:rFonts w:asciiTheme="majorBidi" w:eastAsia="Times New Roman" w:hAnsiTheme="majorBidi" w:cstheme="majorBidi"/>
          <w:color w:val="000000" w:themeColor="text1"/>
          <w:sz w:val="24"/>
          <w:szCs w:val="24"/>
          <w:lang w:val="en-US"/>
        </w:rPr>
        <w:t>the flow of development and future impacts</w:t>
      </w:r>
      <w:r w:rsidR="00A91AB5" w:rsidRPr="00A620B9">
        <w:rPr>
          <w:rFonts w:asciiTheme="majorBidi" w:eastAsia="Times New Roman" w:hAnsiTheme="majorBidi" w:cstheme="majorBidi"/>
          <w:color w:val="000000" w:themeColor="text1"/>
          <w:sz w:val="24"/>
          <w:szCs w:val="24"/>
          <w:lang w:val="en-US"/>
        </w:rPr>
        <w:t xml:space="preserve"> </w:t>
      </w:r>
      <w:r w:rsidR="00402AC5" w:rsidRPr="00A620B9">
        <w:rPr>
          <w:rFonts w:asciiTheme="majorBidi" w:eastAsia="Times New Roman" w:hAnsiTheme="majorBidi" w:cstheme="majorBidi"/>
          <w:color w:val="000000" w:themeColor="text1"/>
          <w:sz w:val="24"/>
          <w:szCs w:val="24"/>
          <w:lang w:val="en-US"/>
        </w:rPr>
        <w:t xml:space="preserve">on project </w:t>
      </w:r>
      <w:r w:rsidR="00B7432C" w:rsidRPr="00A620B9">
        <w:rPr>
          <w:rFonts w:asciiTheme="majorBidi" w:eastAsia="Times New Roman" w:hAnsiTheme="majorBidi" w:cstheme="majorBidi"/>
          <w:color w:val="000000" w:themeColor="text1"/>
          <w:sz w:val="24"/>
          <w:szCs w:val="24"/>
          <w:lang w:val="en-US"/>
        </w:rPr>
        <w:t>management</w:t>
      </w:r>
      <w:r w:rsidR="00402AC5" w:rsidRPr="00A620B9">
        <w:rPr>
          <w:rFonts w:asciiTheme="majorBidi" w:eastAsia="Times New Roman" w:hAnsiTheme="majorBidi" w:cstheme="majorBidi"/>
          <w:color w:val="000000" w:themeColor="text1"/>
          <w:sz w:val="24"/>
          <w:szCs w:val="24"/>
          <w:lang w:val="en-US"/>
        </w:rPr>
        <w:t xml:space="preserve"> </w:t>
      </w:r>
      <w:r w:rsidR="00A91AB5" w:rsidRPr="00A620B9">
        <w:rPr>
          <w:rFonts w:asciiTheme="majorBidi" w:eastAsia="Times New Roman" w:hAnsiTheme="majorBidi" w:cstheme="majorBidi"/>
          <w:color w:val="000000" w:themeColor="text1"/>
          <w:sz w:val="24"/>
          <w:szCs w:val="24"/>
          <w:lang w:val="en-US"/>
        </w:rPr>
        <w:t>(</w:t>
      </w:r>
      <w:r w:rsidR="003B472D" w:rsidRPr="00A620B9">
        <w:rPr>
          <w:rFonts w:asciiTheme="majorBidi" w:eastAsia="Times New Roman" w:hAnsiTheme="majorBidi" w:cstheme="majorBidi"/>
          <w:color w:val="000000" w:themeColor="text1"/>
          <w:sz w:val="24"/>
          <w:szCs w:val="24"/>
          <w:lang w:val="en-US"/>
        </w:rPr>
        <w:t>epic flow, 2017)</w:t>
      </w:r>
      <w:r w:rsidR="00BE71F1" w:rsidRPr="00A620B9">
        <w:rPr>
          <w:rFonts w:asciiTheme="majorBidi" w:eastAsia="Times New Roman" w:hAnsiTheme="majorBidi" w:cstheme="majorBidi"/>
          <w:color w:val="000000" w:themeColor="text1"/>
          <w:sz w:val="24"/>
          <w:szCs w:val="24"/>
          <w:lang w:val="en-US"/>
        </w:rPr>
        <w:t xml:space="preserve">. </w:t>
      </w:r>
      <w:r w:rsidR="00C56510" w:rsidRPr="00A620B9">
        <w:rPr>
          <w:rFonts w:asciiTheme="majorBidi" w:eastAsia="Times New Roman" w:hAnsiTheme="majorBidi" w:cstheme="majorBidi"/>
          <w:color w:val="000000" w:themeColor="text1"/>
          <w:sz w:val="24"/>
          <w:szCs w:val="24"/>
          <w:lang w:val="en-US"/>
        </w:rPr>
        <w:t xml:space="preserve"> </w:t>
      </w:r>
      <w:r w:rsidR="008D0774" w:rsidRPr="00A620B9">
        <w:rPr>
          <w:rFonts w:asciiTheme="majorBidi" w:eastAsia="Times New Roman" w:hAnsiTheme="majorBidi" w:cstheme="majorBidi"/>
          <w:color w:val="000000" w:themeColor="text1"/>
          <w:sz w:val="24"/>
          <w:szCs w:val="24"/>
          <w:lang w:val="en-US"/>
        </w:rPr>
        <w:t xml:space="preserve">The application of </w:t>
      </w:r>
      <w:r w:rsidR="00FD39BF" w:rsidRPr="00A620B9">
        <w:rPr>
          <w:rFonts w:asciiTheme="majorBidi" w:eastAsia="Times New Roman" w:hAnsiTheme="majorBidi" w:cstheme="majorBidi"/>
          <w:color w:val="000000" w:themeColor="text1"/>
          <w:sz w:val="24"/>
          <w:szCs w:val="24"/>
          <w:lang w:val="en-US"/>
        </w:rPr>
        <w:t>artificial intelligence will</w:t>
      </w:r>
      <w:r w:rsidR="00E2185B" w:rsidRPr="00A620B9">
        <w:rPr>
          <w:rFonts w:asciiTheme="majorBidi" w:eastAsia="Times New Roman" w:hAnsiTheme="majorBidi" w:cstheme="majorBidi"/>
          <w:color w:val="000000" w:themeColor="text1"/>
          <w:sz w:val="24"/>
          <w:szCs w:val="24"/>
          <w:lang w:val="en-US"/>
        </w:rPr>
        <w:t xml:space="preserve"> improve project quality </w:t>
      </w:r>
      <w:r w:rsidR="00E97A75" w:rsidRPr="00A620B9">
        <w:rPr>
          <w:rFonts w:asciiTheme="majorBidi" w:eastAsia="Times New Roman" w:hAnsiTheme="majorBidi" w:cstheme="majorBidi"/>
          <w:color w:val="000000" w:themeColor="text1"/>
          <w:sz w:val="24"/>
          <w:szCs w:val="24"/>
          <w:lang w:val="en-US"/>
        </w:rPr>
        <w:t>and</w:t>
      </w:r>
      <w:r w:rsidR="00E2185B" w:rsidRPr="00A620B9">
        <w:rPr>
          <w:rFonts w:asciiTheme="majorBidi" w:eastAsia="Times New Roman" w:hAnsiTheme="majorBidi" w:cstheme="majorBidi"/>
          <w:color w:val="000000" w:themeColor="text1"/>
          <w:sz w:val="24"/>
          <w:szCs w:val="24"/>
          <w:lang w:val="en-US"/>
        </w:rPr>
        <w:t xml:space="preserve"> deliver outcomes</w:t>
      </w:r>
      <w:r w:rsidR="00E97A75" w:rsidRPr="00A620B9">
        <w:rPr>
          <w:rFonts w:asciiTheme="majorBidi" w:eastAsia="Times New Roman" w:hAnsiTheme="majorBidi" w:cstheme="majorBidi"/>
          <w:color w:val="000000" w:themeColor="text1"/>
          <w:sz w:val="24"/>
          <w:szCs w:val="24"/>
          <w:lang w:val="en-US"/>
        </w:rPr>
        <w:t xml:space="preserve"> more confidentially</w:t>
      </w:r>
      <w:r w:rsidR="00EE0881" w:rsidRPr="00A620B9">
        <w:rPr>
          <w:rFonts w:asciiTheme="majorBidi" w:eastAsia="Times New Roman" w:hAnsiTheme="majorBidi" w:cstheme="majorBidi"/>
          <w:color w:val="000000" w:themeColor="text1"/>
          <w:sz w:val="24"/>
          <w:szCs w:val="24"/>
          <w:lang w:val="en-US"/>
        </w:rPr>
        <w:t xml:space="preserve"> at lower costs</w:t>
      </w:r>
      <w:r w:rsidR="00C362A0" w:rsidRPr="00A620B9">
        <w:rPr>
          <w:rFonts w:asciiTheme="majorBidi" w:eastAsia="Times New Roman" w:hAnsiTheme="majorBidi" w:cstheme="majorBidi"/>
          <w:color w:val="000000" w:themeColor="text1"/>
          <w:sz w:val="24"/>
          <w:szCs w:val="24"/>
          <w:lang w:val="en-US"/>
        </w:rPr>
        <w:t xml:space="preserve"> (News and Team, 2020)</w:t>
      </w:r>
      <w:r w:rsidR="00EE0881" w:rsidRPr="00A620B9">
        <w:rPr>
          <w:rFonts w:asciiTheme="majorBidi" w:eastAsia="Times New Roman" w:hAnsiTheme="majorBidi" w:cstheme="majorBidi"/>
          <w:color w:val="000000" w:themeColor="text1"/>
          <w:sz w:val="24"/>
          <w:szCs w:val="24"/>
          <w:lang w:val="en-US"/>
        </w:rPr>
        <w:t xml:space="preserve">. </w:t>
      </w:r>
      <w:r w:rsidR="00F06860" w:rsidRPr="00A620B9">
        <w:rPr>
          <w:rFonts w:asciiTheme="majorBidi" w:eastAsia="Times New Roman" w:hAnsiTheme="majorBidi" w:cstheme="majorBidi"/>
          <w:color w:val="000000" w:themeColor="text1"/>
          <w:sz w:val="24"/>
          <w:szCs w:val="24"/>
          <w:lang w:val="en-US"/>
        </w:rPr>
        <w:t>There are many areas that will need to be discussed and explored related to the implementation of artificial intelligence</w:t>
      </w:r>
      <w:r w:rsidR="000A107F">
        <w:rPr>
          <w:rFonts w:asciiTheme="majorBidi" w:eastAsia="Times New Roman" w:hAnsiTheme="majorBidi" w:cstheme="majorBidi"/>
          <w:color w:val="000000" w:themeColor="text1"/>
          <w:sz w:val="24"/>
          <w:szCs w:val="24"/>
          <w:lang w:val="en-US"/>
        </w:rPr>
        <w:t>,</w:t>
      </w:r>
      <w:r w:rsidR="00F06860" w:rsidRPr="00A620B9">
        <w:rPr>
          <w:rFonts w:asciiTheme="majorBidi" w:eastAsia="Times New Roman" w:hAnsiTheme="majorBidi" w:cstheme="majorBidi"/>
          <w:color w:val="000000" w:themeColor="text1"/>
          <w:sz w:val="24"/>
          <w:szCs w:val="24"/>
          <w:lang w:val="en-US"/>
        </w:rPr>
        <w:t xml:space="preserve"> such as unemployment, inequality, ethics, bias, security, relationship between humans and machines</w:t>
      </w:r>
      <w:r w:rsidR="00214B31" w:rsidRPr="00A620B9">
        <w:rPr>
          <w:rFonts w:asciiTheme="majorBidi" w:eastAsia="Times New Roman" w:hAnsiTheme="majorBidi" w:cstheme="majorBidi"/>
          <w:color w:val="000000" w:themeColor="text1"/>
          <w:sz w:val="24"/>
          <w:szCs w:val="24"/>
          <w:lang w:val="en-US"/>
        </w:rPr>
        <w:t xml:space="preserve"> (</w:t>
      </w:r>
      <w:proofErr w:type="spellStart"/>
      <w:r w:rsidR="00214B31" w:rsidRPr="00A620B9">
        <w:rPr>
          <w:rFonts w:asciiTheme="majorBidi" w:eastAsia="Times New Roman" w:hAnsiTheme="majorBidi" w:cstheme="majorBidi"/>
          <w:color w:val="000000" w:themeColor="text1"/>
          <w:sz w:val="24"/>
          <w:szCs w:val="24"/>
          <w:lang w:val="en-US"/>
        </w:rPr>
        <w:t>Bossmann</w:t>
      </w:r>
      <w:proofErr w:type="spellEnd"/>
      <w:r w:rsidR="00214B31" w:rsidRPr="00A620B9">
        <w:rPr>
          <w:rFonts w:asciiTheme="majorBidi" w:eastAsia="Times New Roman" w:hAnsiTheme="majorBidi" w:cstheme="majorBidi"/>
          <w:color w:val="000000" w:themeColor="text1"/>
          <w:sz w:val="24"/>
          <w:szCs w:val="24"/>
          <w:lang w:val="en-US"/>
        </w:rPr>
        <w:t>, 2016)</w:t>
      </w:r>
      <w:r w:rsidR="00F06860" w:rsidRPr="00A620B9">
        <w:rPr>
          <w:rFonts w:asciiTheme="majorBidi" w:eastAsia="Times New Roman" w:hAnsiTheme="majorBidi" w:cstheme="majorBidi"/>
          <w:color w:val="000000" w:themeColor="text1"/>
          <w:sz w:val="24"/>
          <w:szCs w:val="24"/>
          <w:lang w:val="en-US"/>
        </w:rPr>
        <w:t xml:space="preserve">. </w:t>
      </w:r>
      <w:r w:rsidR="0081236F" w:rsidRPr="00A620B9">
        <w:rPr>
          <w:rFonts w:asciiTheme="majorBidi" w:eastAsia="Times New Roman" w:hAnsiTheme="majorBidi" w:cstheme="majorBidi"/>
          <w:color w:val="000000" w:themeColor="text1"/>
          <w:sz w:val="24"/>
          <w:szCs w:val="24"/>
          <w:lang w:val="en-US"/>
        </w:rPr>
        <w:t xml:space="preserve">Artificial intelligence has brought many </w:t>
      </w:r>
      <w:r w:rsidR="007301DC" w:rsidRPr="00A620B9">
        <w:rPr>
          <w:rFonts w:asciiTheme="majorBidi" w:eastAsia="Times New Roman" w:hAnsiTheme="majorBidi" w:cstheme="majorBidi"/>
          <w:color w:val="000000" w:themeColor="text1"/>
          <w:sz w:val="24"/>
          <w:szCs w:val="24"/>
          <w:lang w:val="en-US"/>
        </w:rPr>
        <w:t xml:space="preserve">opportunities for countries and organizations to grow and </w:t>
      </w:r>
      <w:r w:rsidR="003876A3" w:rsidRPr="00A620B9">
        <w:rPr>
          <w:rFonts w:asciiTheme="majorBidi" w:eastAsia="Times New Roman" w:hAnsiTheme="majorBidi" w:cstheme="majorBidi"/>
          <w:color w:val="000000" w:themeColor="text1"/>
          <w:sz w:val="24"/>
          <w:szCs w:val="24"/>
          <w:lang w:val="en-US"/>
        </w:rPr>
        <w:t xml:space="preserve">to drive their development </w:t>
      </w:r>
      <w:r w:rsidR="00A67CDD" w:rsidRPr="00A620B9">
        <w:rPr>
          <w:rFonts w:asciiTheme="majorBidi" w:eastAsia="Times New Roman" w:hAnsiTheme="majorBidi" w:cstheme="majorBidi"/>
          <w:color w:val="000000" w:themeColor="text1"/>
          <w:sz w:val="24"/>
          <w:szCs w:val="24"/>
          <w:lang w:val="en-US"/>
        </w:rPr>
        <w:t>in the future (Great Learning Team, 2022).</w:t>
      </w:r>
      <w:r w:rsidR="000A6FC2" w:rsidRPr="00A620B9">
        <w:rPr>
          <w:rFonts w:asciiTheme="majorBidi" w:eastAsia="Times New Roman" w:hAnsiTheme="majorBidi" w:cstheme="majorBidi"/>
          <w:color w:val="000000" w:themeColor="text1"/>
          <w:sz w:val="24"/>
          <w:szCs w:val="24"/>
          <w:lang w:val="en-US"/>
        </w:rPr>
        <w:t xml:space="preserve"> </w:t>
      </w:r>
      <w:r w:rsidR="0094393A" w:rsidRPr="00A620B9">
        <w:rPr>
          <w:rFonts w:asciiTheme="majorBidi" w:eastAsia="Times New Roman" w:hAnsiTheme="majorBidi" w:cstheme="majorBidi"/>
          <w:color w:val="000000" w:themeColor="text1"/>
          <w:sz w:val="24"/>
          <w:szCs w:val="24"/>
          <w:lang w:val="en-US"/>
        </w:rPr>
        <w:t xml:space="preserve">On the other side, there are some risks </w:t>
      </w:r>
      <w:r w:rsidR="002A6439" w:rsidRPr="00A620B9">
        <w:rPr>
          <w:rFonts w:asciiTheme="majorBidi" w:eastAsia="Times New Roman" w:hAnsiTheme="majorBidi" w:cstheme="majorBidi"/>
          <w:color w:val="000000" w:themeColor="text1"/>
          <w:sz w:val="24"/>
          <w:szCs w:val="24"/>
          <w:lang w:val="en-US"/>
        </w:rPr>
        <w:t xml:space="preserve">related to different areas </w:t>
      </w:r>
      <w:r w:rsidR="00096680" w:rsidRPr="00A620B9">
        <w:rPr>
          <w:rFonts w:asciiTheme="majorBidi" w:eastAsia="Times New Roman" w:hAnsiTheme="majorBidi" w:cstheme="majorBidi"/>
          <w:color w:val="000000" w:themeColor="text1"/>
          <w:sz w:val="24"/>
          <w:szCs w:val="24"/>
          <w:lang w:val="en-US"/>
        </w:rPr>
        <w:t>needs to be investigated</w:t>
      </w:r>
      <w:r w:rsidR="00243CBB" w:rsidRPr="00A620B9">
        <w:rPr>
          <w:rFonts w:asciiTheme="majorBidi" w:eastAsia="Times New Roman" w:hAnsiTheme="majorBidi" w:cstheme="majorBidi"/>
          <w:color w:val="000000" w:themeColor="text1"/>
          <w:sz w:val="24"/>
          <w:szCs w:val="24"/>
          <w:lang w:val="en-US"/>
        </w:rPr>
        <w:t xml:space="preserve"> and project managers will need to know the how to deal with them</w:t>
      </w:r>
      <w:r w:rsidR="00096680" w:rsidRPr="00A620B9">
        <w:rPr>
          <w:rFonts w:asciiTheme="majorBidi" w:eastAsia="Times New Roman" w:hAnsiTheme="majorBidi" w:cstheme="majorBidi"/>
          <w:color w:val="000000" w:themeColor="text1"/>
          <w:sz w:val="24"/>
          <w:szCs w:val="24"/>
          <w:lang w:val="en-US"/>
        </w:rPr>
        <w:t xml:space="preserve"> </w:t>
      </w:r>
      <w:r w:rsidR="006F6690" w:rsidRPr="00A620B9">
        <w:rPr>
          <w:rFonts w:asciiTheme="majorBidi" w:eastAsia="Times New Roman" w:hAnsiTheme="majorBidi" w:cstheme="majorBidi"/>
          <w:color w:val="000000" w:themeColor="text1"/>
          <w:sz w:val="24"/>
          <w:szCs w:val="24"/>
          <w:lang w:val="en-US"/>
        </w:rPr>
        <w:t>(</w:t>
      </w:r>
      <w:r w:rsidR="00243CBB" w:rsidRPr="00A620B9">
        <w:rPr>
          <w:rFonts w:asciiTheme="majorBidi" w:eastAsia="Times New Roman" w:hAnsiTheme="majorBidi" w:cstheme="majorBidi"/>
          <w:color w:val="000000" w:themeColor="text1"/>
          <w:sz w:val="24"/>
          <w:szCs w:val="24"/>
          <w:lang w:val="en-US"/>
        </w:rPr>
        <w:t>Hume &amp; LaPlante</w:t>
      </w:r>
      <w:r w:rsidR="006F6690" w:rsidRPr="00A620B9">
        <w:rPr>
          <w:rFonts w:asciiTheme="majorBidi" w:eastAsia="Times New Roman" w:hAnsiTheme="majorBidi" w:cstheme="majorBidi"/>
          <w:color w:val="000000" w:themeColor="text1"/>
          <w:sz w:val="24"/>
          <w:szCs w:val="24"/>
          <w:lang w:val="en-US"/>
        </w:rPr>
        <w:t xml:space="preserve">, </w:t>
      </w:r>
      <w:r w:rsidR="00243CBB" w:rsidRPr="00A620B9">
        <w:rPr>
          <w:rFonts w:asciiTheme="majorBidi" w:eastAsia="Times New Roman" w:hAnsiTheme="majorBidi" w:cstheme="majorBidi"/>
          <w:color w:val="000000" w:themeColor="text1"/>
          <w:sz w:val="24"/>
          <w:szCs w:val="24"/>
          <w:lang w:val="en-US"/>
        </w:rPr>
        <w:t>2019)</w:t>
      </w:r>
      <w:r w:rsidR="00096680" w:rsidRPr="00A620B9">
        <w:rPr>
          <w:rFonts w:asciiTheme="majorBidi" w:eastAsia="Times New Roman" w:hAnsiTheme="majorBidi" w:cstheme="majorBidi"/>
          <w:color w:val="000000" w:themeColor="text1"/>
          <w:sz w:val="24"/>
          <w:szCs w:val="24"/>
          <w:lang w:val="en-US"/>
        </w:rPr>
        <w:t xml:space="preserve">. </w:t>
      </w:r>
    </w:p>
    <w:p w14:paraId="62EBC060" w14:textId="77777777" w:rsidR="00A67CDD" w:rsidRPr="009D3351" w:rsidRDefault="00A67CDD" w:rsidP="009D3351">
      <w:pPr>
        <w:spacing w:line="480" w:lineRule="auto"/>
        <w:jc w:val="both"/>
        <w:rPr>
          <w:rFonts w:asciiTheme="majorBidi" w:hAnsiTheme="majorBidi" w:cstheme="majorBidi"/>
          <w:lang w:val="en-US"/>
        </w:rPr>
      </w:pPr>
    </w:p>
    <w:p w14:paraId="3FA1BF80" w14:textId="7941F3AC" w:rsidR="00C97F64" w:rsidRPr="008A6BE9" w:rsidRDefault="00101908" w:rsidP="009D3351">
      <w:pPr>
        <w:pStyle w:val="Heading2"/>
        <w:spacing w:line="480" w:lineRule="auto"/>
        <w:jc w:val="both"/>
      </w:pPr>
      <w:bookmarkStart w:id="16" w:name="_Toc98880704"/>
      <w:r w:rsidRPr="009D3351">
        <w:rPr>
          <w:rFonts w:cstheme="majorBidi"/>
          <w:szCs w:val="24"/>
        </w:rPr>
        <w:t xml:space="preserve">Definition of </w:t>
      </w:r>
      <w:r w:rsidR="000E37BD" w:rsidRPr="009D3351">
        <w:rPr>
          <w:rFonts w:cstheme="majorBidi"/>
          <w:szCs w:val="24"/>
        </w:rPr>
        <w:t>Project Management</w:t>
      </w:r>
      <w:r w:rsidRPr="009D3351">
        <w:rPr>
          <w:rFonts w:cstheme="majorBidi"/>
          <w:szCs w:val="24"/>
        </w:rPr>
        <w:t>,</w:t>
      </w:r>
      <w:r w:rsidR="00FA154E" w:rsidRPr="009D3351">
        <w:rPr>
          <w:rFonts w:cstheme="majorBidi"/>
          <w:szCs w:val="24"/>
        </w:rPr>
        <w:t xml:space="preserve"> Importance</w:t>
      </w:r>
      <w:r w:rsidRPr="009D3351">
        <w:rPr>
          <w:rFonts w:cstheme="majorBidi"/>
          <w:szCs w:val="24"/>
        </w:rPr>
        <w:t xml:space="preserve"> and P</w:t>
      </w:r>
      <w:r w:rsidR="00BC42D6" w:rsidRPr="009D3351">
        <w:rPr>
          <w:rFonts w:cstheme="majorBidi"/>
          <w:szCs w:val="24"/>
        </w:rPr>
        <w:t>rocess</w:t>
      </w:r>
      <w:bookmarkEnd w:id="16"/>
    </w:p>
    <w:p w14:paraId="2128C9FC" w14:textId="68AF072E" w:rsidR="00263693" w:rsidRPr="00A620B9" w:rsidRDefault="008422C6" w:rsidP="009D3351">
      <w:pPr>
        <w:spacing w:line="480" w:lineRule="auto"/>
        <w:jc w:val="both"/>
        <w:rPr>
          <w:rFonts w:asciiTheme="majorBidi" w:hAnsiTheme="majorBidi" w:cstheme="majorBidi"/>
          <w:color w:val="000000" w:themeColor="text1"/>
          <w:lang w:val="en-US"/>
        </w:rPr>
      </w:pPr>
      <w:r w:rsidRPr="00A620B9">
        <w:rPr>
          <w:rFonts w:asciiTheme="majorBidi" w:hAnsiTheme="majorBidi" w:cstheme="majorBidi"/>
          <w:color w:val="000000" w:themeColor="text1"/>
          <w:lang w:val="en-US"/>
        </w:rPr>
        <w:t xml:space="preserve">Project </w:t>
      </w:r>
      <w:r w:rsidR="00F45316" w:rsidRPr="00A620B9">
        <w:rPr>
          <w:rFonts w:asciiTheme="majorBidi" w:hAnsiTheme="majorBidi" w:cstheme="majorBidi"/>
          <w:color w:val="000000" w:themeColor="text1"/>
          <w:lang w:val="en-US"/>
        </w:rPr>
        <w:t>m</w:t>
      </w:r>
      <w:r w:rsidRPr="00A620B9">
        <w:rPr>
          <w:rFonts w:asciiTheme="majorBidi" w:hAnsiTheme="majorBidi" w:cstheme="majorBidi"/>
          <w:color w:val="000000" w:themeColor="text1"/>
          <w:lang w:val="en-US"/>
        </w:rPr>
        <w:t xml:space="preserve">anagement </w:t>
      </w:r>
      <w:r w:rsidR="001D3AA4" w:rsidRPr="00A620B9">
        <w:rPr>
          <w:rFonts w:asciiTheme="majorBidi" w:hAnsiTheme="majorBidi" w:cstheme="majorBidi"/>
          <w:color w:val="000000" w:themeColor="text1"/>
          <w:lang w:val="en-US"/>
        </w:rPr>
        <w:t xml:space="preserve">knowledge has been </w:t>
      </w:r>
      <w:r w:rsidR="00017155" w:rsidRPr="00A620B9">
        <w:rPr>
          <w:rFonts w:asciiTheme="majorBidi" w:hAnsiTheme="majorBidi" w:cstheme="majorBidi"/>
          <w:color w:val="000000" w:themeColor="text1"/>
          <w:lang w:val="en-US"/>
        </w:rPr>
        <w:t xml:space="preserve">evolving </w:t>
      </w:r>
      <w:r w:rsidR="000A107F">
        <w:rPr>
          <w:rFonts w:asciiTheme="majorBidi" w:hAnsiTheme="majorBidi" w:cstheme="majorBidi"/>
          <w:color w:val="000000" w:themeColor="text1"/>
          <w:lang w:val="en-US"/>
        </w:rPr>
        <w:t xml:space="preserve">in </w:t>
      </w:r>
      <w:proofErr w:type="gramStart"/>
      <w:r w:rsidR="000A107F">
        <w:rPr>
          <w:rFonts w:asciiTheme="majorBidi" w:hAnsiTheme="majorBidi" w:cstheme="majorBidi"/>
          <w:color w:val="000000" w:themeColor="text1"/>
          <w:lang w:val="en-US"/>
        </w:rPr>
        <w:t xml:space="preserve">recent </w:t>
      </w:r>
      <w:r w:rsidR="00017155" w:rsidRPr="00A620B9">
        <w:rPr>
          <w:rFonts w:asciiTheme="majorBidi" w:hAnsiTheme="majorBidi" w:cstheme="majorBidi"/>
          <w:color w:val="000000" w:themeColor="text1"/>
          <w:lang w:val="en-US"/>
        </w:rPr>
        <w:t xml:space="preserve"> years</w:t>
      </w:r>
      <w:proofErr w:type="gramEnd"/>
      <w:r w:rsidR="00D92E9A" w:rsidRPr="00A620B9">
        <w:rPr>
          <w:rFonts w:asciiTheme="majorBidi" w:hAnsiTheme="majorBidi" w:cstheme="majorBidi"/>
          <w:color w:val="000000" w:themeColor="text1"/>
          <w:lang w:val="en-US"/>
        </w:rPr>
        <w:t xml:space="preserve"> and ha</w:t>
      </w:r>
      <w:r w:rsidR="000A107F">
        <w:rPr>
          <w:rFonts w:asciiTheme="majorBidi" w:hAnsiTheme="majorBidi" w:cstheme="majorBidi"/>
          <w:color w:val="000000" w:themeColor="text1"/>
          <w:lang w:val="en-US"/>
        </w:rPr>
        <w:t>s</w:t>
      </w:r>
      <w:r w:rsidR="00D92E9A" w:rsidRPr="00A620B9">
        <w:rPr>
          <w:rFonts w:asciiTheme="majorBidi" w:hAnsiTheme="majorBidi" w:cstheme="majorBidi"/>
          <w:color w:val="000000" w:themeColor="text1"/>
          <w:lang w:val="en-US"/>
        </w:rPr>
        <w:t xml:space="preserve"> been rapidly developing with the current changes around the world. </w:t>
      </w:r>
      <w:r w:rsidR="0079513B" w:rsidRPr="00A620B9">
        <w:rPr>
          <w:rFonts w:asciiTheme="majorBidi" w:hAnsiTheme="majorBidi" w:cstheme="majorBidi"/>
          <w:color w:val="000000" w:themeColor="text1"/>
          <w:lang w:val="en-US"/>
        </w:rPr>
        <w:t xml:space="preserve">New tools and techniques have been introduced to </w:t>
      </w:r>
      <w:r w:rsidR="00264B10" w:rsidRPr="00A620B9">
        <w:rPr>
          <w:rFonts w:asciiTheme="majorBidi" w:hAnsiTheme="majorBidi" w:cstheme="majorBidi"/>
          <w:color w:val="000000" w:themeColor="text1"/>
          <w:lang w:val="en-US"/>
        </w:rPr>
        <w:t>improve this discipline</w:t>
      </w:r>
      <w:r w:rsidR="002149BC" w:rsidRPr="00A620B9">
        <w:rPr>
          <w:rFonts w:asciiTheme="majorBidi" w:hAnsiTheme="majorBidi" w:cstheme="majorBidi"/>
          <w:color w:val="000000" w:themeColor="text1"/>
          <w:lang w:val="en-US"/>
        </w:rPr>
        <w:t xml:space="preserve">. </w:t>
      </w:r>
      <w:r w:rsidR="0009442E" w:rsidRPr="00A620B9">
        <w:rPr>
          <w:rFonts w:asciiTheme="majorBidi" w:hAnsiTheme="majorBidi" w:cstheme="majorBidi"/>
          <w:color w:val="000000" w:themeColor="text1"/>
          <w:lang w:val="en-US"/>
        </w:rPr>
        <w:t>Project Management Institute</w:t>
      </w:r>
      <w:r w:rsidR="00462D0C" w:rsidRPr="00A620B9">
        <w:rPr>
          <w:rFonts w:asciiTheme="majorBidi" w:hAnsiTheme="majorBidi" w:cstheme="majorBidi"/>
          <w:color w:val="000000" w:themeColor="text1"/>
          <w:lang w:val="en-US"/>
        </w:rPr>
        <w:t xml:space="preserve"> described project management as a set of </w:t>
      </w:r>
      <w:r w:rsidR="0081559D" w:rsidRPr="00A620B9">
        <w:rPr>
          <w:rFonts w:asciiTheme="majorBidi" w:hAnsiTheme="majorBidi" w:cstheme="majorBidi"/>
          <w:color w:val="000000" w:themeColor="text1"/>
          <w:lang w:val="en-US"/>
        </w:rPr>
        <w:lastRenderedPageBreak/>
        <w:t xml:space="preserve">temporary </w:t>
      </w:r>
      <w:r w:rsidR="00462D0C" w:rsidRPr="00A620B9">
        <w:rPr>
          <w:rFonts w:asciiTheme="majorBidi" w:hAnsiTheme="majorBidi" w:cstheme="majorBidi"/>
          <w:color w:val="000000" w:themeColor="text1"/>
          <w:lang w:val="en-US"/>
        </w:rPr>
        <w:t xml:space="preserve">efforts made to deliver a </w:t>
      </w:r>
      <w:r w:rsidR="0081559D" w:rsidRPr="00A620B9">
        <w:rPr>
          <w:rFonts w:asciiTheme="majorBidi" w:hAnsiTheme="majorBidi" w:cstheme="majorBidi"/>
          <w:color w:val="000000" w:themeColor="text1"/>
          <w:lang w:val="en-US"/>
        </w:rPr>
        <w:t xml:space="preserve">distinctive </w:t>
      </w:r>
      <w:r w:rsidR="00B61C2C" w:rsidRPr="00A620B9">
        <w:rPr>
          <w:rFonts w:asciiTheme="majorBidi" w:hAnsiTheme="majorBidi" w:cstheme="majorBidi"/>
          <w:color w:val="000000" w:themeColor="text1"/>
          <w:lang w:val="en-US"/>
        </w:rPr>
        <w:t xml:space="preserve">product or service </w:t>
      </w:r>
      <w:r w:rsidR="005E1740" w:rsidRPr="00A620B9">
        <w:rPr>
          <w:rFonts w:asciiTheme="majorBidi" w:hAnsiTheme="majorBidi" w:cstheme="majorBidi"/>
          <w:color w:val="000000" w:themeColor="text1"/>
          <w:lang w:val="en-US"/>
        </w:rPr>
        <w:t xml:space="preserve">(BUTT, 2018). </w:t>
      </w:r>
      <w:r w:rsidR="00A41B6B" w:rsidRPr="00A620B9">
        <w:rPr>
          <w:rFonts w:asciiTheme="majorBidi" w:hAnsiTheme="majorBidi" w:cstheme="majorBidi"/>
          <w:color w:val="000000" w:themeColor="text1"/>
          <w:lang w:val="en-US"/>
        </w:rPr>
        <w:t xml:space="preserve">Project management includes </w:t>
      </w:r>
      <w:r w:rsidR="00CC6E43" w:rsidRPr="00A620B9">
        <w:rPr>
          <w:rFonts w:asciiTheme="majorBidi" w:hAnsiTheme="majorBidi" w:cstheme="majorBidi"/>
          <w:color w:val="000000" w:themeColor="text1"/>
          <w:lang w:val="en-US"/>
        </w:rPr>
        <w:t xml:space="preserve">establishing </w:t>
      </w:r>
      <w:r w:rsidR="000A107F">
        <w:rPr>
          <w:rFonts w:asciiTheme="majorBidi" w:hAnsiTheme="majorBidi" w:cstheme="majorBidi"/>
          <w:color w:val="000000" w:themeColor="text1"/>
          <w:lang w:val="en-US"/>
        </w:rPr>
        <w:t xml:space="preserve">a </w:t>
      </w:r>
      <w:r w:rsidR="00630057" w:rsidRPr="00A620B9">
        <w:rPr>
          <w:rFonts w:asciiTheme="majorBidi" w:hAnsiTheme="majorBidi" w:cstheme="majorBidi"/>
          <w:color w:val="000000" w:themeColor="text1"/>
          <w:lang w:val="en-US"/>
        </w:rPr>
        <w:t>shared set of approach</w:t>
      </w:r>
      <w:r w:rsidR="00B308B2" w:rsidRPr="00A620B9">
        <w:rPr>
          <w:rFonts w:asciiTheme="majorBidi" w:hAnsiTheme="majorBidi" w:cstheme="majorBidi"/>
          <w:color w:val="000000" w:themeColor="text1"/>
          <w:lang w:val="en-US"/>
        </w:rPr>
        <w:t>es</w:t>
      </w:r>
      <w:r w:rsidR="00E504E7" w:rsidRPr="00A620B9">
        <w:rPr>
          <w:rFonts w:asciiTheme="majorBidi" w:hAnsiTheme="majorBidi" w:cstheme="majorBidi"/>
          <w:color w:val="000000" w:themeColor="text1"/>
          <w:lang w:val="en-US"/>
        </w:rPr>
        <w:t xml:space="preserve"> </w:t>
      </w:r>
      <w:r w:rsidR="00630057" w:rsidRPr="00A620B9">
        <w:rPr>
          <w:rFonts w:asciiTheme="majorBidi" w:hAnsiTheme="majorBidi" w:cstheme="majorBidi"/>
          <w:color w:val="000000" w:themeColor="text1"/>
          <w:lang w:val="en-US"/>
        </w:rPr>
        <w:t>to</w:t>
      </w:r>
      <w:r w:rsidR="00E504E7" w:rsidRPr="00A620B9">
        <w:rPr>
          <w:rFonts w:asciiTheme="majorBidi" w:hAnsiTheme="majorBidi" w:cstheme="majorBidi"/>
          <w:color w:val="000000" w:themeColor="text1"/>
          <w:lang w:val="en-US"/>
        </w:rPr>
        <w:t xml:space="preserve"> achiev</w:t>
      </w:r>
      <w:r w:rsidR="00630057" w:rsidRPr="00A620B9">
        <w:rPr>
          <w:rFonts w:asciiTheme="majorBidi" w:hAnsiTheme="majorBidi" w:cstheme="majorBidi"/>
          <w:color w:val="000000" w:themeColor="text1"/>
          <w:lang w:val="en-US"/>
        </w:rPr>
        <w:t>e</w:t>
      </w:r>
      <w:r w:rsidR="00E504E7" w:rsidRPr="00A620B9">
        <w:rPr>
          <w:rFonts w:asciiTheme="majorBidi" w:hAnsiTheme="majorBidi" w:cstheme="majorBidi"/>
          <w:color w:val="000000" w:themeColor="text1"/>
          <w:lang w:val="en-US"/>
        </w:rPr>
        <w:t xml:space="preserve"> a specific outcome</w:t>
      </w:r>
      <w:r w:rsidR="000A107F">
        <w:rPr>
          <w:rFonts w:asciiTheme="majorBidi" w:hAnsiTheme="majorBidi" w:cstheme="majorBidi"/>
          <w:color w:val="000000" w:themeColor="text1"/>
          <w:lang w:val="en-US"/>
        </w:rPr>
        <w:t>,</w:t>
      </w:r>
      <w:r w:rsidR="00E504E7" w:rsidRPr="00A620B9">
        <w:rPr>
          <w:rFonts w:asciiTheme="majorBidi" w:hAnsiTheme="majorBidi" w:cstheme="majorBidi"/>
          <w:color w:val="000000" w:themeColor="text1"/>
          <w:lang w:val="en-US"/>
        </w:rPr>
        <w:t xml:space="preserve"> </w:t>
      </w:r>
      <w:r w:rsidR="00630057" w:rsidRPr="00A620B9">
        <w:rPr>
          <w:rFonts w:asciiTheme="majorBidi" w:hAnsiTheme="majorBidi" w:cstheme="majorBidi"/>
          <w:color w:val="000000" w:themeColor="text1"/>
          <w:lang w:val="en-US"/>
        </w:rPr>
        <w:t>through having a team wh</w:t>
      </w:r>
      <w:r w:rsidR="000A107F">
        <w:rPr>
          <w:rFonts w:asciiTheme="majorBidi" w:hAnsiTheme="majorBidi" w:cstheme="majorBidi"/>
          <w:color w:val="000000" w:themeColor="text1"/>
          <w:lang w:val="en-US"/>
        </w:rPr>
        <w:t>ich</w:t>
      </w:r>
      <w:r w:rsidR="00630057" w:rsidRPr="00A620B9">
        <w:rPr>
          <w:rFonts w:asciiTheme="majorBidi" w:hAnsiTheme="majorBidi" w:cstheme="majorBidi"/>
          <w:color w:val="000000" w:themeColor="text1"/>
          <w:lang w:val="en-US"/>
        </w:rPr>
        <w:t xml:space="preserve"> </w:t>
      </w:r>
      <w:r w:rsidR="005320BF" w:rsidRPr="00A620B9">
        <w:rPr>
          <w:rFonts w:asciiTheme="majorBidi" w:hAnsiTheme="majorBidi" w:cstheme="majorBidi"/>
          <w:color w:val="000000" w:themeColor="text1"/>
          <w:lang w:val="en-US"/>
        </w:rPr>
        <w:t xml:space="preserve">works together to </w:t>
      </w:r>
      <w:r w:rsidR="00B308B2" w:rsidRPr="00A620B9">
        <w:rPr>
          <w:rFonts w:asciiTheme="majorBidi" w:hAnsiTheme="majorBidi" w:cstheme="majorBidi"/>
          <w:color w:val="000000" w:themeColor="text1"/>
          <w:lang w:val="en-US"/>
        </w:rPr>
        <w:t>complete</w:t>
      </w:r>
      <w:r w:rsidR="005320BF" w:rsidRPr="00A620B9">
        <w:rPr>
          <w:rFonts w:asciiTheme="majorBidi" w:hAnsiTheme="majorBidi" w:cstheme="majorBidi"/>
          <w:color w:val="000000" w:themeColor="text1"/>
          <w:lang w:val="en-US"/>
        </w:rPr>
        <w:t xml:space="preserve"> common </w:t>
      </w:r>
      <w:r w:rsidR="00A47E7E" w:rsidRPr="00A620B9">
        <w:rPr>
          <w:rFonts w:asciiTheme="majorBidi" w:hAnsiTheme="majorBidi" w:cstheme="majorBidi"/>
          <w:color w:val="000000" w:themeColor="text1"/>
          <w:lang w:val="en-US"/>
        </w:rPr>
        <w:t>objective</w:t>
      </w:r>
      <w:r w:rsidR="00630057" w:rsidRPr="00A620B9">
        <w:rPr>
          <w:rFonts w:asciiTheme="majorBidi" w:hAnsiTheme="majorBidi" w:cstheme="majorBidi"/>
          <w:color w:val="000000" w:themeColor="text1"/>
          <w:lang w:val="en-US"/>
        </w:rPr>
        <w:t>s</w:t>
      </w:r>
      <w:r w:rsidR="005320BF" w:rsidRPr="00A620B9">
        <w:rPr>
          <w:rFonts w:asciiTheme="majorBidi" w:hAnsiTheme="majorBidi" w:cstheme="majorBidi"/>
          <w:color w:val="000000" w:themeColor="text1"/>
          <w:lang w:val="en-US"/>
        </w:rPr>
        <w:t xml:space="preserve"> based on specific rules and elements (BUTT, 2018). </w:t>
      </w:r>
      <w:r w:rsidR="00F377B5" w:rsidRPr="00A620B9">
        <w:rPr>
          <w:rFonts w:asciiTheme="majorBidi" w:hAnsiTheme="majorBidi" w:cstheme="majorBidi"/>
          <w:color w:val="000000" w:themeColor="text1"/>
          <w:lang w:val="en-US"/>
        </w:rPr>
        <w:t>The project team</w:t>
      </w:r>
      <w:r w:rsidR="00606D93" w:rsidRPr="00A620B9">
        <w:rPr>
          <w:rFonts w:asciiTheme="majorBidi" w:hAnsiTheme="majorBidi" w:cstheme="majorBidi"/>
          <w:color w:val="000000" w:themeColor="text1"/>
          <w:lang w:val="en-US"/>
        </w:rPr>
        <w:t xml:space="preserve"> member</w:t>
      </w:r>
      <w:r w:rsidR="00457D89" w:rsidRPr="00A620B9">
        <w:rPr>
          <w:rFonts w:asciiTheme="majorBidi" w:hAnsiTheme="majorBidi" w:cstheme="majorBidi"/>
          <w:color w:val="000000" w:themeColor="text1"/>
          <w:lang w:val="en-US"/>
        </w:rPr>
        <w:t>s</w:t>
      </w:r>
      <w:r w:rsidR="00606D93" w:rsidRPr="00A620B9">
        <w:rPr>
          <w:rFonts w:asciiTheme="majorBidi" w:hAnsiTheme="majorBidi" w:cstheme="majorBidi"/>
          <w:color w:val="000000" w:themeColor="text1"/>
          <w:lang w:val="en-US"/>
        </w:rPr>
        <w:t xml:space="preserve"> are </w:t>
      </w:r>
      <w:r w:rsidR="009575AF" w:rsidRPr="00A620B9">
        <w:rPr>
          <w:rFonts w:asciiTheme="majorBidi" w:hAnsiTheme="majorBidi" w:cstheme="majorBidi"/>
          <w:color w:val="000000" w:themeColor="text1"/>
          <w:lang w:val="en-US"/>
        </w:rPr>
        <w:t xml:space="preserve">different </w:t>
      </w:r>
      <w:r w:rsidR="00606D93" w:rsidRPr="00A620B9">
        <w:rPr>
          <w:rFonts w:asciiTheme="majorBidi" w:hAnsiTheme="majorBidi" w:cstheme="majorBidi"/>
          <w:color w:val="000000" w:themeColor="text1"/>
          <w:lang w:val="en-US"/>
        </w:rPr>
        <w:t>from one project to another</w:t>
      </w:r>
      <w:r w:rsidR="00FF5588" w:rsidRPr="00A620B9">
        <w:rPr>
          <w:rFonts w:asciiTheme="majorBidi" w:hAnsiTheme="majorBidi" w:cstheme="majorBidi"/>
          <w:color w:val="000000" w:themeColor="text1"/>
          <w:lang w:val="en-US"/>
        </w:rPr>
        <w:t>,</w:t>
      </w:r>
      <w:r w:rsidR="00606D93" w:rsidRPr="00A620B9">
        <w:rPr>
          <w:rFonts w:asciiTheme="majorBidi" w:hAnsiTheme="majorBidi" w:cstheme="majorBidi"/>
          <w:color w:val="000000" w:themeColor="text1"/>
          <w:lang w:val="en-US"/>
        </w:rPr>
        <w:t xml:space="preserve"> depending on the requirements and responsibilities</w:t>
      </w:r>
      <w:r w:rsidR="009575AF" w:rsidRPr="00A620B9">
        <w:rPr>
          <w:rFonts w:asciiTheme="majorBidi" w:hAnsiTheme="majorBidi" w:cstheme="majorBidi"/>
          <w:color w:val="000000" w:themeColor="text1"/>
          <w:lang w:val="en-US"/>
        </w:rPr>
        <w:t xml:space="preserve"> needed to be accomplished</w:t>
      </w:r>
      <w:r w:rsidR="004363CC" w:rsidRPr="00A620B9">
        <w:rPr>
          <w:rFonts w:asciiTheme="majorBidi" w:hAnsiTheme="majorBidi" w:cstheme="majorBidi"/>
          <w:color w:val="000000" w:themeColor="text1"/>
          <w:lang w:val="en-US"/>
        </w:rPr>
        <w:t>;</w:t>
      </w:r>
      <w:r w:rsidR="002015AA" w:rsidRPr="00A620B9">
        <w:rPr>
          <w:rFonts w:asciiTheme="majorBidi" w:hAnsiTheme="majorBidi" w:cstheme="majorBidi"/>
          <w:color w:val="000000" w:themeColor="text1"/>
          <w:lang w:val="en-US"/>
        </w:rPr>
        <w:t xml:space="preserve"> they do</w:t>
      </w:r>
      <w:r w:rsidR="000A107F">
        <w:rPr>
          <w:rFonts w:asciiTheme="majorBidi" w:hAnsiTheme="majorBidi" w:cstheme="majorBidi"/>
          <w:color w:val="000000" w:themeColor="text1"/>
          <w:lang w:val="en-US"/>
        </w:rPr>
        <w:t xml:space="preserve"> not</w:t>
      </w:r>
      <w:r w:rsidR="002015AA" w:rsidRPr="00A620B9">
        <w:rPr>
          <w:rFonts w:asciiTheme="majorBidi" w:hAnsiTheme="majorBidi" w:cstheme="majorBidi"/>
          <w:color w:val="000000" w:themeColor="text1"/>
          <w:lang w:val="en-US"/>
        </w:rPr>
        <w:t xml:space="preserve"> have to work together once the project is over </w:t>
      </w:r>
      <w:r w:rsidR="004363CC" w:rsidRPr="00A620B9">
        <w:rPr>
          <w:rFonts w:asciiTheme="majorBidi" w:hAnsiTheme="majorBidi" w:cstheme="majorBidi"/>
          <w:color w:val="000000" w:themeColor="text1"/>
          <w:lang w:val="en-US"/>
        </w:rPr>
        <w:t xml:space="preserve">and </w:t>
      </w:r>
      <w:r w:rsidR="002015AA" w:rsidRPr="00A620B9">
        <w:rPr>
          <w:rFonts w:asciiTheme="majorBidi" w:hAnsiTheme="majorBidi" w:cstheme="majorBidi"/>
          <w:color w:val="000000" w:themeColor="text1"/>
          <w:lang w:val="en-US"/>
        </w:rPr>
        <w:t>as long as it is not necessary</w:t>
      </w:r>
      <w:r w:rsidR="009575AF" w:rsidRPr="00A620B9">
        <w:rPr>
          <w:rFonts w:asciiTheme="majorBidi" w:hAnsiTheme="majorBidi" w:cstheme="majorBidi"/>
          <w:color w:val="000000" w:themeColor="text1"/>
          <w:lang w:val="en-US"/>
        </w:rPr>
        <w:t xml:space="preserve"> (BUTT, 2018). </w:t>
      </w:r>
      <w:r w:rsidR="001F4C9C" w:rsidRPr="00A620B9">
        <w:rPr>
          <w:rFonts w:asciiTheme="majorBidi" w:hAnsiTheme="majorBidi" w:cstheme="majorBidi"/>
          <w:color w:val="000000" w:themeColor="text1"/>
          <w:lang w:val="en-US"/>
        </w:rPr>
        <w:t xml:space="preserve">There are main elements in project management that determine the success of projects </w:t>
      </w:r>
      <w:r w:rsidR="008B6A96" w:rsidRPr="00A620B9">
        <w:rPr>
          <w:rFonts w:asciiTheme="majorBidi" w:hAnsiTheme="majorBidi" w:cstheme="majorBidi"/>
          <w:color w:val="000000" w:themeColor="text1"/>
          <w:lang w:val="en-US"/>
        </w:rPr>
        <w:t xml:space="preserve">such </w:t>
      </w:r>
      <w:r w:rsidR="001F4C9C" w:rsidRPr="00A620B9">
        <w:rPr>
          <w:rFonts w:asciiTheme="majorBidi" w:hAnsiTheme="majorBidi" w:cstheme="majorBidi"/>
          <w:color w:val="000000" w:themeColor="text1"/>
          <w:lang w:val="en-US"/>
        </w:rPr>
        <w:t>a</w:t>
      </w:r>
      <w:r w:rsidR="00325887" w:rsidRPr="00A620B9">
        <w:rPr>
          <w:rFonts w:asciiTheme="majorBidi" w:hAnsiTheme="majorBidi" w:cstheme="majorBidi"/>
          <w:color w:val="000000" w:themeColor="text1"/>
          <w:lang w:val="en-US"/>
        </w:rPr>
        <w:t>s</w:t>
      </w:r>
      <w:r w:rsidR="001F4C9C" w:rsidRPr="00A620B9">
        <w:rPr>
          <w:rFonts w:asciiTheme="majorBidi" w:hAnsiTheme="majorBidi" w:cstheme="majorBidi"/>
          <w:color w:val="000000" w:themeColor="text1"/>
          <w:lang w:val="en-US"/>
        </w:rPr>
        <w:t xml:space="preserve"> the cost, </w:t>
      </w:r>
      <w:r w:rsidR="00F37D3A" w:rsidRPr="00A620B9">
        <w:rPr>
          <w:rFonts w:asciiTheme="majorBidi" w:hAnsiTheme="majorBidi" w:cstheme="majorBidi"/>
          <w:color w:val="000000" w:themeColor="text1"/>
          <w:lang w:val="en-US"/>
        </w:rPr>
        <w:t>timeline</w:t>
      </w:r>
      <w:r w:rsidR="008B6A96" w:rsidRPr="00A620B9">
        <w:rPr>
          <w:rFonts w:asciiTheme="majorBidi" w:hAnsiTheme="majorBidi" w:cstheme="majorBidi"/>
          <w:color w:val="000000" w:themeColor="text1"/>
          <w:lang w:val="en-US"/>
        </w:rPr>
        <w:t xml:space="preserve">, </w:t>
      </w:r>
      <w:r w:rsidR="00F37D3A" w:rsidRPr="00A620B9">
        <w:rPr>
          <w:rFonts w:asciiTheme="majorBidi" w:hAnsiTheme="majorBidi" w:cstheme="majorBidi"/>
          <w:color w:val="000000" w:themeColor="text1"/>
          <w:lang w:val="en-US"/>
        </w:rPr>
        <w:t>scope</w:t>
      </w:r>
      <w:r w:rsidR="0061559B" w:rsidRPr="00A620B9">
        <w:rPr>
          <w:rFonts w:asciiTheme="majorBidi" w:hAnsiTheme="majorBidi" w:cstheme="majorBidi"/>
          <w:color w:val="000000" w:themeColor="text1"/>
          <w:lang w:val="en-US"/>
        </w:rPr>
        <w:t>, resources</w:t>
      </w:r>
      <w:r w:rsidR="00F37D3A" w:rsidRPr="00A620B9">
        <w:rPr>
          <w:rFonts w:asciiTheme="majorBidi" w:hAnsiTheme="majorBidi" w:cstheme="majorBidi"/>
          <w:color w:val="000000" w:themeColor="text1"/>
          <w:lang w:val="en-US"/>
        </w:rPr>
        <w:t xml:space="preserve"> </w:t>
      </w:r>
      <w:r w:rsidR="008B6A96" w:rsidRPr="00A620B9">
        <w:rPr>
          <w:rFonts w:asciiTheme="majorBidi" w:hAnsiTheme="majorBidi" w:cstheme="majorBidi"/>
          <w:color w:val="000000" w:themeColor="text1"/>
          <w:lang w:val="en-US"/>
        </w:rPr>
        <w:t xml:space="preserve">and other essential factors </w:t>
      </w:r>
      <w:r w:rsidR="00F37D3A" w:rsidRPr="00A620B9">
        <w:rPr>
          <w:rFonts w:asciiTheme="majorBidi" w:hAnsiTheme="majorBidi" w:cstheme="majorBidi"/>
          <w:color w:val="000000" w:themeColor="text1"/>
          <w:lang w:val="en-US"/>
        </w:rPr>
        <w:t>(</w:t>
      </w:r>
      <w:proofErr w:type="spellStart"/>
      <w:r w:rsidR="00F37D3A" w:rsidRPr="00A620B9">
        <w:rPr>
          <w:rFonts w:asciiTheme="majorBidi" w:hAnsiTheme="majorBidi" w:cstheme="majorBidi"/>
          <w:color w:val="000000" w:themeColor="text1"/>
          <w:lang w:val="en-US"/>
        </w:rPr>
        <w:t>B</w:t>
      </w:r>
      <w:r w:rsidR="00ED3D10" w:rsidRPr="00A620B9">
        <w:rPr>
          <w:rFonts w:asciiTheme="majorBidi" w:hAnsiTheme="majorBidi" w:cstheme="majorBidi"/>
          <w:color w:val="000000" w:themeColor="text1"/>
          <w:lang w:val="en-US"/>
        </w:rPr>
        <w:t>hide</w:t>
      </w:r>
      <w:proofErr w:type="spellEnd"/>
      <w:r w:rsidR="00F37D3A" w:rsidRPr="00A620B9">
        <w:rPr>
          <w:rFonts w:asciiTheme="majorBidi" w:hAnsiTheme="majorBidi" w:cstheme="majorBidi"/>
          <w:color w:val="000000" w:themeColor="text1"/>
          <w:lang w:val="en-US"/>
        </w:rPr>
        <w:t>, 20</w:t>
      </w:r>
      <w:r w:rsidR="00ED3D10" w:rsidRPr="00A620B9">
        <w:rPr>
          <w:rFonts w:asciiTheme="majorBidi" w:hAnsiTheme="majorBidi" w:cstheme="majorBidi"/>
          <w:color w:val="000000" w:themeColor="text1"/>
          <w:lang w:val="en-US"/>
        </w:rPr>
        <w:t>21</w:t>
      </w:r>
      <w:r w:rsidR="00F37D3A" w:rsidRPr="00A620B9">
        <w:rPr>
          <w:rFonts w:asciiTheme="majorBidi" w:hAnsiTheme="majorBidi" w:cstheme="majorBidi"/>
          <w:color w:val="000000" w:themeColor="text1"/>
          <w:lang w:val="en-US"/>
        </w:rPr>
        <w:t>).</w:t>
      </w:r>
      <w:r w:rsidR="00B07D36" w:rsidRPr="00A620B9">
        <w:rPr>
          <w:rFonts w:asciiTheme="majorBidi" w:hAnsiTheme="majorBidi" w:cstheme="majorBidi"/>
          <w:color w:val="000000" w:themeColor="text1"/>
          <w:lang w:val="en-US"/>
        </w:rPr>
        <w:t xml:space="preserve"> Cost is a fundamental element a</w:t>
      </w:r>
      <w:r w:rsidR="005B3C3C" w:rsidRPr="00A620B9">
        <w:rPr>
          <w:rFonts w:asciiTheme="majorBidi" w:hAnsiTheme="majorBidi" w:cstheme="majorBidi"/>
          <w:color w:val="000000" w:themeColor="text1"/>
          <w:lang w:val="en-US"/>
        </w:rPr>
        <w:t>nd</w:t>
      </w:r>
      <w:r w:rsidR="00B07D36" w:rsidRPr="00A620B9">
        <w:rPr>
          <w:rFonts w:asciiTheme="majorBidi" w:hAnsiTheme="majorBidi" w:cstheme="majorBidi"/>
          <w:color w:val="000000" w:themeColor="text1"/>
          <w:lang w:val="en-US"/>
        </w:rPr>
        <w:t xml:space="preserve"> has a </w:t>
      </w:r>
      <w:r w:rsidR="00DD4829" w:rsidRPr="00A620B9">
        <w:rPr>
          <w:rFonts w:asciiTheme="majorBidi" w:hAnsiTheme="majorBidi" w:cstheme="majorBidi"/>
          <w:color w:val="000000" w:themeColor="text1"/>
          <w:lang w:val="en-US"/>
        </w:rPr>
        <w:t>significant</w:t>
      </w:r>
      <w:r w:rsidR="00B07D36" w:rsidRPr="00A620B9">
        <w:rPr>
          <w:rFonts w:asciiTheme="majorBidi" w:hAnsiTheme="majorBidi" w:cstheme="majorBidi"/>
          <w:color w:val="000000" w:themeColor="text1"/>
          <w:lang w:val="en-US"/>
        </w:rPr>
        <w:t xml:space="preserve"> effect on the project</w:t>
      </w:r>
      <w:r w:rsidR="000A107F">
        <w:rPr>
          <w:rFonts w:asciiTheme="majorBidi" w:hAnsiTheme="majorBidi" w:cstheme="majorBidi"/>
          <w:color w:val="000000" w:themeColor="text1"/>
          <w:lang w:val="en-US"/>
        </w:rPr>
        <w:t>,</w:t>
      </w:r>
      <w:r w:rsidR="00B07D36" w:rsidRPr="00A620B9">
        <w:rPr>
          <w:rFonts w:asciiTheme="majorBidi" w:hAnsiTheme="majorBidi" w:cstheme="majorBidi"/>
          <w:color w:val="000000" w:themeColor="text1"/>
          <w:lang w:val="en-US"/>
        </w:rPr>
        <w:t xml:space="preserve"> </w:t>
      </w:r>
      <w:r w:rsidR="00090DAC" w:rsidRPr="00A620B9">
        <w:rPr>
          <w:rFonts w:asciiTheme="majorBidi" w:hAnsiTheme="majorBidi" w:cstheme="majorBidi"/>
          <w:color w:val="000000" w:themeColor="text1"/>
          <w:lang w:val="en-US"/>
        </w:rPr>
        <w:t xml:space="preserve">since it is related </w:t>
      </w:r>
      <w:r w:rsidR="00CB505A" w:rsidRPr="00A620B9">
        <w:rPr>
          <w:rFonts w:asciiTheme="majorBidi" w:hAnsiTheme="majorBidi" w:cstheme="majorBidi"/>
          <w:color w:val="000000" w:themeColor="text1"/>
          <w:lang w:val="en-US"/>
        </w:rPr>
        <w:t>financial capital</w:t>
      </w:r>
      <w:r w:rsidR="004A357A" w:rsidRPr="00A620B9">
        <w:rPr>
          <w:rFonts w:asciiTheme="majorBidi" w:hAnsiTheme="majorBidi" w:cstheme="majorBidi"/>
          <w:color w:val="000000" w:themeColor="text1"/>
          <w:lang w:val="en-US"/>
        </w:rPr>
        <w:t xml:space="preserve">. It is highly important to </w:t>
      </w:r>
      <w:r w:rsidR="000A107F">
        <w:rPr>
          <w:rFonts w:asciiTheme="majorBidi" w:hAnsiTheme="majorBidi" w:cstheme="majorBidi"/>
          <w:color w:val="000000" w:themeColor="text1"/>
          <w:lang w:val="en-US"/>
        </w:rPr>
        <w:t>ensure</w:t>
      </w:r>
      <w:r w:rsidR="000A107F" w:rsidRPr="00A620B9">
        <w:rPr>
          <w:rFonts w:asciiTheme="majorBidi" w:hAnsiTheme="majorBidi" w:cstheme="majorBidi"/>
          <w:color w:val="000000" w:themeColor="text1"/>
          <w:lang w:val="en-US"/>
        </w:rPr>
        <w:t xml:space="preserve"> </w:t>
      </w:r>
      <w:r w:rsidR="004A357A" w:rsidRPr="00A620B9">
        <w:rPr>
          <w:rFonts w:asciiTheme="majorBidi" w:hAnsiTheme="majorBidi" w:cstheme="majorBidi"/>
          <w:color w:val="000000" w:themeColor="text1"/>
          <w:lang w:val="en-US"/>
        </w:rPr>
        <w:t xml:space="preserve">that </w:t>
      </w:r>
      <w:r w:rsidR="00FF5588" w:rsidRPr="00A620B9">
        <w:rPr>
          <w:rFonts w:asciiTheme="majorBidi" w:hAnsiTheme="majorBidi" w:cstheme="majorBidi"/>
          <w:color w:val="000000" w:themeColor="text1"/>
          <w:lang w:val="en-US"/>
        </w:rPr>
        <w:t xml:space="preserve">the </w:t>
      </w:r>
      <w:r w:rsidR="004A357A" w:rsidRPr="00A620B9">
        <w:rPr>
          <w:rFonts w:asciiTheme="majorBidi" w:hAnsiTheme="majorBidi" w:cstheme="majorBidi"/>
          <w:color w:val="000000" w:themeColor="text1"/>
          <w:lang w:val="en-US"/>
        </w:rPr>
        <w:t>project is being completed within the assigned budgets (</w:t>
      </w:r>
      <w:r w:rsidR="001B0446" w:rsidRPr="00A620B9">
        <w:rPr>
          <w:rFonts w:asciiTheme="majorBidi" w:hAnsiTheme="majorBidi" w:cstheme="majorBidi"/>
          <w:color w:val="000000" w:themeColor="text1"/>
          <w:lang w:val="en-US"/>
        </w:rPr>
        <w:t>Soon</w:t>
      </w:r>
      <w:r w:rsidR="004A357A" w:rsidRPr="00A620B9">
        <w:rPr>
          <w:rFonts w:asciiTheme="majorBidi" w:hAnsiTheme="majorBidi" w:cstheme="majorBidi"/>
          <w:color w:val="000000" w:themeColor="text1"/>
          <w:lang w:val="en-US"/>
        </w:rPr>
        <w:t>, 201</w:t>
      </w:r>
      <w:r w:rsidR="001B0446" w:rsidRPr="00A620B9">
        <w:rPr>
          <w:rFonts w:asciiTheme="majorBidi" w:hAnsiTheme="majorBidi" w:cstheme="majorBidi"/>
          <w:color w:val="000000" w:themeColor="text1"/>
          <w:lang w:val="en-US"/>
        </w:rPr>
        <w:t>9</w:t>
      </w:r>
      <w:r w:rsidR="004A357A" w:rsidRPr="00A620B9">
        <w:rPr>
          <w:rFonts w:asciiTheme="majorBidi" w:hAnsiTheme="majorBidi" w:cstheme="majorBidi"/>
          <w:color w:val="000000" w:themeColor="text1"/>
          <w:lang w:val="en-US"/>
        </w:rPr>
        <w:t>).</w:t>
      </w:r>
      <w:r w:rsidR="00DD0BFB" w:rsidRPr="00A620B9">
        <w:rPr>
          <w:rFonts w:asciiTheme="majorBidi" w:hAnsiTheme="majorBidi" w:cstheme="majorBidi"/>
          <w:color w:val="000000" w:themeColor="text1"/>
          <w:lang w:val="en-US"/>
        </w:rPr>
        <w:t xml:space="preserve"> Estimating budgets prior to </w:t>
      </w:r>
      <w:r w:rsidR="0030412A" w:rsidRPr="00A620B9">
        <w:rPr>
          <w:rFonts w:asciiTheme="majorBidi" w:hAnsiTheme="majorBidi" w:cstheme="majorBidi"/>
          <w:color w:val="000000" w:themeColor="text1"/>
          <w:lang w:val="en-US"/>
        </w:rPr>
        <w:t xml:space="preserve">starting to implement </w:t>
      </w:r>
      <w:r w:rsidR="0060536B" w:rsidRPr="00A620B9">
        <w:rPr>
          <w:rFonts w:asciiTheme="majorBidi" w:hAnsiTheme="majorBidi" w:cstheme="majorBidi"/>
          <w:color w:val="000000" w:themeColor="text1"/>
          <w:lang w:val="en-US"/>
        </w:rPr>
        <w:t xml:space="preserve">the </w:t>
      </w:r>
      <w:r w:rsidR="0030412A" w:rsidRPr="00A620B9">
        <w:rPr>
          <w:rFonts w:asciiTheme="majorBidi" w:hAnsiTheme="majorBidi" w:cstheme="majorBidi"/>
          <w:color w:val="000000" w:themeColor="text1"/>
          <w:lang w:val="en-US"/>
        </w:rPr>
        <w:t xml:space="preserve">project is one of the </w:t>
      </w:r>
      <w:r w:rsidR="00201568" w:rsidRPr="00A620B9">
        <w:rPr>
          <w:rFonts w:asciiTheme="majorBidi" w:hAnsiTheme="majorBidi" w:cstheme="majorBidi"/>
          <w:color w:val="000000" w:themeColor="text1"/>
          <w:lang w:val="en-US"/>
        </w:rPr>
        <w:t xml:space="preserve">most </w:t>
      </w:r>
      <w:r w:rsidR="0030412A" w:rsidRPr="00A620B9">
        <w:rPr>
          <w:rFonts w:asciiTheme="majorBidi" w:hAnsiTheme="majorBidi" w:cstheme="majorBidi"/>
          <w:color w:val="000000" w:themeColor="text1"/>
          <w:lang w:val="en-US"/>
        </w:rPr>
        <w:t xml:space="preserve">important steps as it helps </w:t>
      </w:r>
      <w:r w:rsidR="00D01821" w:rsidRPr="00A620B9">
        <w:rPr>
          <w:rFonts w:asciiTheme="majorBidi" w:hAnsiTheme="majorBidi" w:cstheme="majorBidi"/>
          <w:color w:val="000000" w:themeColor="text1"/>
          <w:lang w:val="en-US"/>
        </w:rPr>
        <w:t xml:space="preserve">in </w:t>
      </w:r>
      <w:r w:rsidR="0030412A" w:rsidRPr="00A620B9">
        <w:rPr>
          <w:rFonts w:asciiTheme="majorBidi" w:hAnsiTheme="majorBidi" w:cstheme="majorBidi"/>
          <w:color w:val="000000" w:themeColor="text1"/>
          <w:lang w:val="en-US"/>
        </w:rPr>
        <w:t xml:space="preserve">taking decisions related to the success of delivering the expected outcomes </w:t>
      </w:r>
      <w:r w:rsidR="00D01821" w:rsidRPr="00A620B9">
        <w:rPr>
          <w:rFonts w:asciiTheme="majorBidi" w:hAnsiTheme="majorBidi" w:cstheme="majorBidi"/>
          <w:color w:val="000000" w:themeColor="text1"/>
          <w:lang w:val="en-US"/>
        </w:rPr>
        <w:t xml:space="preserve">efficiently </w:t>
      </w:r>
      <w:r w:rsidR="0030412A" w:rsidRPr="00A620B9">
        <w:rPr>
          <w:rFonts w:asciiTheme="majorBidi" w:hAnsiTheme="majorBidi" w:cstheme="majorBidi"/>
          <w:color w:val="000000" w:themeColor="text1"/>
          <w:lang w:val="en-US"/>
        </w:rPr>
        <w:t>(</w:t>
      </w:r>
      <w:proofErr w:type="spellStart"/>
      <w:r w:rsidR="00676BA3" w:rsidRPr="00A620B9">
        <w:rPr>
          <w:rFonts w:asciiTheme="majorBidi" w:hAnsiTheme="majorBidi" w:cstheme="majorBidi"/>
          <w:color w:val="000000" w:themeColor="text1"/>
          <w:lang w:val="en-US"/>
        </w:rPr>
        <w:t>Bartolacci</w:t>
      </w:r>
      <w:proofErr w:type="spellEnd"/>
      <w:r w:rsidR="0030412A" w:rsidRPr="00A620B9">
        <w:rPr>
          <w:rFonts w:asciiTheme="majorBidi" w:hAnsiTheme="majorBidi" w:cstheme="majorBidi"/>
          <w:color w:val="000000" w:themeColor="text1"/>
          <w:lang w:val="en-US"/>
        </w:rPr>
        <w:t>, 201</w:t>
      </w:r>
      <w:r w:rsidR="00676BA3" w:rsidRPr="00A620B9">
        <w:rPr>
          <w:rFonts w:asciiTheme="majorBidi" w:hAnsiTheme="majorBidi" w:cstheme="majorBidi"/>
          <w:color w:val="000000" w:themeColor="text1"/>
          <w:lang w:val="en-US"/>
        </w:rPr>
        <w:t>9</w:t>
      </w:r>
      <w:r w:rsidR="0030412A" w:rsidRPr="00A620B9">
        <w:rPr>
          <w:rFonts w:asciiTheme="majorBidi" w:hAnsiTheme="majorBidi" w:cstheme="majorBidi"/>
          <w:color w:val="000000" w:themeColor="text1"/>
          <w:lang w:val="en-US"/>
        </w:rPr>
        <w:t xml:space="preserve">). </w:t>
      </w:r>
      <w:r w:rsidR="00D33BE8" w:rsidRPr="00A620B9">
        <w:rPr>
          <w:rFonts w:asciiTheme="majorBidi" w:hAnsiTheme="majorBidi" w:cstheme="majorBidi"/>
          <w:color w:val="000000" w:themeColor="text1"/>
          <w:lang w:val="en-US"/>
        </w:rPr>
        <w:t xml:space="preserve">The second factor is time as it plays an important role in the success of the project. </w:t>
      </w:r>
      <w:r w:rsidR="00DF6EFD" w:rsidRPr="00A620B9">
        <w:rPr>
          <w:rFonts w:asciiTheme="majorBidi" w:hAnsiTheme="majorBidi" w:cstheme="majorBidi"/>
          <w:color w:val="000000" w:themeColor="text1"/>
          <w:lang w:val="en-US"/>
        </w:rPr>
        <w:t xml:space="preserve">Forming </w:t>
      </w:r>
      <w:r w:rsidR="00C16D09" w:rsidRPr="00A620B9">
        <w:rPr>
          <w:rFonts w:asciiTheme="majorBidi" w:hAnsiTheme="majorBidi" w:cstheme="majorBidi"/>
          <w:color w:val="000000" w:themeColor="text1"/>
          <w:lang w:val="en-US"/>
        </w:rPr>
        <w:t>deadlines and schedule</w:t>
      </w:r>
      <w:r w:rsidR="004B46EE" w:rsidRPr="00A620B9">
        <w:rPr>
          <w:rFonts w:asciiTheme="majorBidi" w:hAnsiTheme="majorBidi" w:cstheme="majorBidi"/>
          <w:color w:val="000000" w:themeColor="text1"/>
          <w:lang w:val="en-US"/>
        </w:rPr>
        <w:t>s</w:t>
      </w:r>
      <w:r w:rsidR="00C16D09" w:rsidRPr="00A620B9">
        <w:rPr>
          <w:rFonts w:asciiTheme="majorBidi" w:hAnsiTheme="majorBidi" w:cstheme="majorBidi"/>
          <w:color w:val="000000" w:themeColor="text1"/>
          <w:lang w:val="en-US"/>
        </w:rPr>
        <w:t xml:space="preserve"> is essential </w:t>
      </w:r>
      <w:r w:rsidR="004B46EE" w:rsidRPr="00A620B9">
        <w:rPr>
          <w:rFonts w:asciiTheme="majorBidi" w:hAnsiTheme="majorBidi" w:cstheme="majorBidi"/>
          <w:color w:val="000000" w:themeColor="text1"/>
          <w:lang w:val="en-US"/>
        </w:rPr>
        <w:t>to hav</w:t>
      </w:r>
      <w:r w:rsidR="000A107F">
        <w:rPr>
          <w:rFonts w:asciiTheme="majorBidi" w:hAnsiTheme="majorBidi" w:cstheme="majorBidi"/>
          <w:color w:val="000000" w:themeColor="text1"/>
          <w:lang w:val="en-US"/>
        </w:rPr>
        <w:t>ing</w:t>
      </w:r>
      <w:r w:rsidR="004B46EE" w:rsidRPr="00A620B9">
        <w:rPr>
          <w:rFonts w:asciiTheme="majorBidi" w:hAnsiTheme="majorBidi" w:cstheme="majorBidi"/>
          <w:color w:val="000000" w:themeColor="text1"/>
          <w:lang w:val="en-US"/>
        </w:rPr>
        <w:t xml:space="preserve"> an organized timeline that team member</w:t>
      </w:r>
      <w:r w:rsidR="00910271" w:rsidRPr="00A620B9">
        <w:rPr>
          <w:rFonts w:asciiTheme="majorBidi" w:hAnsiTheme="majorBidi" w:cstheme="majorBidi"/>
          <w:color w:val="000000" w:themeColor="text1"/>
          <w:lang w:val="en-US"/>
        </w:rPr>
        <w:t>s</w:t>
      </w:r>
      <w:r w:rsidR="004B46EE" w:rsidRPr="00A620B9">
        <w:rPr>
          <w:rFonts w:asciiTheme="majorBidi" w:hAnsiTheme="majorBidi" w:cstheme="majorBidi"/>
          <w:color w:val="000000" w:themeColor="text1"/>
          <w:lang w:val="en-US"/>
        </w:rPr>
        <w:t xml:space="preserve"> should follow </w:t>
      </w:r>
      <w:r w:rsidR="00910271" w:rsidRPr="00A620B9">
        <w:rPr>
          <w:rFonts w:asciiTheme="majorBidi" w:hAnsiTheme="majorBidi" w:cstheme="majorBidi"/>
          <w:color w:val="000000" w:themeColor="text1"/>
          <w:lang w:val="en-US"/>
        </w:rPr>
        <w:t xml:space="preserve">for </w:t>
      </w:r>
      <w:r w:rsidR="004B46EE" w:rsidRPr="00A620B9">
        <w:rPr>
          <w:rFonts w:asciiTheme="majorBidi" w:hAnsiTheme="majorBidi" w:cstheme="majorBidi"/>
          <w:color w:val="000000" w:themeColor="text1"/>
          <w:lang w:val="en-US"/>
        </w:rPr>
        <w:t>implement</w:t>
      </w:r>
      <w:r w:rsidR="00DC37A6" w:rsidRPr="00A620B9">
        <w:rPr>
          <w:rFonts w:asciiTheme="majorBidi" w:hAnsiTheme="majorBidi" w:cstheme="majorBidi"/>
          <w:color w:val="000000" w:themeColor="text1"/>
          <w:lang w:val="en-US"/>
        </w:rPr>
        <w:t>ing</w:t>
      </w:r>
      <w:r w:rsidR="004B46EE" w:rsidRPr="00A620B9">
        <w:rPr>
          <w:rFonts w:asciiTheme="majorBidi" w:hAnsiTheme="majorBidi" w:cstheme="majorBidi"/>
          <w:color w:val="000000" w:themeColor="text1"/>
          <w:lang w:val="en-US"/>
        </w:rPr>
        <w:t xml:space="preserve"> tasks in </w:t>
      </w:r>
      <w:r w:rsidR="00DC37A6" w:rsidRPr="00A620B9">
        <w:rPr>
          <w:rFonts w:asciiTheme="majorBidi" w:hAnsiTheme="majorBidi" w:cstheme="majorBidi"/>
          <w:color w:val="000000" w:themeColor="text1"/>
          <w:lang w:val="en-US"/>
        </w:rPr>
        <w:t xml:space="preserve">their </w:t>
      </w:r>
      <w:r w:rsidR="00925F59" w:rsidRPr="00A620B9">
        <w:rPr>
          <w:rFonts w:asciiTheme="majorBidi" w:hAnsiTheme="majorBidi" w:cstheme="majorBidi"/>
          <w:color w:val="000000" w:themeColor="text1"/>
          <w:lang w:val="en-US"/>
        </w:rPr>
        <w:t xml:space="preserve">specific </w:t>
      </w:r>
      <w:r w:rsidR="00DC37A6" w:rsidRPr="00A620B9">
        <w:rPr>
          <w:rFonts w:asciiTheme="majorBidi" w:hAnsiTheme="majorBidi" w:cstheme="majorBidi"/>
          <w:color w:val="000000" w:themeColor="text1"/>
          <w:lang w:val="en-US"/>
        </w:rPr>
        <w:t xml:space="preserve">allocated </w:t>
      </w:r>
      <w:r w:rsidR="00925F59" w:rsidRPr="00A620B9">
        <w:rPr>
          <w:rFonts w:asciiTheme="majorBidi" w:hAnsiTheme="majorBidi" w:cstheme="majorBidi"/>
          <w:color w:val="000000" w:themeColor="text1"/>
          <w:lang w:val="en-US"/>
        </w:rPr>
        <w:t>duration</w:t>
      </w:r>
      <w:r w:rsidR="004B46EE" w:rsidRPr="00A620B9">
        <w:rPr>
          <w:rFonts w:asciiTheme="majorBidi" w:hAnsiTheme="majorBidi" w:cstheme="majorBidi"/>
          <w:color w:val="000000" w:themeColor="text1"/>
          <w:lang w:val="en-US"/>
        </w:rPr>
        <w:t xml:space="preserve"> (</w:t>
      </w:r>
      <w:proofErr w:type="spellStart"/>
      <w:r w:rsidR="00C13133" w:rsidRPr="00A620B9">
        <w:rPr>
          <w:rFonts w:asciiTheme="majorBidi" w:hAnsiTheme="majorBidi" w:cstheme="majorBidi"/>
          <w:color w:val="000000" w:themeColor="text1"/>
          <w:lang w:val="en-US"/>
        </w:rPr>
        <w:t>Bartolacci</w:t>
      </w:r>
      <w:proofErr w:type="spellEnd"/>
      <w:r w:rsidR="00C13133" w:rsidRPr="00A620B9">
        <w:rPr>
          <w:rFonts w:asciiTheme="majorBidi" w:hAnsiTheme="majorBidi" w:cstheme="majorBidi"/>
          <w:color w:val="000000" w:themeColor="text1"/>
          <w:lang w:val="en-US"/>
        </w:rPr>
        <w:t>, 2019</w:t>
      </w:r>
      <w:r w:rsidR="004B46EE" w:rsidRPr="00A620B9">
        <w:rPr>
          <w:rFonts w:asciiTheme="majorBidi" w:hAnsiTheme="majorBidi" w:cstheme="majorBidi"/>
          <w:color w:val="000000" w:themeColor="text1"/>
          <w:lang w:val="en-US"/>
        </w:rPr>
        <w:t xml:space="preserve">). </w:t>
      </w:r>
      <w:r w:rsidR="001557AD" w:rsidRPr="00A620B9">
        <w:rPr>
          <w:rFonts w:asciiTheme="majorBidi" w:hAnsiTheme="majorBidi" w:cstheme="majorBidi"/>
          <w:color w:val="000000" w:themeColor="text1"/>
          <w:lang w:val="en-US"/>
        </w:rPr>
        <w:t xml:space="preserve">Defining the project scope is extremely critical as it includes the specific details of the projects, limitations, </w:t>
      </w:r>
      <w:r w:rsidR="00F43EBC" w:rsidRPr="00A620B9">
        <w:rPr>
          <w:rFonts w:asciiTheme="majorBidi" w:hAnsiTheme="majorBidi" w:cstheme="majorBidi"/>
          <w:color w:val="000000" w:themeColor="text1"/>
          <w:lang w:val="en-US"/>
        </w:rPr>
        <w:t xml:space="preserve">and </w:t>
      </w:r>
      <w:r w:rsidR="001557AD" w:rsidRPr="00A620B9">
        <w:rPr>
          <w:rFonts w:asciiTheme="majorBidi" w:hAnsiTheme="majorBidi" w:cstheme="majorBidi"/>
          <w:color w:val="000000" w:themeColor="text1"/>
          <w:lang w:val="en-US"/>
        </w:rPr>
        <w:t>explain</w:t>
      </w:r>
      <w:r w:rsidR="00F43EBC" w:rsidRPr="00A620B9">
        <w:rPr>
          <w:rFonts w:asciiTheme="majorBidi" w:hAnsiTheme="majorBidi" w:cstheme="majorBidi"/>
          <w:color w:val="000000" w:themeColor="text1"/>
          <w:lang w:val="en-US"/>
        </w:rPr>
        <w:t>s</w:t>
      </w:r>
      <w:r w:rsidR="00415BDA" w:rsidRPr="00A620B9">
        <w:rPr>
          <w:rFonts w:asciiTheme="majorBidi" w:hAnsiTheme="majorBidi" w:cstheme="majorBidi"/>
          <w:color w:val="000000" w:themeColor="text1"/>
          <w:lang w:val="en-US"/>
        </w:rPr>
        <w:t xml:space="preserve"> what </w:t>
      </w:r>
      <w:r w:rsidR="002B1D96" w:rsidRPr="00A620B9">
        <w:rPr>
          <w:rFonts w:asciiTheme="majorBidi" w:hAnsiTheme="majorBidi" w:cstheme="majorBidi"/>
          <w:color w:val="000000" w:themeColor="text1"/>
          <w:lang w:val="en-US"/>
        </w:rPr>
        <w:t xml:space="preserve">the deliverables </w:t>
      </w:r>
      <w:r w:rsidR="00415BDA" w:rsidRPr="00A620B9">
        <w:rPr>
          <w:rFonts w:asciiTheme="majorBidi" w:hAnsiTheme="majorBidi" w:cstheme="majorBidi"/>
          <w:color w:val="000000" w:themeColor="text1"/>
          <w:lang w:val="en-US"/>
        </w:rPr>
        <w:t>included in the project outcomes</w:t>
      </w:r>
      <w:r w:rsidR="002B1D96" w:rsidRPr="00A620B9">
        <w:rPr>
          <w:rFonts w:asciiTheme="majorBidi" w:hAnsiTheme="majorBidi" w:cstheme="majorBidi"/>
          <w:color w:val="000000" w:themeColor="text1"/>
          <w:lang w:val="en-US"/>
        </w:rPr>
        <w:t xml:space="preserve"> (</w:t>
      </w:r>
      <w:proofErr w:type="spellStart"/>
      <w:r w:rsidR="00D46A80" w:rsidRPr="00A620B9">
        <w:rPr>
          <w:rFonts w:asciiTheme="majorBidi" w:hAnsiTheme="majorBidi" w:cstheme="majorBidi"/>
          <w:color w:val="000000" w:themeColor="text1"/>
          <w:lang w:val="en-US"/>
        </w:rPr>
        <w:t>Bartolacci</w:t>
      </w:r>
      <w:proofErr w:type="spellEnd"/>
      <w:r w:rsidR="00D46A80" w:rsidRPr="00A620B9">
        <w:rPr>
          <w:rFonts w:asciiTheme="majorBidi" w:hAnsiTheme="majorBidi" w:cstheme="majorBidi"/>
          <w:color w:val="000000" w:themeColor="text1"/>
          <w:lang w:val="en-US"/>
        </w:rPr>
        <w:t>, 2019</w:t>
      </w:r>
      <w:r w:rsidR="002B1D96" w:rsidRPr="00A620B9">
        <w:rPr>
          <w:rFonts w:asciiTheme="majorBidi" w:hAnsiTheme="majorBidi" w:cstheme="majorBidi"/>
          <w:color w:val="000000" w:themeColor="text1"/>
          <w:lang w:val="en-US"/>
        </w:rPr>
        <w:t>)</w:t>
      </w:r>
      <w:r w:rsidR="00415BDA" w:rsidRPr="00A620B9">
        <w:rPr>
          <w:rFonts w:asciiTheme="majorBidi" w:hAnsiTheme="majorBidi" w:cstheme="majorBidi"/>
          <w:color w:val="000000" w:themeColor="text1"/>
          <w:lang w:val="en-US"/>
        </w:rPr>
        <w:t xml:space="preserve">. </w:t>
      </w:r>
      <w:r w:rsidR="001557AD" w:rsidRPr="00A620B9">
        <w:rPr>
          <w:rFonts w:asciiTheme="majorBidi" w:hAnsiTheme="majorBidi" w:cstheme="majorBidi"/>
          <w:color w:val="000000" w:themeColor="text1"/>
          <w:lang w:val="en-US"/>
        </w:rPr>
        <w:t xml:space="preserve"> </w:t>
      </w:r>
      <w:r w:rsidR="006479EA" w:rsidRPr="00A620B9">
        <w:rPr>
          <w:rFonts w:asciiTheme="majorBidi" w:hAnsiTheme="majorBidi" w:cstheme="majorBidi"/>
          <w:color w:val="000000" w:themeColor="text1"/>
          <w:lang w:val="en-US"/>
        </w:rPr>
        <w:t xml:space="preserve">Another important factor that needs to be monitored is </w:t>
      </w:r>
      <w:r w:rsidR="0000481A" w:rsidRPr="00A620B9">
        <w:rPr>
          <w:rFonts w:asciiTheme="majorBidi" w:hAnsiTheme="majorBidi" w:cstheme="majorBidi"/>
          <w:color w:val="000000" w:themeColor="text1"/>
          <w:lang w:val="en-US"/>
        </w:rPr>
        <w:t xml:space="preserve">product and process quality. Process quality focuses on </w:t>
      </w:r>
      <w:r w:rsidR="007E0CB0" w:rsidRPr="00A620B9">
        <w:rPr>
          <w:rFonts w:asciiTheme="majorBidi" w:hAnsiTheme="majorBidi" w:cstheme="majorBidi"/>
          <w:color w:val="000000" w:themeColor="text1"/>
          <w:lang w:val="en-US"/>
        </w:rPr>
        <w:t>making sure</w:t>
      </w:r>
      <w:r w:rsidR="00752B71" w:rsidRPr="00A620B9">
        <w:rPr>
          <w:rFonts w:asciiTheme="majorBidi" w:hAnsiTheme="majorBidi" w:cstheme="majorBidi"/>
          <w:color w:val="000000" w:themeColor="text1"/>
          <w:lang w:val="en-US"/>
        </w:rPr>
        <w:t xml:space="preserve"> the</w:t>
      </w:r>
      <w:r w:rsidR="007E0CB0" w:rsidRPr="00A620B9">
        <w:rPr>
          <w:rFonts w:asciiTheme="majorBidi" w:hAnsiTheme="majorBidi" w:cstheme="majorBidi"/>
          <w:color w:val="000000" w:themeColor="text1"/>
          <w:lang w:val="en-US"/>
        </w:rPr>
        <w:t xml:space="preserve"> project management process is being followed correctly to </w:t>
      </w:r>
      <w:r w:rsidR="001B23D3" w:rsidRPr="00A620B9">
        <w:rPr>
          <w:rFonts w:asciiTheme="majorBidi" w:hAnsiTheme="majorBidi" w:cstheme="majorBidi"/>
          <w:color w:val="000000" w:themeColor="text1"/>
          <w:lang w:val="en-US"/>
        </w:rPr>
        <w:t>meet</w:t>
      </w:r>
      <w:r w:rsidR="00A2608E" w:rsidRPr="00A620B9">
        <w:rPr>
          <w:rFonts w:asciiTheme="majorBidi" w:hAnsiTheme="majorBidi" w:cstheme="majorBidi"/>
          <w:color w:val="000000" w:themeColor="text1"/>
          <w:lang w:val="en-US"/>
        </w:rPr>
        <w:t xml:space="preserve"> </w:t>
      </w:r>
      <w:r w:rsidR="001B23D3" w:rsidRPr="00A620B9">
        <w:rPr>
          <w:rFonts w:asciiTheme="majorBidi" w:hAnsiTheme="majorBidi" w:cstheme="majorBidi"/>
          <w:color w:val="000000" w:themeColor="text1"/>
          <w:lang w:val="en-US"/>
        </w:rPr>
        <w:t xml:space="preserve">the </w:t>
      </w:r>
      <w:r w:rsidR="00AE7949" w:rsidRPr="00A620B9">
        <w:rPr>
          <w:rFonts w:asciiTheme="majorBidi" w:hAnsiTheme="majorBidi" w:cstheme="majorBidi"/>
          <w:color w:val="000000" w:themeColor="text1"/>
          <w:lang w:val="en-US"/>
        </w:rPr>
        <w:t xml:space="preserve">plans </w:t>
      </w:r>
      <w:r w:rsidR="007E0CB0" w:rsidRPr="00A620B9">
        <w:rPr>
          <w:rFonts w:asciiTheme="majorBidi" w:hAnsiTheme="majorBidi" w:cstheme="majorBidi"/>
          <w:color w:val="000000" w:themeColor="text1"/>
          <w:lang w:val="en-US"/>
        </w:rPr>
        <w:t>(BUTT, 2018).</w:t>
      </w:r>
      <w:r w:rsidR="00CB6786" w:rsidRPr="00A620B9">
        <w:rPr>
          <w:rFonts w:asciiTheme="majorBidi" w:hAnsiTheme="majorBidi" w:cstheme="majorBidi"/>
          <w:color w:val="000000" w:themeColor="text1"/>
          <w:lang w:val="en-US"/>
        </w:rPr>
        <w:t xml:space="preserve"> In addition</w:t>
      </w:r>
      <w:r w:rsidR="00150D0F" w:rsidRPr="00A620B9">
        <w:rPr>
          <w:rFonts w:asciiTheme="majorBidi" w:hAnsiTheme="majorBidi" w:cstheme="majorBidi"/>
          <w:color w:val="000000" w:themeColor="text1"/>
          <w:lang w:val="en-US"/>
        </w:rPr>
        <w:t>,</w:t>
      </w:r>
      <w:r w:rsidR="00CB6786" w:rsidRPr="00A620B9">
        <w:rPr>
          <w:rFonts w:asciiTheme="majorBidi" w:hAnsiTheme="majorBidi" w:cstheme="majorBidi"/>
          <w:color w:val="000000" w:themeColor="text1"/>
          <w:lang w:val="en-US"/>
        </w:rPr>
        <w:t xml:space="preserve"> product quality </w:t>
      </w:r>
      <w:r w:rsidR="00547E35" w:rsidRPr="00A620B9">
        <w:rPr>
          <w:rFonts w:asciiTheme="majorBidi" w:hAnsiTheme="majorBidi" w:cstheme="majorBidi"/>
          <w:color w:val="000000" w:themeColor="text1"/>
          <w:lang w:val="en-US"/>
        </w:rPr>
        <w:t xml:space="preserve">focuses on guaranteeing that the outcomes </w:t>
      </w:r>
      <w:r w:rsidR="00AC42DC" w:rsidRPr="00A620B9">
        <w:rPr>
          <w:rFonts w:asciiTheme="majorBidi" w:hAnsiTheme="majorBidi" w:cstheme="majorBidi"/>
          <w:color w:val="000000" w:themeColor="text1"/>
          <w:lang w:val="en-US"/>
        </w:rPr>
        <w:t xml:space="preserve">are being produced </w:t>
      </w:r>
      <w:r w:rsidR="00FF098E" w:rsidRPr="00A620B9">
        <w:rPr>
          <w:rFonts w:asciiTheme="majorBidi" w:hAnsiTheme="majorBidi" w:cstheme="majorBidi"/>
          <w:color w:val="000000" w:themeColor="text1"/>
          <w:lang w:val="en-US"/>
        </w:rPr>
        <w:t xml:space="preserve">to accomplish plans and targets </w:t>
      </w:r>
      <w:r w:rsidR="00AC42DC" w:rsidRPr="00A620B9">
        <w:rPr>
          <w:rFonts w:asciiTheme="majorBidi" w:hAnsiTheme="majorBidi" w:cstheme="majorBidi"/>
          <w:color w:val="000000" w:themeColor="text1"/>
          <w:lang w:val="en-US"/>
        </w:rPr>
        <w:t xml:space="preserve">according </w:t>
      </w:r>
      <w:r w:rsidR="00FF098E" w:rsidRPr="00A620B9">
        <w:rPr>
          <w:rFonts w:asciiTheme="majorBidi" w:hAnsiTheme="majorBidi" w:cstheme="majorBidi"/>
          <w:color w:val="000000" w:themeColor="text1"/>
          <w:lang w:val="en-US"/>
        </w:rPr>
        <w:t xml:space="preserve">as well as ensuring </w:t>
      </w:r>
      <w:r w:rsidR="00AC42DC" w:rsidRPr="00A620B9">
        <w:rPr>
          <w:rFonts w:asciiTheme="majorBidi" w:hAnsiTheme="majorBidi" w:cstheme="majorBidi"/>
          <w:color w:val="000000" w:themeColor="text1"/>
          <w:lang w:val="en-US"/>
        </w:rPr>
        <w:t>having products that meet standards</w:t>
      </w:r>
      <w:r w:rsidR="00EC0349" w:rsidRPr="00A620B9">
        <w:rPr>
          <w:rFonts w:asciiTheme="majorBidi" w:hAnsiTheme="majorBidi" w:cstheme="majorBidi"/>
          <w:color w:val="000000" w:themeColor="text1"/>
          <w:lang w:val="en-US"/>
        </w:rPr>
        <w:t xml:space="preserve"> (Global Knowledge, 2020</w:t>
      </w:r>
      <w:r w:rsidR="00AC42DC" w:rsidRPr="00A620B9">
        <w:rPr>
          <w:rFonts w:asciiTheme="majorBidi" w:hAnsiTheme="majorBidi" w:cstheme="majorBidi"/>
          <w:color w:val="000000" w:themeColor="text1"/>
          <w:lang w:val="en-US"/>
        </w:rPr>
        <w:t>).</w:t>
      </w:r>
      <w:r w:rsidR="00AF6BC3" w:rsidRPr="00A620B9">
        <w:rPr>
          <w:rFonts w:asciiTheme="majorBidi" w:hAnsiTheme="majorBidi" w:cstheme="majorBidi"/>
          <w:color w:val="000000" w:themeColor="text1"/>
          <w:lang w:val="en-US"/>
        </w:rPr>
        <w:t xml:space="preserve"> </w:t>
      </w:r>
      <w:r w:rsidR="00925F59" w:rsidRPr="00A620B9">
        <w:rPr>
          <w:rFonts w:asciiTheme="majorBidi" w:hAnsiTheme="majorBidi" w:cstheme="majorBidi"/>
          <w:color w:val="000000" w:themeColor="text1"/>
          <w:lang w:val="en-US"/>
        </w:rPr>
        <w:t xml:space="preserve">All factors are interrelated and changes that occur to any of them will automatically </w:t>
      </w:r>
      <w:r w:rsidR="000A107F">
        <w:rPr>
          <w:rFonts w:asciiTheme="majorBidi" w:hAnsiTheme="majorBidi" w:cstheme="majorBidi"/>
          <w:color w:val="000000" w:themeColor="text1"/>
          <w:lang w:val="en-US"/>
        </w:rPr>
        <w:t>impact</w:t>
      </w:r>
      <w:r w:rsidR="000A107F" w:rsidRPr="00A620B9">
        <w:rPr>
          <w:rFonts w:asciiTheme="majorBidi" w:hAnsiTheme="majorBidi" w:cstheme="majorBidi"/>
          <w:color w:val="000000" w:themeColor="text1"/>
          <w:lang w:val="en-US"/>
        </w:rPr>
        <w:t xml:space="preserve"> </w:t>
      </w:r>
      <w:r w:rsidR="00925F59" w:rsidRPr="00A620B9">
        <w:rPr>
          <w:rFonts w:asciiTheme="majorBidi" w:hAnsiTheme="majorBidi" w:cstheme="majorBidi"/>
          <w:color w:val="000000" w:themeColor="text1"/>
          <w:lang w:val="en-US"/>
        </w:rPr>
        <w:t>the other, thus</w:t>
      </w:r>
      <w:r w:rsidR="00804100" w:rsidRPr="00A620B9">
        <w:rPr>
          <w:rFonts w:asciiTheme="majorBidi" w:hAnsiTheme="majorBidi" w:cstheme="majorBidi"/>
          <w:color w:val="000000" w:themeColor="text1"/>
          <w:lang w:val="en-US"/>
        </w:rPr>
        <w:t xml:space="preserve">, they all should be </w:t>
      </w:r>
      <w:r w:rsidR="00804100" w:rsidRPr="00A620B9">
        <w:rPr>
          <w:rFonts w:asciiTheme="majorBidi" w:hAnsiTheme="majorBidi" w:cstheme="majorBidi"/>
          <w:color w:val="000000" w:themeColor="text1"/>
          <w:lang w:val="en-US"/>
        </w:rPr>
        <w:lastRenderedPageBreak/>
        <w:t>managed carefully together</w:t>
      </w:r>
      <w:r w:rsidR="000A107F">
        <w:rPr>
          <w:rFonts w:asciiTheme="majorBidi" w:hAnsiTheme="majorBidi" w:cstheme="majorBidi"/>
          <w:color w:val="000000" w:themeColor="text1"/>
          <w:lang w:val="en-US"/>
        </w:rPr>
        <w:t>,</w:t>
      </w:r>
      <w:r w:rsidR="00804100" w:rsidRPr="00A620B9">
        <w:rPr>
          <w:rFonts w:asciiTheme="majorBidi" w:hAnsiTheme="majorBidi" w:cstheme="majorBidi"/>
          <w:color w:val="000000" w:themeColor="text1"/>
          <w:lang w:val="en-US"/>
        </w:rPr>
        <w:t xml:space="preserve"> </w:t>
      </w:r>
      <w:r w:rsidR="00B54AEA" w:rsidRPr="00A620B9">
        <w:rPr>
          <w:rFonts w:asciiTheme="majorBidi" w:hAnsiTheme="majorBidi" w:cstheme="majorBidi"/>
          <w:color w:val="000000" w:themeColor="text1"/>
          <w:lang w:val="en-US"/>
        </w:rPr>
        <w:t>a</w:t>
      </w:r>
      <w:r w:rsidR="000A107F">
        <w:rPr>
          <w:rFonts w:asciiTheme="majorBidi" w:hAnsiTheme="majorBidi" w:cstheme="majorBidi"/>
          <w:color w:val="000000" w:themeColor="text1"/>
          <w:lang w:val="en-US"/>
        </w:rPr>
        <w:t>s</w:t>
      </w:r>
      <w:r w:rsidR="00B54AEA" w:rsidRPr="00A620B9">
        <w:rPr>
          <w:rFonts w:asciiTheme="majorBidi" w:hAnsiTheme="majorBidi" w:cstheme="majorBidi"/>
          <w:color w:val="000000" w:themeColor="text1"/>
          <w:lang w:val="en-US"/>
        </w:rPr>
        <w:t xml:space="preserve"> any issue </w:t>
      </w:r>
      <w:r w:rsidR="00434763" w:rsidRPr="00A620B9">
        <w:rPr>
          <w:rFonts w:asciiTheme="majorBidi" w:hAnsiTheme="majorBidi" w:cstheme="majorBidi"/>
          <w:color w:val="000000" w:themeColor="text1"/>
          <w:lang w:val="en-US"/>
        </w:rPr>
        <w:t>with</w:t>
      </w:r>
      <w:r w:rsidR="00B54AEA" w:rsidRPr="00A620B9">
        <w:rPr>
          <w:rFonts w:asciiTheme="majorBidi" w:hAnsiTheme="majorBidi" w:cstheme="majorBidi"/>
          <w:color w:val="000000" w:themeColor="text1"/>
          <w:lang w:val="en-US"/>
        </w:rPr>
        <w:t xml:space="preserve"> them might lead to the failure of the project (BUTT, 2018). </w:t>
      </w:r>
      <w:r w:rsidR="0038516E" w:rsidRPr="00A620B9">
        <w:rPr>
          <w:rFonts w:asciiTheme="majorBidi" w:hAnsiTheme="majorBidi" w:cstheme="majorBidi"/>
          <w:color w:val="000000" w:themeColor="text1"/>
          <w:lang w:val="en-US"/>
        </w:rPr>
        <w:t>Project management includes five main</w:t>
      </w:r>
      <w:r w:rsidR="00B41777" w:rsidRPr="00A620B9">
        <w:rPr>
          <w:rFonts w:asciiTheme="majorBidi" w:hAnsiTheme="majorBidi" w:cstheme="majorBidi"/>
          <w:color w:val="000000" w:themeColor="text1"/>
          <w:lang w:val="en-US"/>
        </w:rPr>
        <w:t xml:space="preserve"> stages and each </w:t>
      </w:r>
      <w:r w:rsidR="00DE6529" w:rsidRPr="00A620B9">
        <w:rPr>
          <w:rFonts w:asciiTheme="majorBidi" w:hAnsiTheme="majorBidi" w:cstheme="majorBidi"/>
          <w:color w:val="000000" w:themeColor="text1"/>
          <w:lang w:val="en-US"/>
        </w:rPr>
        <w:t>stage</w:t>
      </w:r>
      <w:r w:rsidR="00B96F55" w:rsidRPr="00A620B9">
        <w:rPr>
          <w:rFonts w:asciiTheme="majorBidi" w:hAnsiTheme="majorBidi" w:cstheme="majorBidi"/>
          <w:color w:val="000000" w:themeColor="text1"/>
          <w:lang w:val="en-US"/>
        </w:rPr>
        <w:t xml:space="preserve"> has different process</w:t>
      </w:r>
      <w:r w:rsidR="00D9147E" w:rsidRPr="00A620B9">
        <w:rPr>
          <w:rFonts w:asciiTheme="majorBidi" w:hAnsiTheme="majorBidi" w:cstheme="majorBidi"/>
          <w:color w:val="000000" w:themeColor="text1"/>
          <w:lang w:val="en-US"/>
        </w:rPr>
        <w:t>es</w:t>
      </w:r>
      <w:r w:rsidR="00B41777" w:rsidRPr="00A620B9">
        <w:rPr>
          <w:rFonts w:asciiTheme="majorBidi" w:hAnsiTheme="majorBidi" w:cstheme="majorBidi"/>
          <w:color w:val="000000" w:themeColor="text1"/>
          <w:lang w:val="en-US"/>
        </w:rPr>
        <w:t xml:space="preserve">. The first </w:t>
      </w:r>
      <w:r w:rsidR="00DE6529" w:rsidRPr="00A620B9">
        <w:rPr>
          <w:rFonts w:asciiTheme="majorBidi" w:hAnsiTheme="majorBidi" w:cstheme="majorBidi"/>
          <w:color w:val="000000" w:themeColor="text1"/>
          <w:lang w:val="en-US"/>
        </w:rPr>
        <w:t>stage is the project initiation</w:t>
      </w:r>
      <w:r w:rsidR="005F0363" w:rsidRPr="00A620B9">
        <w:rPr>
          <w:rFonts w:asciiTheme="majorBidi" w:hAnsiTheme="majorBidi" w:cstheme="majorBidi"/>
          <w:color w:val="000000" w:themeColor="text1"/>
          <w:lang w:val="en-US"/>
        </w:rPr>
        <w:t xml:space="preserve"> </w:t>
      </w:r>
      <w:r w:rsidR="00A0072F" w:rsidRPr="00A620B9">
        <w:rPr>
          <w:rFonts w:asciiTheme="majorBidi" w:hAnsiTheme="majorBidi" w:cstheme="majorBidi"/>
          <w:color w:val="000000" w:themeColor="text1"/>
          <w:lang w:val="en-US"/>
        </w:rPr>
        <w:t xml:space="preserve">which </w:t>
      </w:r>
      <w:r w:rsidR="006D28FB" w:rsidRPr="00A620B9">
        <w:rPr>
          <w:rFonts w:asciiTheme="majorBidi" w:hAnsiTheme="majorBidi" w:cstheme="majorBidi"/>
          <w:color w:val="000000" w:themeColor="text1"/>
          <w:lang w:val="en-US"/>
        </w:rPr>
        <w:t xml:space="preserve">means </w:t>
      </w:r>
      <w:r w:rsidR="00A0072F" w:rsidRPr="00A620B9">
        <w:rPr>
          <w:rFonts w:asciiTheme="majorBidi" w:hAnsiTheme="majorBidi" w:cstheme="majorBidi"/>
          <w:color w:val="000000" w:themeColor="text1"/>
          <w:lang w:val="en-US"/>
        </w:rPr>
        <w:t>project benefits are being acknowledged</w:t>
      </w:r>
      <w:r w:rsidR="006A477E" w:rsidRPr="00A620B9">
        <w:rPr>
          <w:rFonts w:asciiTheme="majorBidi" w:hAnsiTheme="majorBidi" w:cstheme="majorBidi"/>
          <w:color w:val="000000" w:themeColor="text1"/>
          <w:lang w:val="en-US"/>
        </w:rPr>
        <w:t xml:space="preserve"> officially (</w:t>
      </w:r>
      <w:proofErr w:type="spellStart"/>
      <w:r w:rsidR="00E82967" w:rsidRPr="00A620B9">
        <w:rPr>
          <w:rFonts w:asciiTheme="majorBidi" w:hAnsiTheme="majorBidi" w:cstheme="majorBidi"/>
          <w:color w:val="000000" w:themeColor="text1"/>
          <w:lang w:val="en-US"/>
        </w:rPr>
        <w:t>Eby</w:t>
      </w:r>
      <w:proofErr w:type="spellEnd"/>
      <w:r w:rsidR="006A477E" w:rsidRPr="00A620B9">
        <w:rPr>
          <w:rFonts w:asciiTheme="majorBidi" w:hAnsiTheme="majorBidi" w:cstheme="majorBidi"/>
          <w:color w:val="000000" w:themeColor="text1"/>
          <w:lang w:val="en-US"/>
        </w:rPr>
        <w:t xml:space="preserve">, 2018). The second stage is the project planning where responsibilities </w:t>
      </w:r>
      <w:r w:rsidR="00434763" w:rsidRPr="00A620B9">
        <w:rPr>
          <w:rFonts w:asciiTheme="majorBidi" w:hAnsiTheme="majorBidi" w:cstheme="majorBidi"/>
          <w:color w:val="000000" w:themeColor="text1"/>
          <w:lang w:val="en-US"/>
        </w:rPr>
        <w:t>are</w:t>
      </w:r>
      <w:r w:rsidR="006A477E" w:rsidRPr="00A620B9">
        <w:rPr>
          <w:rFonts w:asciiTheme="majorBidi" w:hAnsiTheme="majorBidi" w:cstheme="majorBidi"/>
          <w:color w:val="000000" w:themeColor="text1"/>
          <w:lang w:val="en-US"/>
        </w:rPr>
        <w:t xml:space="preserve"> distributed</w:t>
      </w:r>
      <w:r w:rsidR="00E65B2F" w:rsidRPr="00A620B9">
        <w:rPr>
          <w:rFonts w:asciiTheme="majorBidi" w:hAnsiTheme="majorBidi" w:cstheme="majorBidi"/>
          <w:color w:val="000000" w:themeColor="text1"/>
          <w:lang w:val="en-US"/>
        </w:rPr>
        <w:t xml:space="preserve">, </w:t>
      </w:r>
      <w:r w:rsidR="0071722C" w:rsidRPr="00A620B9">
        <w:rPr>
          <w:rFonts w:asciiTheme="majorBidi" w:hAnsiTheme="majorBidi" w:cstheme="majorBidi"/>
          <w:color w:val="000000" w:themeColor="text1"/>
          <w:lang w:val="en-US"/>
        </w:rPr>
        <w:t>risk</w:t>
      </w:r>
      <w:r w:rsidR="00A8121D" w:rsidRPr="00A620B9">
        <w:rPr>
          <w:rFonts w:asciiTheme="majorBidi" w:hAnsiTheme="majorBidi" w:cstheme="majorBidi"/>
          <w:color w:val="000000" w:themeColor="text1"/>
          <w:lang w:val="en-US"/>
        </w:rPr>
        <w:t>s</w:t>
      </w:r>
      <w:r w:rsidR="0071722C" w:rsidRPr="00A620B9">
        <w:rPr>
          <w:rFonts w:asciiTheme="majorBidi" w:hAnsiTheme="majorBidi" w:cstheme="majorBidi"/>
          <w:color w:val="000000" w:themeColor="text1"/>
          <w:lang w:val="en-US"/>
        </w:rPr>
        <w:t xml:space="preserve">, </w:t>
      </w:r>
      <w:r w:rsidR="00274AEC" w:rsidRPr="00A620B9">
        <w:rPr>
          <w:rFonts w:asciiTheme="majorBidi" w:hAnsiTheme="majorBidi" w:cstheme="majorBidi"/>
          <w:color w:val="000000" w:themeColor="text1"/>
          <w:lang w:val="en-US"/>
        </w:rPr>
        <w:t>costs</w:t>
      </w:r>
      <w:r w:rsidR="002F0574" w:rsidRPr="00A620B9">
        <w:rPr>
          <w:rFonts w:asciiTheme="majorBidi" w:hAnsiTheme="majorBidi" w:cstheme="majorBidi"/>
          <w:color w:val="000000" w:themeColor="text1"/>
          <w:lang w:val="en-US"/>
        </w:rPr>
        <w:t xml:space="preserve">, team members, </w:t>
      </w:r>
      <w:r w:rsidR="0040164E" w:rsidRPr="00A620B9">
        <w:rPr>
          <w:rFonts w:asciiTheme="majorBidi" w:hAnsiTheme="majorBidi" w:cstheme="majorBidi"/>
          <w:color w:val="000000" w:themeColor="text1"/>
          <w:lang w:val="en-US"/>
        </w:rPr>
        <w:t xml:space="preserve">timelines are being </w:t>
      </w:r>
      <w:r w:rsidR="00A8121D" w:rsidRPr="00A620B9">
        <w:rPr>
          <w:rFonts w:asciiTheme="majorBidi" w:hAnsiTheme="majorBidi" w:cstheme="majorBidi"/>
          <w:color w:val="000000" w:themeColor="text1"/>
          <w:lang w:val="en-US"/>
        </w:rPr>
        <w:t>defined</w:t>
      </w:r>
      <w:r w:rsidR="0040164E" w:rsidRPr="00A620B9">
        <w:rPr>
          <w:rFonts w:asciiTheme="majorBidi" w:hAnsiTheme="majorBidi" w:cstheme="majorBidi"/>
          <w:color w:val="000000" w:themeColor="text1"/>
          <w:lang w:val="en-US"/>
        </w:rPr>
        <w:t xml:space="preserve">, and </w:t>
      </w:r>
      <w:r w:rsidR="00742BA7" w:rsidRPr="00A620B9">
        <w:rPr>
          <w:rFonts w:asciiTheme="majorBidi" w:hAnsiTheme="majorBidi" w:cstheme="majorBidi"/>
          <w:color w:val="000000" w:themeColor="text1"/>
          <w:lang w:val="en-US"/>
        </w:rPr>
        <w:t xml:space="preserve">planning </w:t>
      </w:r>
      <w:r w:rsidR="0040164E" w:rsidRPr="00A620B9">
        <w:rPr>
          <w:rFonts w:asciiTheme="majorBidi" w:hAnsiTheme="majorBidi" w:cstheme="majorBidi"/>
          <w:color w:val="000000" w:themeColor="text1"/>
          <w:lang w:val="en-US"/>
        </w:rPr>
        <w:t xml:space="preserve">all elements related to </w:t>
      </w:r>
      <w:r w:rsidR="00742BA7" w:rsidRPr="00A620B9">
        <w:rPr>
          <w:rFonts w:asciiTheme="majorBidi" w:hAnsiTheme="majorBidi" w:cstheme="majorBidi"/>
          <w:color w:val="000000" w:themeColor="text1"/>
          <w:lang w:val="en-US"/>
        </w:rPr>
        <w:t>the project</w:t>
      </w:r>
      <w:r w:rsidR="006479DE" w:rsidRPr="00A620B9">
        <w:rPr>
          <w:rFonts w:asciiTheme="majorBidi" w:hAnsiTheme="majorBidi" w:cstheme="majorBidi"/>
          <w:color w:val="000000" w:themeColor="text1"/>
          <w:lang w:val="en-US"/>
        </w:rPr>
        <w:t xml:space="preserve"> </w:t>
      </w:r>
      <w:r w:rsidR="009E20E9" w:rsidRPr="00A620B9">
        <w:rPr>
          <w:rFonts w:asciiTheme="majorBidi" w:hAnsiTheme="majorBidi" w:cstheme="majorBidi"/>
          <w:color w:val="000000" w:themeColor="text1"/>
          <w:lang w:val="en-US"/>
        </w:rPr>
        <w:t>(Donato, 2021)</w:t>
      </w:r>
      <w:r w:rsidR="00742BA7" w:rsidRPr="00A620B9">
        <w:rPr>
          <w:rFonts w:asciiTheme="majorBidi" w:hAnsiTheme="majorBidi" w:cstheme="majorBidi"/>
          <w:color w:val="000000" w:themeColor="text1"/>
          <w:lang w:val="en-US"/>
        </w:rPr>
        <w:t>. The third stage is the execution stage in which the actual implementation of the project begins based on the agreed plan</w:t>
      </w:r>
      <w:r w:rsidR="0076419E" w:rsidRPr="00A620B9">
        <w:rPr>
          <w:rFonts w:asciiTheme="majorBidi" w:hAnsiTheme="majorBidi" w:cstheme="majorBidi"/>
          <w:color w:val="000000" w:themeColor="text1"/>
          <w:lang w:val="en-US"/>
        </w:rPr>
        <w:t>s</w:t>
      </w:r>
      <w:r w:rsidR="00742BA7" w:rsidRPr="00A620B9">
        <w:rPr>
          <w:rFonts w:asciiTheme="majorBidi" w:hAnsiTheme="majorBidi" w:cstheme="majorBidi"/>
          <w:color w:val="000000" w:themeColor="text1"/>
          <w:lang w:val="en-US"/>
        </w:rPr>
        <w:t xml:space="preserve"> (</w:t>
      </w:r>
      <w:proofErr w:type="spellStart"/>
      <w:r w:rsidR="00E82967" w:rsidRPr="00A620B9">
        <w:rPr>
          <w:rFonts w:asciiTheme="majorBidi" w:hAnsiTheme="majorBidi" w:cstheme="majorBidi"/>
          <w:color w:val="000000" w:themeColor="text1"/>
          <w:lang w:val="en-US"/>
        </w:rPr>
        <w:t>Eby</w:t>
      </w:r>
      <w:proofErr w:type="spellEnd"/>
      <w:r w:rsidR="00742BA7" w:rsidRPr="00A620B9">
        <w:rPr>
          <w:rFonts w:asciiTheme="majorBidi" w:hAnsiTheme="majorBidi" w:cstheme="majorBidi"/>
          <w:color w:val="000000" w:themeColor="text1"/>
          <w:lang w:val="en-US"/>
        </w:rPr>
        <w:t xml:space="preserve">, 2018). </w:t>
      </w:r>
      <w:r w:rsidR="000A107F">
        <w:rPr>
          <w:rFonts w:asciiTheme="majorBidi" w:hAnsiTheme="majorBidi" w:cstheme="majorBidi"/>
          <w:color w:val="000000" w:themeColor="text1"/>
          <w:lang w:val="en-US"/>
        </w:rPr>
        <w:t>The f</w:t>
      </w:r>
      <w:r w:rsidR="00322597" w:rsidRPr="00A620B9">
        <w:rPr>
          <w:rFonts w:asciiTheme="majorBidi" w:hAnsiTheme="majorBidi" w:cstheme="majorBidi"/>
          <w:color w:val="000000" w:themeColor="text1"/>
          <w:lang w:val="en-US"/>
        </w:rPr>
        <w:t>ourth stage is</w:t>
      </w:r>
      <w:r w:rsidR="003A67EA" w:rsidRPr="00A620B9">
        <w:rPr>
          <w:rFonts w:asciiTheme="majorBidi" w:hAnsiTheme="majorBidi" w:cstheme="majorBidi"/>
          <w:color w:val="000000" w:themeColor="text1"/>
          <w:lang w:val="en-US"/>
        </w:rPr>
        <w:t xml:space="preserve"> </w:t>
      </w:r>
      <w:r w:rsidR="00687922" w:rsidRPr="00A620B9">
        <w:rPr>
          <w:rFonts w:asciiTheme="majorBidi" w:hAnsiTheme="majorBidi" w:cstheme="majorBidi"/>
          <w:color w:val="000000" w:themeColor="text1"/>
          <w:lang w:val="en-US"/>
        </w:rPr>
        <w:t xml:space="preserve">monitoring </w:t>
      </w:r>
      <w:r w:rsidR="00C413EE" w:rsidRPr="00A620B9">
        <w:rPr>
          <w:rFonts w:asciiTheme="majorBidi" w:hAnsiTheme="majorBidi" w:cstheme="majorBidi"/>
          <w:color w:val="000000" w:themeColor="text1"/>
          <w:lang w:val="en-US"/>
        </w:rPr>
        <w:t xml:space="preserve">which focuses on assuring that elements is being implemented </w:t>
      </w:r>
      <w:r w:rsidR="0045474F" w:rsidRPr="00A620B9">
        <w:rPr>
          <w:rFonts w:asciiTheme="majorBidi" w:hAnsiTheme="majorBidi" w:cstheme="majorBidi"/>
          <w:color w:val="000000" w:themeColor="text1"/>
          <w:lang w:val="en-US"/>
        </w:rPr>
        <w:t xml:space="preserve">according to </w:t>
      </w:r>
      <w:r w:rsidR="00C413EE" w:rsidRPr="00A620B9">
        <w:rPr>
          <w:rFonts w:asciiTheme="majorBidi" w:hAnsiTheme="majorBidi" w:cstheme="majorBidi"/>
          <w:color w:val="000000" w:themeColor="text1"/>
          <w:lang w:val="en-US"/>
        </w:rPr>
        <w:t>the plan a</w:t>
      </w:r>
      <w:r w:rsidR="0045474F" w:rsidRPr="00A620B9">
        <w:rPr>
          <w:rFonts w:asciiTheme="majorBidi" w:hAnsiTheme="majorBidi" w:cstheme="majorBidi"/>
          <w:color w:val="000000" w:themeColor="text1"/>
          <w:lang w:val="en-US"/>
        </w:rPr>
        <w:t>s well as applying required adjustments</w:t>
      </w:r>
      <w:r w:rsidR="00F77417" w:rsidRPr="00A620B9">
        <w:rPr>
          <w:rFonts w:asciiTheme="majorBidi" w:hAnsiTheme="majorBidi" w:cstheme="majorBidi"/>
          <w:color w:val="000000" w:themeColor="text1"/>
          <w:lang w:val="en-US"/>
        </w:rPr>
        <w:t xml:space="preserve"> (Donato, 2021)</w:t>
      </w:r>
      <w:r w:rsidR="006A411D" w:rsidRPr="00A620B9">
        <w:rPr>
          <w:rFonts w:asciiTheme="majorBidi" w:hAnsiTheme="majorBidi" w:cstheme="majorBidi"/>
          <w:color w:val="000000" w:themeColor="text1"/>
          <w:lang w:val="en-US"/>
        </w:rPr>
        <w:t xml:space="preserve">. </w:t>
      </w:r>
      <w:r w:rsidR="007C7973" w:rsidRPr="00A620B9">
        <w:rPr>
          <w:rFonts w:asciiTheme="majorBidi" w:hAnsiTheme="majorBidi" w:cstheme="majorBidi"/>
          <w:color w:val="000000" w:themeColor="text1"/>
          <w:lang w:val="en-US"/>
        </w:rPr>
        <w:t xml:space="preserve">The </w:t>
      </w:r>
      <w:r w:rsidR="000A107F">
        <w:rPr>
          <w:rFonts w:asciiTheme="majorBidi" w:hAnsiTheme="majorBidi" w:cstheme="majorBidi"/>
          <w:color w:val="000000" w:themeColor="text1"/>
          <w:lang w:val="en-US"/>
        </w:rPr>
        <w:t xml:space="preserve">fifth and final </w:t>
      </w:r>
      <w:r w:rsidR="007C7973" w:rsidRPr="00A620B9">
        <w:rPr>
          <w:rFonts w:asciiTheme="majorBidi" w:hAnsiTheme="majorBidi" w:cstheme="majorBidi"/>
          <w:color w:val="000000" w:themeColor="text1"/>
          <w:lang w:val="en-US"/>
        </w:rPr>
        <w:t>stage</w:t>
      </w:r>
      <w:r w:rsidR="00961124" w:rsidRPr="00A620B9">
        <w:rPr>
          <w:rFonts w:asciiTheme="majorBidi" w:hAnsiTheme="majorBidi" w:cstheme="majorBidi"/>
          <w:color w:val="000000" w:themeColor="text1"/>
          <w:lang w:val="en-US"/>
        </w:rPr>
        <w:t xml:space="preserve"> in project management</w:t>
      </w:r>
      <w:r w:rsidR="007C7973" w:rsidRPr="00A620B9">
        <w:rPr>
          <w:rFonts w:asciiTheme="majorBidi" w:hAnsiTheme="majorBidi" w:cstheme="majorBidi"/>
          <w:color w:val="000000" w:themeColor="text1"/>
          <w:lang w:val="en-US"/>
        </w:rPr>
        <w:t xml:space="preserve"> is the project closure</w:t>
      </w:r>
      <w:r w:rsidR="00961124" w:rsidRPr="00A620B9">
        <w:rPr>
          <w:rFonts w:asciiTheme="majorBidi" w:hAnsiTheme="majorBidi" w:cstheme="majorBidi"/>
          <w:color w:val="000000" w:themeColor="text1"/>
          <w:lang w:val="en-US"/>
        </w:rPr>
        <w:t xml:space="preserve"> where outcomes </w:t>
      </w:r>
      <w:r w:rsidR="003A67EA" w:rsidRPr="00A620B9">
        <w:rPr>
          <w:rFonts w:asciiTheme="majorBidi" w:hAnsiTheme="majorBidi" w:cstheme="majorBidi"/>
          <w:color w:val="000000" w:themeColor="text1"/>
          <w:lang w:val="en-US"/>
        </w:rPr>
        <w:t>are</w:t>
      </w:r>
      <w:r w:rsidR="00961124" w:rsidRPr="00A620B9">
        <w:rPr>
          <w:rFonts w:asciiTheme="majorBidi" w:hAnsiTheme="majorBidi" w:cstheme="majorBidi"/>
          <w:color w:val="000000" w:themeColor="text1"/>
          <w:lang w:val="en-US"/>
        </w:rPr>
        <w:t xml:space="preserve"> delivered</w:t>
      </w:r>
      <w:r w:rsidR="003831DE" w:rsidRPr="00A620B9">
        <w:rPr>
          <w:rFonts w:asciiTheme="majorBidi" w:hAnsiTheme="majorBidi" w:cstheme="majorBidi"/>
          <w:color w:val="000000" w:themeColor="text1"/>
          <w:lang w:val="en-US"/>
        </w:rPr>
        <w:t xml:space="preserve"> and</w:t>
      </w:r>
      <w:r w:rsidR="00961124" w:rsidRPr="00A620B9">
        <w:rPr>
          <w:rFonts w:asciiTheme="majorBidi" w:hAnsiTheme="majorBidi" w:cstheme="majorBidi"/>
          <w:color w:val="000000" w:themeColor="text1"/>
          <w:lang w:val="en-US"/>
        </w:rPr>
        <w:t xml:space="preserve"> documented lessons learned</w:t>
      </w:r>
      <w:r w:rsidR="003831DE" w:rsidRPr="00A620B9">
        <w:rPr>
          <w:rFonts w:asciiTheme="majorBidi" w:hAnsiTheme="majorBidi" w:cstheme="majorBidi"/>
          <w:color w:val="000000" w:themeColor="text1"/>
          <w:lang w:val="en-US"/>
        </w:rPr>
        <w:t xml:space="preserve"> </w:t>
      </w:r>
      <w:r w:rsidR="003E7E5E" w:rsidRPr="00A620B9">
        <w:rPr>
          <w:rFonts w:asciiTheme="majorBidi" w:hAnsiTheme="majorBidi" w:cstheme="majorBidi"/>
          <w:color w:val="000000" w:themeColor="text1"/>
          <w:lang w:val="en-US"/>
        </w:rPr>
        <w:t xml:space="preserve">for future use </w:t>
      </w:r>
      <w:r w:rsidR="003831DE" w:rsidRPr="00A620B9">
        <w:rPr>
          <w:rFonts w:asciiTheme="majorBidi" w:hAnsiTheme="majorBidi" w:cstheme="majorBidi"/>
          <w:color w:val="000000" w:themeColor="text1"/>
          <w:lang w:val="en-US"/>
        </w:rPr>
        <w:t>(</w:t>
      </w:r>
      <w:proofErr w:type="spellStart"/>
      <w:r w:rsidR="00E82967" w:rsidRPr="00A620B9">
        <w:rPr>
          <w:rFonts w:asciiTheme="majorBidi" w:hAnsiTheme="majorBidi" w:cstheme="majorBidi"/>
          <w:color w:val="000000" w:themeColor="text1"/>
          <w:lang w:val="en-US"/>
        </w:rPr>
        <w:t>Eby</w:t>
      </w:r>
      <w:proofErr w:type="spellEnd"/>
      <w:r w:rsidR="003831DE" w:rsidRPr="00A620B9">
        <w:rPr>
          <w:rFonts w:asciiTheme="majorBidi" w:hAnsiTheme="majorBidi" w:cstheme="majorBidi"/>
          <w:color w:val="000000" w:themeColor="text1"/>
          <w:lang w:val="en-US"/>
        </w:rPr>
        <w:t>, 2018).</w:t>
      </w:r>
    </w:p>
    <w:p w14:paraId="111395B4" w14:textId="77777777" w:rsidR="00D529AB" w:rsidRPr="00A620B9" w:rsidRDefault="00D529AB" w:rsidP="009D3351">
      <w:pPr>
        <w:spacing w:line="480" w:lineRule="auto"/>
        <w:jc w:val="both"/>
        <w:rPr>
          <w:rFonts w:asciiTheme="majorBidi" w:hAnsiTheme="majorBidi" w:cstheme="majorBidi"/>
          <w:color w:val="000000" w:themeColor="text1"/>
          <w:lang w:val="en-US"/>
        </w:rPr>
      </w:pPr>
    </w:p>
    <w:p w14:paraId="303D49DC" w14:textId="3CC2F90D" w:rsidR="00147564" w:rsidRPr="00A620B9" w:rsidRDefault="007B41FC" w:rsidP="009D3351">
      <w:pPr>
        <w:spacing w:line="480" w:lineRule="auto"/>
        <w:jc w:val="both"/>
        <w:rPr>
          <w:rFonts w:asciiTheme="majorBidi" w:hAnsiTheme="majorBidi" w:cstheme="majorBidi"/>
          <w:color w:val="000000" w:themeColor="text1"/>
          <w:lang w:val="en-US"/>
        </w:rPr>
      </w:pPr>
      <w:r w:rsidRPr="00A620B9">
        <w:rPr>
          <w:rFonts w:asciiTheme="majorBidi" w:hAnsiTheme="majorBidi" w:cstheme="majorBidi"/>
          <w:color w:val="000000" w:themeColor="text1"/>
          <w:lang w:val="en-US"/>
        </w:rPr>
        <w:t>The application of p</w:t>
      </w:r>
      <w:r w:rsidR="004F7485" w:rsidRPr="00A620B9">
        <w:rPr>
          <w:rFonts w:asciiTheme="majorBidi" w:hAnsiTheme="majorBidi" w:cstheme="majorBidi"/>
          <w:color w:val="000000" w:themeColor="text1"/>
          <w:lang w:val="en-US"/>
        </w:rPr>
        <w:t>roject management has</w:t>
      </w:r>
      <w:r w:rsidRPr="00A620B9">
        <w:rPr>
          <w:rFonts w:asciiTheme="majorBidi" w:hAnsiTheme="majorBidi" w:cstheme="majorBidi"/>
          <w:color w:val="000000" w:themeColor="text1"/>
          <w:lang w:val="en-US"/>
        </w:rPr>
        <w:t xml:space="preserve"> many</w:t>
      </w:r>
      <w:r w:rsidR="004F7485" w:rsidRPr="00A620B9">
        <w:rPr>
          <w:rFonts w:asciiTheme="majorBidi" w:hAnsiTheme="majorBidi" w:cstheme="majorBidi"/>
          <w:color w:val="000000" w:themeColor="text1"/>
          <w:lang w:val="en-US"/>
        </w:rPr>
        <w:t xml:space="preserve"> </w:t>
      </w:r>
      <w:r w:rsidR="008F40E0" w:rsidRPr="00A620B9">
        <w:rPr>
          <w:rFonts w:asciiTheme="majorBidi" w:hAnsiTheme="majorBidi" w:cstheme="majorBidi"/>
          <w:color w:val="000000" w:themeColor="text1"/>
          <w:lang w:val="en-US"/>
        </w:rPr>
        <w:t>benefit</w:t>
      </w:r>
      <w:r w:rsidR="00507320" w:rsidRPr="00A620B9">
        <w:rPr>
          <w:rFonts w:asciiTheme="majorBidi" w:hAnsiTheme="majorBidi" w:cstheme="majorBidi"/>
          <w:color w:val="000000" w:themeColor="text1"/>
          <w:lang w:val="en-US"/>
        </w:rPr>
        <w:t>s on</w:t>
      </w:r>
      <w:r w:rsidRPr="00A620B9">
        <w:rPr>
          <w:rFonts w:asciiTheme="majorBidi" w:hAnsiTheme="majorBidi" w:cstheme="majorBidi"/>
          <w:color w:val="000000" w:themeColor="text1"/>
          <w:lang w:val="en-US"/>
        </w:rPr>
        <w:t xml:space="preserve"> different fields</w:t>
      </w:r>
      <w:r w:rsidR="00507320" w:rsidRPr="00A620B9">
        <w:rPr>
          <w:rFonts w:asciiTheme="majorBidi" w:hAnsiTheme="majorBidi" w:cstheme="majorBidi"/>
          <w:color w:val="000000" w:themeColor="text1"/>
          <w:lang w:val="en-US"/>
        </w:rPr>
        <w:t xml:space="preserve"> as it organizes the work and makes it easier to deliver the outcomes.</w:t>
      </w:r>
      <w:r w:rsidR="008F40E0" w:rsidRPr="00A620B9">
        <w:rPr>
          <w:rFonts w:asciiTheme="majorBidi" w:hAnsiTheme="majorBidi" w:cstheme="majorBidi"/>
          <w:color w:val="000000" w:themeColor="text1"/>
          <w:lang w:val="en-US"/>
        </w:rPr>
        <w:t xml:space="preserve"> </w:t>
      </w:r>
      <w:r w:rsidR="00D129F4" w:rsidRPr="00A620B9">
        <w:rPr>
          <w:rFonts w:asciiTheme="majorBidi" w:hAnsiTheme="majorBidi" w:cstheme="majorBidi"/>
          <w:color w:val="000000" w:themeColor="text1"/>
          <w:lang w:val="en-US"/>
        </w:rPr>
        <w:t>P</w:t>
      </w:r>
      <w:r w:rsidR="008F40E0" w:rsidRPr="00A620B9">
        <w:rPr>
          <w:rFonts w:asciiTheme="majorBidi" w:hAnsiTheme="majorBidi" w:cstheme="majorBidi"/>
          <w:color w:val="000000" w:themeColor="text1"/>
          <w:lang w:val="en-US"/>
        </w:rPr>
        <w:t xml:space="preserve">roject management </w:t>
      </w:r>
      <w:r w:rsidR="004B7425" w:rsidRPr="00A620B9">
        <w:rPr>
          <w:rFonts w:asciiTheme="majorBidi" w:hAnsiTheme="majorBidi" w:cstheme="majorBidi"/>
          <w:color w:val="000000" w:themeColor="text1"/>
          <w:lang w:val="en-US"/>
        </w:rPr>
        <w:t xml:space="preserve">helps in </w:t>
      </w:r>
      <w:r w:rsidR="004F21A3" w:rsidRPr="00A620B9">
        <w:rPr>
          <w:rFonts w:asciiTheme="majorBidi" w:hAnsiTheme="majorBidi" w:cstheme="majorBidi"/>
          <w:color w:val="000000" w:themeColor="text1"/>
          <w:lang w:val="en-US"/>
        </w:rPr>
        <w:t>creating</w:t>
      </w:r>
      <w:r w:rsidR="00D3363A" w:rsidRPr="00A620B9">
        <w:rPr>
          <w:rFonts w:asciiTheme="majorBidi" w:hAnsiTheme="majorBidi" w:cstheme="majorBidi"/>
          <w:color w:val="000000" w:themeColor="text1"/>
          <w:lang w:val="en-US"/>
        </w:rPr>
        <w:t xml:space="preserve"> positive change to a specific field through satisfying </w:t>
      </w:r>
      <w:r w:rsidR="000A107F" w:rsidRPr="00A620B9">
        <w:rPr>
          <w:rFonts w:asciiTheme="majorBidi" w:hAnsiTheme="majorBidi" w:cstheme="majorBidi"/>
          <w:color w:val="000000" w:themeColor="text1"/>
          <w:lang w:val="en-US"/>
        </w:rPr>
        <w:t>clients’</w:t>
      </w:r>
      <w:r w:rsidR="00D3363A" w:rsidRPr="00A620B9">
        <w:rPr>
          <w:rFonts w:asciiTheme="majorBidi" w:hAnsiTheme="majorBidi" w:cstheme="majorBidi"/>
          <w:color w:val="000000" w:themeColor="text1"/>
          <w:lang w:val="en-US"/>
        </w:rPr>
        <w:t xml:space="preserve"> </w:t>
      </w:r>
      <w:r w:rsidR="00655142" w:rsidRPr="00A620B9">
        <w:rPr>
          <w:rFonts w:asciiTheme="majorBidi" w:hAnsiTheme="majorBidi" w:cstheme="majorBidi"/>
          <w:color w:val="000000" w:themeColor="text1"/>
          <w:lang w:val="en-US"/>
        </w:rPr>
        <w:t xml:space="preserve">demands </w:t>
      </w:r>
      <w:r w:rsidR="00D3363A" w:rsidRPr="00A620B9">
        <w:rPr>
          <w:rFonts w:asciiTheme="majorBidi" w:hAnsiTheme="majorBidi" w:cstheme="majorBidi"/>
          <w:color w:val="000000" w:themeColor="text1"/>
          <w:lang w:val="en-US"/>
        </w:rPr>
        <w:t>(</w:t>
      </w:r>
      <w:r w:rsidR="00CB62F1" w:rsidRPr="00A620B9">
        <w:rPr>
          <w:rFonts w:asciiTheme="majorBidi" w:hAnsiTheme="majorBidi" w:cstheme="majorBidi"/>
          <w:color w:val="000000" w:themeColor="text1"/>
          <w:lang w:val="en-US"/>
        </w:rPr>
        <w:t>McHale, 2019</w:t>
      </w:r>
      <w:r w:rsidR="00D3363A" w:rsidRPr="00A620B9">
        <w:rPr>
          <w:rFonts w:asciiTheme="majorBidi" w:hAnsiTheme="majorBidi" w:cstheme="majorBidi"/>
          <w:color w:val="000000" w:themeColor="text1"/>
          <w:lang w:val="en-US"/>
        </w:rPr>
        <w:t xml:space="preserve">). </w:t>
      </w:r>
      <w:r w:rsidR="00CD0EE5" w:rsidRPr="00A620B9">
        <w:rPr>
          <w:rFonts w:asciiTheme="majorBidi" w:hAnsiTheme="majorBidi" w:cstheme="majorBidi"/>
          <w:color w:val="000000" w:themeColor="text1"/>
          <w:lang w:val="en-US"/>
        </w:rPr>
        <w:t xml:space="preserve">Another </w:t>
      </w:r>
      <w:r w:rsidR="00B74D01" w:rsidRPr="00A620B9">
        <w:rPr>
          <w:rFonts w:asciiTheme="majorBidi" w:hAnsiTheme="majorBidi" w:cstheme="majorBidi"/>
          <w:color w:val="000000" w:themeColor="text1"/>
          <w:lang w:val="en-US"/>
        </w:rPr>
        <w:t>advantage</w:t>
      </w:r>
      <w:r w:rsidR="00CD0EE5" w:rsidRPr="00A620B9">
        <w:rPr>
          <w:rFonts w:asciiTheme="majorBidi" w:hAnsiTheme="majorBidi" w:cstheme="majorBidi"/>
          <w:color w:val="000000" w:themeColor="text1"/>
          <w:lang w:val="en-US"/>
        </w:rPr>
        <w:t xml:space="preserve"> is managing </w:t>
      </w:r>
      <w:r w:rsidR="000A107F" w:rsidRPr="00A620B9">
        <w:rPr>
          <w:rFonts w:asciiTheme="majorBidi" w:hAnsiTheme="majorBidi" w:cstheme="majorBidi"/>
          <w:color w:val="000000" w:themeColor="text1"/>
          <w:lang w:val="en-US"/>
        </w:rPr>
        <w:t>stakeholders’</w:t>
      </w:r>
      <w:r w:rsidR="00CD0EE5" w:rsidRPr="00A620B9">
        <w:rPr>
          <w:rFonts w:asciiTheme="majorBidi" w:hAnsiTheme="majorBidi" w:cstheme="majorBidi"/>
          <w:color w:val="000000" w:themeColor="text1"/>
          <w:lang w:val="en-US"/>
        </w:rPr>
        <w:t xml:space="preserve"> expectations and </w:t>
      </w:r>
      <w:r w:rsidR="001B3735" w:rsidRPr="00A620B9">
        <w:rPr>
          <w:rFonts w:asciiTheme="majorBidi" w:hAnsiTheme="majorBidi" w:cstheme="majorBidi"/>
          <w:color w:val="000000" w:themeColor="text1"/>
          <w:lang w:val="en-US"/>
        </w:rPr>
        <w:t>that e</w:t>
      </w:r>
      <w:r w:rsidR="00CD0EE5" w:rsidRPr="00A620B9">
        <w:rPr>
          <w:rFonts w:asciiTheme="majorBidi" w:hAnsiTheme="majorBidi" w:cstheme="majorBidi"/>
          <w:color w:val="000000" w:themeColor="text1"/>
          <w:lang w:val="en-US"/>
        </w:rPr>
        <w:t xml:space="preserve">nsuring they are stratified </w:t>
      </w:r>
      <w:r w:rsidR="004B7425" w:rsidRPr="00A620B9">
        <w:rPr>
          <w:rFonts w:asciiTheme="majorBidi" w:hAnsiTheme="majorBidi" w:cstheme="majorBidi"/>
          <w:color w:val="000000" w:themeColor="text1"/>
          <w:lang w:val="en-US"/>
        </w:rPr>
        <w:t xml:space="preserve">which leads to </w:t>
      </w:r>
      <w:r w:rsidR="00CD0EE5" w:rsidRPr="00A620B9">
        <w:rPr>
          <w:rFonts w:asciiTheme="majorBidi" w:hAnsiTheme="majorBidi" w:cstheme="majorBidi"/>
          <w:color w:val="000000" w:themeColor="text1"/>
          <w:lang w:val="en-US"/>
        </w:rPr>
        <w:t>a good reputation within the market (</w:t>
      </w:r>
      <w:proofErr w:type="spellStart"/>
      <w:r w:rsidR="004026EC" w:rsidRPr="00A620B9">
        <w:rPr>
          <w:rFonts w:asciiTheme="majorBidi" w:hAnsiTheme="majorBidi" w:cstheme="majorBidi"/>
          <w:color w:val="000000" w:themeColor="text1"/>
          <w:lang w:val="en-US"/>
        </w:rPr>
        <w:t>Darzin</w:t>
      </w:r>
      <w:proofErr w:type="spellEnd"/>
      <w:r w:rsidR="00E44080" w:rsidRPr="00A620B9">
        <w:rPr>
          <w:rFonts w:asciiTheme="majorBidi" w:hAnsiTheme="majorBidi" w:cstheme="majorBidi"/>
          <w:color w:val="000000" w:themeColor="text1"/>
          <w:lang w:val="en-US"/>
        </w:rPr>
        <w:t xml:space="preserve"> Software</w:t>
      </w:r>
      <w:r w:rsidR="00CD0EE5" w:rsidRPr="00A620B9">
        <w:rPr>
          <w:rFonts w:asciiTheme="majorBidi" w:hAnsiTheme="majorBidi" w:cstheme="majorBidi"/>
          <w:color w:val="000000" w:themeColor="text1"/>
          <w:lang w:val="en-US"/>
        </w:rPr>
        <w:t>, 20</w:t>
      </w:r>
      <w:r w:rsidR="004026EC" w:rsidRPr="00A620B9">
        <w:rPr>
          <w:rFonts w:asciiTheme="majorBidi" w:hAnsiTheme="majorBidi" w:cstheme="majorBidi"/>
          <w:color w:val="000000" w:themeColor="text1"/>
          <w:lang w:val="en-US"/>
        </w:rPr>
        <w:t>21</w:t>
      </w:r>
      <w:r w:rsidR="00CD0EE5" w:rsidRPr="00A620B9">
        <w:rPr>
          <w:rFonts w:asciiTheme="majorBidi" w:hAnsiTheme="majorBidi" w:cstheme="majorBidi"/>
          <w:color w:val="000000" w:themeColor="text1"/>
          <w:lang w:val="en-US"/>
        </w:rPr>
        <w:t>).</w:t>
      </w:r>
      <w:r w:rsidR="006A477E" w:rsidRPr="009D3351">
        <w:rPr>
          <w:rFonts w:asciiTheme="majorBidi" w:hAnsiTheme="majorBidi" w:cstheme="majorBidi"/>
        </w:rPr>
        <w:t xml:space="preserve"> </w:t>
      </w:r>
      <w:r w:rsidR="00571B39" w:rsidRPr="009D3351">
        <w:rPr>
          <w:rFonts w:asciiTheme="majorBidi" w:hAnsiTheme="majorBidi" w:cstheme="majorBidi"/>
          <w:lang w:val="en-US"/>
        </w:rPr>
        <w:t>It also helps in organiz</w:t>
      </w:r>
      <w:r w:rsidR="006D109E" w:rsidRPr="009D3351">
        <w:rPr>
          <w:rFonts w:asciiTheme="majorBidi" w:hAnsiTheme="majorBidi" w:cstheme="majorBidi"/>
          <w:lang w:val="en-US"/>
        </w:rPr>
        <w:t>ing</w:t>
      </w:r>
      <w:r w:rsidR="00571B39" w:rsidRPr="009D3351">
        <w:rPr>
          <w:rFonts w:asciiTheme="majorBidi" w:hAnsiTheme="majorBidi" w:cstheme="majorBidi"/>
          <w:lang w:val="en-US"/>
        </w:rPr>
        <w:t xml:space="preserve"> the </w:t>
      </w:r>
      <w:r w:rsidR="00BD2015" w:rsidRPr="009D3351">
        <w:rPr>
          <w:rFonts w:asciiTheme="majorBidi" w:hAnsiTheme="majorBidi" w:cstheme="majorBidi"/>
          <w:lang w:val="en-US"/>
        </w:rPr>
        <w:t xml:space="preserve">available resources in a way that would support </w:t>
      </w:r>
      <w:r w:rsidR="003374CA" w:rsidRPr="009D3351">
        <w:rPr>
          <w:rFonts w:asciiTheme="majorBidi" w:hAnsiTheme="majorBidi" w:cstheme="majorBidi"/>
          <w:lang w:val="en-US"/>
        </w:rPr>
        <w:t>completing the project effectively</w:t>
      </w:r>
      <w:r w:rsidR="00AA1B17" w:rsidRPr="009D3351">
        <w:rPr>
          <w:rFonts w:asciiTheme="majorBidi" w:hAnsiTheme="majorBidi" w:cstheme="majorBidi"/>
          <w:lang w:val="en-US"/>
        </w:rPr>
        <w:t xml:space="preserve"> (</w:t>
      </w:r>
      <w:r w:rsidR="00CA7294" w:rsidRPr="00A620B9">
        <w:rPr>
          <w:rFonts w:asciiTheme="majorBidi" w:hAnsiTheme="majorBidi" w:cstheme="majorBidi"/>
          <w:color w:val="000000" w:themeColor="text1"/>
          <w:lang w:val="en-US"/>
        </w:rPr>
        <w:t>Peak</w:t>
      </w:r>
      <w:r w:rsidR="00421C61" w:rsidRPr="00A620B9">
        <w:rPr>
          <w:rFonts w:asciiTheme="majorBidi" w:hAnsiTheme="majorBidi" w:cstheme="majorBidi"/>
          <w:color w:val="000000" w:themeColor="text1"/>
          <w:lang w:val="en-US"/>
        </w:rPr>
        <w:t>, 20</w:t>
      </w:r>
      <w:r w:rsidR="00CA7294" w:rsidRPr="00A620B9">
        <w:rPr>
          <w:rFonts w:asciiTheme="majorBidi" w:hAnsiTheme="majorBidi" w:cstheme="majorBidi"/>
          <w:color w:val="000000" w:themeColor="text1"/>
          <w:lang w:val="en-US"/>
        </w:rPr>
        <w:t>21</w:t>
      </w:r>
      <w:r w:rsidR="00AA1B17" w:rsidRPr="009D3351">
        <w:rPr>
          <w:rFonts w:asciiTheme="majorBidi" w:hAnsiTheme="majorBidi" w:cstheme="majorBidi"/>
          <w:lang w:val="en-US"/>
        </w:rPr>
        <w:t>)</w:t>
      </w:r>
      <w:r w:rsidR="003963DC" w:rsidRPr="009D3351">
        <w:rPr>
          <w:rFonts w:asciiTheme="majorBidi" w:hAnsiTheme="majorBidi" w:cstheme="majorBidi"/>
          <w:lang w:val="en-US"/>
        </w:rPr>
        <w:t xml:space="preserve">. </w:t>
      </w:r>
      <w:r w:rsidR="00EF2C49" w:rsidRPr="009D3351">
        <w:rPr>
          <w:rFonts w:asciiTheme="majorBidi" w:hAnsiTheme="majorBidi" w:cstheme="majorBidi"/>
          <w:lang w:val="en-US"/>
        </w:rPr>
        <w:t xml:space="preserve">In addition, it helps in dividing the roles and responsibilities </w:t>
      </w:r>
      <w:r w:rsidR="00C4379B" w:rsidRPr="009D3351">
        <w:rPr>
          <w:rFonts w:asciiTheme="majorBidi" w:hAnsiTheme="majorBidi" w:cstheme="majorBidi"/>
          <w:lang w:val="en-US"/>
        </w:rPr>
        <w:t>of</w:t>
      </w:r>
      <w:r w:rsidR="00EF2C49" w:rsidRPr="009D3351">
        <w:rPr>
          <w:rFonts w:asciiTheme="majorBidi" w:hAnsiTheme="majorBidi" w:cstheme="majorBidi"/>
          <w:lang w:val="en-US"/>
        </w:rPr>
        <w:t xml:space="preserve"> team members as well as creating working schedule</w:t>
      </w:r>
      <w:r w:rsidR="00362668" w:rsidRPr="009D3351">
        <w:rPr>
          <w:rFonts w:asciiTheme="majorBidi" w:hAnsiTheme="majorBidi" w:cstheme="majorBidi"/>
          <w:lang w:val="en-US"/>
        </w:rPr>
        <w:t>s</w:t>
      </w:r>
      <w:r w:rsidR="00EF2C49" w:rsidRPr="009D3351">
        <w:rPr>
          <w:rFonts w:asciiTheme="majorBidi" w:hAnsiTheme="majorBidi" w:cstheme="majorBidi"/>
          <w:lang w:val="en-US"/>
        </w:rPr>
        <w:t xml:space="preserve"> which </w:t>
      </w:r>
      <w:r w:rsidR="00D4592C" w:rsidRPr="009D3351">
        <w:rPr>
          <w:rFonts w:asciiTheme="majorBidi" w:hAnsiTheme="majorBidi" w:cstheme="majorBidi"/>
          <w:lang w:val="en-US"/>
        </w:rPr>
        <w:t xml:space="preserve">will </w:t>
      </w:r>
      <w:r w:rsidR="00EF2C49" w:rsidRPr="009D3351">
        <w:rPr>
          <w:rFonts w:asciiTheme="majorBidi" w:hAnsiTheme="majorBidi" w:cstheme="majorBidi"/>
          <w:lang w:val="en-US"/>
        </w:rPr>
        <w:t xml:space="preserve">help in managing </w:t>
      </w:r>
      <w:r w:rsidR="00362668" w:rsidRPr="009D3351">
        <w:rPr>
          <w:rFonts w:asciiTheme="majorBidi" w:hAnsiTheme="majorBidi" w:cstheme="majorBidi"/>
          <w:lang w:val="en-US"/>
        </w:rPr>
        <w:t xml:space="preserve">team </w:t>
      </w:r>
      <w:r w:rsidR="00EF2C49" w:rsidRPr="009D3351">
        <w:rPr>
          <w:rFonts w:asciiTheme="majorBidi" w:hAnsiTheme="majorBidi" w:cstheme="majorBidi"/>
          <w:lang w:val="en-US"/>
        </w:rPr>
        <w:t>members</w:t>
      </w:r>
      <w:r w:rsidR="00C42944" w:rsidRPr="009D3351">
        <w:rPr>
          <w:rFonts w:asciiTheme="majorBidi" w:hAnsiTheme="majorBidi" w:cstheme="majorBidi"/>
          <w:lang w:val="en-US"/>
        </w:rPr>
        <w:t xml:space="preserve"> (</w:t>
      </w:r>
      <w:r w:rsidR="00883DD2" w:rsidRPr="00A620B9">
        <w:rPr>
          <w:rFonts w:asciiTheme="majorBidi" w:hAnsiTheme="majorBidi" w:cstheme="majorBidi"/>
          <w:color w:val="000000" w:themeColor="text1"/>
          <w:lang w:val="en-US"/>
        </w:rPr>
        <w:t>McHale, 2019</w:t>
      </w:r>
      <w:r w:rsidR="00C42944" w:rsidRPr="009D3351">
        <w:rPr>
          <w:rFonts w:asciiTheme="majorBidi" w:hAnsiTheme="majorBidi" w:cstheme="majorBidi"/>
          <w:lang w:val="en-US"/>
        </w:rPr>
        <w:t>)</w:t>
      </w:r>
      <w:r w:rsidR="00EF2C49" w:rsidRPr="009D3351">
        <w:rPr>
          <w:rFonts w:asciiTheme="majorBidi" w:hAnsiTheme="majorBidi" w:cstheme="majorBidi"/>
          <w:lang w:val="en-US"/>
        </w:rPr>
        <w:t xml:space="preserve">. </w:t>
      </w:r>
      <w:r w:rsidR="00C42944" w:rsidRPr="009D3351">
        <w:rPr>
          <w:rFonts w:asciiTheme="majorBidi" w:hAnsiTheme="majorBidi" w:cstheme="majorBidi"/>
          <w:lang w:val="en-US"/>
        </w:rPr>
        <w:t>One of the important benefits of p</w:t>
      </w:r>
      <w:r w:rsidR="0062096D" w:rsidRPr="009D3351">
        <w:rPr>
          <w:rFonts w:asciiTheme="majorBidi" w:hAnsiTheme="majorBidi" w:cstheme="majorBidi"/>
          <w:lang w:val="en-US"/>
        </w:rPr>
        <w:t xml:space="preserve">roject management </w:t>
      </w:r>
      <w:r w:rsidR="00C42944" w:rsidRPr="009D3351">
        <w:rPr>
          <w:rFonts w:asciiTheme="majorBidi" w:hAnsiTheme="majorBidi" w:cstheme="majorBidi"/>
          <w:lang w:val="en-US"/>
        </w:rPr>
        <w:t>elements is identifying risk</w:t>
      </w:r>
      <w:r w:rsidR="00362668" w:rsidRPr="009D3351">
        <w:rPr>
          <w:rFonts w:asciiTheme="majorBidi" w:hAnsiTheme="majorBidi" w:cstheme="majorBidi"/>
          <w:lang w:val="en-US"/>
        </w:rPr>
        <w:t>s</w:t>
      </w:r>
      <w:r w:rsidR="00C42944" w:rsidRPr="009D3351">
        <w:rPr>
          <w:rFonts w:asciiTheme="majorBidi" w:hAnsiTheme="majorBidi" w:cstheme="majorBidi"/>
          <w:lang w:val="en-US"/>
        </w:rPr>
        <w:t xml:space="preserve"> which make leaders take early decisions and be prepared in case of occurred issues</w:t>
      </w:r>
      <w:r w:rsidR="00C11A86" w:rsidRPr="009D3351">
        <w:rPr>
          <w:rFonts w:asciiTheme="majorBidi" w:hAnsiTheme="majorBidi" w:cstheme="majorBidi"/>
          <w:lang w:val="en-US"/>
        </w:rPr>
        <w:t xml:space="preserve"> (Rahim, 2016)</w:t>
      </w:r>
      <w:r w:rsidR="00C42944" w:rsidRPr="009D3351">
        <w:rPr>
          <w:rFonts w:asciiTheme="majorBidi" w:hAnsiTheme="majorBidi" w:cstheme="majorBidi"/>
          <w:lang w:val="en-US"/>
        </w:rPr>
        <w:t xml:space="preserve">. </w:t>
      </w:r>
      <w:r w:rsidR="002F43A3" w:rsidRPr="009D3351">
        <w:rPr>
          <w:rFonts w:asciiTheme="majorBidi" w:hAnsiTheme="majorBidi" w:cstheme="majorBidi"/>
          <w:lang w:val="en-US"/>
        </w:rPr>
        <w:t xml:space="preserve">It also systematizes the communication </w:t>
      </w:r>
      <w:r w:rsidR="00064DDF" w:rsidRPr="009D3351">
        <w:rPr>
          <w:rFonts w:asciiTheme="majorBidi" w:hAnsiTheme="majorBidi" w:cstheme="majorBidi"/>
          <w:lang w:val="en-US"/>
        </w:rPr>
        <w:t xml:space="preserve">methods </w:t>
      </w:r>
      <w:r w:rsidR="002F43A3" w:rsidRPr="009D3351">
        <w:rPr>
          <w:rFonts w:asciiTheme="majorBidi" w:hAnsiTheme="majorBidi" w:cstheme="majorBidi"/>
          <w:lang w:val="en-US"/>
        </w:rPr>
        <w:t>between the team members as well as the external stakeholders</w:t>
      </w:r>
      <w:r w:rsidR="0031108B" w:rsidRPr="009D3351">
        <w:rPr>
          <w:rFonts w:asciiTheme="majorBidi" w:hAnsiTheme="majorBidi" w:cstheme="majorBidi"/>
          <w:lang w:val="en-US"/>
        </w:rPr>
        <w:t xml:space="preserve"> (</w:t>
      </w:r>
      <w:r w:rsidR="00A159CA" w:rsidRPr="00A620B9">
        <w:rPr>
          <w:rFonts w:asciiTheme="majorBidi" w:hAnsiTheme="majorBidi" w:cstheme="majorBidi"/>
          <w:color w:val="000000" w:themeColor="text1"/>
          <w:lang w:val="en-US"/>
        </w:rPr>
        <w:t>McHale, 2019</w:t>
      </w:r>
      <w:r w:rsidR="0031108B" w:rsidRPr="009D3351">
        <w:rPr>
          <w:rFonts w:asciiTheme="majorBidi" w:hAnsiTheme="majorBidi" w:cstheme="majorBidi"/>
          <w:lang w:val="en-US"/>
        </w:rPr>
        <w:t>)</w:t>
      </w:r>
      <w:r w:rsidR="002F43A3" w:rsidRPr="009D3351">
        <w:rPr>
          <w:rFonts w:asciiTheme="majorBidi" w:hAnsiTheme="majorBidi" w:cstheme="majorBidi"/>
          <w:lang w:val="en-US"/>
        </w:rPr>
        <w:t xml:space="preserve">. </w:t>
      </w:r>
      <w:r w:rsidR="0031108B" w:rsidRPr="009D3351">
        <w:rPr>
          <w:rFonts w:asciiTheme="majorBidi" w:hAnsiTheme="majorBidi" w:cstheme="majorBidi"/>
          <w:lang w:val="en-US"/>
        </w:rPr>
        <w:t xml:space="preserve">Project </w:t>
      </w:r>
      <w:r w:rsidR="009E1D6D" w:rsidRPr="009D3351">
        <w:rPr>
          <w:rFonts w:asciiTheme="majorBidi" w:hAnsiTheme="majorBidi" w:cstheme="majorBidi"/>
          <w:lang w:val="en-US"/>
        </w:rPr>
        <w:t>management could increase the project</w:t>
      </w:r>
      <w:r w:rsidR="00D4592C" w:rsidRPr="009D3351">
        <w:rPr>
          <w:rFonts w:asciiTheme="majorBidi" w:hAnsiTheme="majorBidi" w:cstheme="majorBidi"/>
          <w:lang w:val="en-US"/>
        </w:rPr>
        <w:t>’</w:t>
      </w:r>
      <w:r w:rsidR="009E1D6D" w:rsidRPr="009D3351">
        <w:rPr>
          <w:rFonts w:asciiTheme="majorBidi" w:hAnsiTheme="majorBidi" w:cstheme="majorBidi"/>
          <w:lang w:val="en-US"/>
        </w:rPr>
        <w:t xml:space="preserve">s success and </w:t>
      </w:r>
      <w:r w:rsidR="00194949" w:rsidRPr="009D3351">
        <w:rPr>
          <w:rFonts w:asciiTheme="majorBidi" w:hAnsiTheme="majorBidi" w:cstheme="majorBidi"/>
          <w:lang w:val="en-US"/>
        </w:rPr>
        <w:t>reducing</w:t>
      </w:r>
      <w:r w:rsidR="009E1D6D" w:rsidRPr="009D3351">
        <w:rPr>
          <w:rFonts w:asciiTheme="majorBidi" w:hAnsiTheme="majorBidi" w:cstheme="majorBidi"/>
          <w:lang w:val="en-US"/>
        </w:rPr>
        <w:t xml:space="preserve"> failure possibilities</w:t>
      </w:r>
      <w:r w:rsidR="007C7229" w:rsidRPr="009D3351">
        <w:rPr>
          <w:rFonts w:asciiTheme="majorBidi" w:hAnsiTheme="majorBidi" w:cstheme="majorBidi"/>
          <w:lang w:val="en-US"/>
        </w:rPr>
        <w:t xml:space="preserve">. </w:t>
      </w:r>
      <w:r w:rsidR="001B6225" w:rsidRPr="009D3351">
        <w:rPr>
          <w:rFonts w:asciiTheme="majorBidi" w:hAnsiTheme="majorBidi" w:cstheme="majorBidi"/>
          <w:lang w:val="en-US"/>
        </w:rPr>
        <w:lastRenderedPageBreak/>
        <w:t xml:space="preserve">Moreover, </w:t>
      </w:r>
      <w:r w:rsidR="003F622B" w:rsidRPr="009D3351">
        <w:rPr>
          <w:rFonts w:asciiTheme="majorBidi" w:hAnsiTheme="majorBidi" w:cstheme="majorBidi"/>
          <w:lang w:val="en-US"/>
        </w:rPr>
        <w:t xml:space="preserve">project management assists in managing schedules and budgets through </w:t>
      </w:r>
      <w:r w:rsidR="000A107F">
        <w:rPr>
          <w:rFonts w:asciiTheme="majorBidi" w:hAnsiTheme="majorBidi" w:cstheme="majorBidi"/>
          <w:lang w:val="en-US"/>
        </w:rPr>
        <w:t>ensuring</w:t>
      </w:r>
      <w:r w:rsidR="000A107F" w:rsidRPr="009D3351">
        <w:rPr>
          <w:rFonts w:asciiTheme="majorBidi" w:hAnsiTheme="majorBidi" w:cstheme="majorBidi"/>
          <w:lang w:val="en-US"/>
        </w:rPr>
        <w:t xml:space="preserve"> </w:t>
      </w:r>
      <w:r w:rsidR="003F622B" w:rsidRPr="009D3351">
        <w:rPr>
          <w:rFonts w:asciiTheme="majorBidi" w:hAnsiTheme="majorBidi" w:cstheme="majorBidi"/>
          <w:lang w:val="en-US"/>
        </w:rPr>
        <w:t>th</w:t>
      </w:r>
      <w:r w:rsidR="00C665C1" w:rsidRPr="009D3351">
        <w:rPr>
          <w:rFonts w:asciiTheme="majorBidi" w:hAnsiTheme="majorBidi" w:cstheme="majorBidi"/>
          <w:lang w:val="en-US"/>
        </w:rPr>
        <w:t>at</w:t>
      </w:r>
      <w:r w:rsidR="003F622B" w:rsidRPr="009D3351">
        <w:rPr>
          <w:rFonts w:asciiTheme="majorBidi" w:hAnsiTheme="majorBidi" w:cstheme="majorBidi"/>
          <w:lang w:val="en-US"/>
        </w:rPr>
        <w:t xml:space="preserve"> tasks are being </w:t>
      </w:r>
      <w:r w:rsidR="000A107F">
        <w:rPr>
          <w:rFonts w:asciiTheme="majorBidi" w:hAnsiTheme="majorBidi" w:cstheme="majorBidi"/>
          <w:lang w:val="en-US"/>
        </w:rPr>
        <w:t>completed</w:t>
      </w:r>
      <w:r w:rsidR="000A107F" w:rsidRPr="009D3351">
        <w:rPr>
          <w:rFonts w:asciiTheme="majorBidi" w:hAnsiTheme="majorBidi" w:cstheme="majorBidi"/>
          <w:lang w:val="en-US"/>
        </w:rPr>
        <w:t xml:space="preserve"> </w:t>
      </w:r>
      <w:r w:rsidR="00C03C6B" w:rsidRPr="009D3351">
        <w:rPr>
          <w:rFonts w:asciiTheme="majorBidi" w:hAnsiTheme="majorBidi" w:cstheme="majorBidi"/>
          <w:lang w:val="en-US"/>
        </w:rPr>
        <w:t>within the assigned budgets and timelines (</w:t>
      </w:r>
      <w:proofErr w:type="spellStart"/>
      <w:r w:rsidR="00325356" w:rsidRPr="00A620B9">
        <w:rPr>
          <w:rFonts w:asciiTheme="majorBidi" w:hAnsiTheme="majorBidi" w:cstheme="majorBidi"/>
          <w:color w:val="000000" w:themeColor="text1"/>
          <w:lang w:val="en-US"/>
        </w:rPr>
        <w:t>Bartolacci</w:t>
      </w:r>
      <w:proofErr w:type="spellEnd"/>
      <w:r w:rsidR="00325356" w:rsidRPr="00A620B9">
        <w:rPr>
          <w:rFonts w:asciiTheme="majorBidi" w:hAnsiTheme="majorBidi" w:cstheme="majorBidi"/>
          <w:color w:val="000000" w:themeColor="text1"/>
          <w:lang w:val="en-US"/>
        </w:rPr>
        <w:t>, 2019</w:t>
      </w:r>
      <w:r w:rsidR="00C03C6B" w:rsidRPr="009D3351">
        <w:rPr>
          <w:rFonts w:asciiTheme="majorBidi" w:hAnsiTheme="majorBidi" w:cstheme="majorBidi"/>
          <w:lang w:val="en-US"/>
        </w:rPr>
        <w:t xml:space="preserve">). </w:t>
      </w:r>
      <w:r w:rsidR="00686AB6" w:rsidRPr="00A620B9">
        <w:rPr>
          <w:rFonts w:asciiTheme="majorBidi" w:hAnsiTheme="majorBidi" w:cstheme="majorBidi"/>
          <w:color w:val="000000" w:themeColor="text1"/>
          <w:lang w:val="en-US"/>
        </w:rPr>
        <w:t>T</w:t>
      </w:r>
      <w:r w:rsidR="00B929A3" w:rsidRPr="00A620B9">
        <w:rPr>
          <w:rFonts w:asciiTheme="majorBidi" w:hAnsiTheme="majorBidi" w:cstheme="majorBidi"/>
          <w:color w:val="000000" w:themeColor="text1"/>
          <w:lang w:val="en-US"/>
        </w:rPr>
        <w:t xml:space="preserve">he correct application of project management </w:t>
      </w:r>
      <w:r w:rsidR="00686AB6" w:rsidRPr="00A620B9">
        <w:rPr>
          <w:rFonts w:asciiTheme="majorBidi" w:hAnsiTheme="majorBidi" w:cstheme="majorBidi"/>
          <w:color w:val="000000" w:themeColor="text1"/>
          <w:lang w:val="en-US"/>
        </w:rPr>
        <w:t xml:space="preserve">will support in increasing </w:t>
      </w:r>
      <w:r w:rsidR="005077CF" w:rsidRPr="00A620B9">
        <w:rPr>
          <w:rFonts w:asciiTheme="majorBidi" w:hAnsiTheme="majorBidi" w:cstheme="majorBidi"/>
          <w:color w:val="000000" w:themeColor="text1"/>
          <w:lang w:val="en-US"/>
        </w:rPr>
        <w:t>productivity and produc</w:t>
      </w:r>
      <w:r w:rsidR="000A107F">
        <w:rPr>
          <w:rFonts w:asciiTheme="majorBidi" w:hAnsiTheme="majorBidi" w:cstheme="majorBidi"/>
          <w:color w:val="000000" w:themeColor="text1"/>
          <w:lang w:val="en-US"/>
        </w:rPr>
        <w:t>ing</w:t>
      </w:r>
      <w:r w:rsidR="005077CF" w:rsidRPr="00A620B9">
        <w:rPr>
          <w:rFonts w:asciiTheme="majorBidi" w:hAnsiTheme="majorBidi" w:cstheme="majorBidi"/>
          <w:color w:val="000000" w:themeColor="text1"/>
          <w:lang w:val="en-US"/>
        </w:rPr>
        <w:t xml:space="preserve"> the expected outcomes. </w:t>
      </w:r>
      <w:r w:rsidR="00430451" w:rsidRPr="00A620B9">
        <w:rPr>
          <w:rFonts w:asciiTheme="majorBidi" w:hAnsiTheme="majorBidi" w:cstheme="majorBidi"/>
          <w:color w:val="000000" w:themeColor="text1"/>
          <w:lang w:val="en-US"/>
        </w:rPr>
        <w:t>There</w:t>
      </w:r>
      <w:r w:rsidR="00C4379B" w:rsidRPr="00A620B9">
        <w:rPr>
          <w:rFonts w:asciiTheme="majorBidi" w:hAnsiTheme="majorBidi" w:cstheme="majorBidi"/>
          <w:color w:val="000000" w:themeColor="text1"/>
          <w:lang w:val="en-US"/>
        </w:rPr>
        <w:t xml:space="preserve"> </w:t>
      </w:r>
      <w:r w:rsidR="00314FC7" w:rsidRPr="00A620B9">
        <w:rPr>
          <w:rFonts w:asciiTheme="majorBidi" w:hAnsiTheme="majorBidi" w:cstheme="majorBidi"/>
          <w:color w:val="000000" w:themeColor="text1"/>
          <w:lang w:val="en-US"/>
        </w:rPr>
        <w:t>are specific</w:t>
      </w:r>
      <w:r w:rsidR="00430451" w:rsidRPr="00A620B9">
        <w:rPr>
          <w:rFonts w:asciiTheme="majorBidi" w:hAnsiTheme="majorBidi" w:cstheme="majorBidi"/>
          <w:color w:val="000000" w:themeColor="text1"/>
          <w:lang w:val="en-US"/>
        </w:rPr>
        <w:t xml:space="preserve"> skills that project managers should adopt to </w:t>
      </w:r>
      <w:r w:rsidR="007266F3" w:rsidRPr="00A620B9">
        <w:rPr>
          <w:rFonts w:asciiTheme="majorBidi" w:hAnsiTheme="majorBidi" w:cstheme="majorBidi"/>
          <w:color w:val="000000" w:themeColor="text1"/>
          <w:lang w:val="en-US"/>
        </w:rPr>
        <w:t xml:space="preserve">produce </w:t>
      </w:r>
      <w:r w:rsidR="00430451" w:rsidRPr="00A620B9">
        <w:rPr>
          <w:rFonts w:asciiTheme="majorBidi" w:hAnsiTheme="majorBidi" w:cstheme="majorBidi"/>
          <w:color w:val="000000" w:themeColor="text1"/>
          <w:lang w:val="en-US"/>
        </w:rPr>
        <w:t xml:space="preserve">successful projects. </w:t>
      </w:r>
      <w:r w:rsidR="00A90231" w:rsidRPr="00A620B9">
        <w:rPr>
          <w:rFonts w:asciiTheme="majorBidi" w:hAnsiTheme="majorBidi" w:cstheme="majorBidi"/>
          <w:color w:val="000000" w:themeColor="text1"/>
          <w:lang w:val="en-US"/>
        </w:rPr>
        <w:t>Project manager</w:t>
      </w:r>
      <w:r w:rsidR="00AF4E06" w:rsidRPr="00A620B9">
        <w:rPr>
          <w:rFonts w:asciiTheme="majorBidi" w:hAnsiTheme="majorBidi" w:cstheme="majorBidi"/>
          <w:color w:val="000000" w:themeColor="text1"/>
          <w:lang w:val="en-US"/>
        </w:rPr>
        <w:t>s</w:t>
      </w:r>
      <w:r w:rsidR="00A90231" w:rsidRPr="00A620B9">
        <w:rPr>
          <w:rFonts w:asciiTheme="majorBidi" w:hAnsiTheme="majorBidi" w:cstheme="majorBidi"/>
          <w:color w:val="000000" w:themeColor="text1"/>
          <w:lang w:val="en-US"/>
        </w:rPr>
        <w:t xml:space="preserve"> </w:t>
      </w:r>
      <w:r w:rsidR="00A776E0" w:rsidRPr="00A620B9">
        <w:rPr>
          <w:rFonts w:asciiTheme="majorBidi" w:hAnsiTheme="majorBidi" w:cstheme="majorBidi"/>
          <w:color w:val="000000" w:themeColor="text1"/>
          <w:lang w:val="en-US"/>
        </w:rPr>
        <w:t>should have</w:t>
      </w:r>
      <w:r w:rsidR="003C17C2" w:rsidRPr="00A620B9">
        <w:rPr>
          <w:rFonts w:asciiTheme="majorBidi" w:hAnsiTheme="majorBidi" w:cstheme="majorBidi"/>
          <w:color w:val="000000" w:themeColor="text1"/>
          <w:lang w:val="en-US"/>
        </w:rPr>
        <w:t xml:space="preserve"> leadership skills </w:t>
      </w:r>
      <w:r w:rsidR="006F7E5E" w:rsidRPr="00A620B9">
        <w:rPr>
          <w:rFonts w:asciiTheme="majorBidi" w:hAnsiTheme="majorBidi" w:cstheme="majorBidi"/>
          <w:color w:val="000000" w:themeColor="text1"/>
          <w:lang w:val="en-US"/>
        </w:rPr>
        <w:t xml:space="preserve">to lead the team and motivate them </w:t>
      </w:r>
      <w:r w:rsidR="009E4E20" w:rsidRPr="00A620B9">
        <w:rPr>
          <w:rFonts w:asciiTheme="majorBidi" w:hAnsiTheme="majorBidi" w:cstheme="majorBidi"/>
          <w:color w:val="000000" w:themeColor="text1"/>
          <w:lang w:val="en-US"/>
        </w:rPr>
        <w:t xml:space="preserve">to achieve their tasks successfully (Landau, 2019). </w:t>
      </w:r>
      <w:r w:rsidR="00FC3999" w:rsidRPr="00A620B9">
        <w:rPr>
          <w:rFonts w:asciiTheme="majorBidi" w:hAnsiTheme="majorBidi" w:cstheme="majorBidi"/>
          <w:color w:val="000000" w:themeColor="text1"/>
          <w:lang w:val="en-US"/>
        </w:rPr>
        <w:t>Having clear</w:t>
      </w:r>
      <w:r w:rsidR="00BA1F70" w:rsidRPr="00A620B9">
        <w:rPr>
          <w:rFonts w:asciiTheme="majorBidi" w:hAnsiTheme="majorBidi" w:cstheme="majorBidi"/>
          <w:color w:val="000000" w:themeColor="text1"/>
          <w:lang w:val="en-US"/>
        </w:rPr>
        <w:t>,</w:t>
      </w:r>
      <w:r w:rsidR="00FC3999" w:rsidRPr="00A620B9">
        <w:rPr>
          <w:rFonts w:asciiTheme="majorBidi" w:hAnsiTheme="majorBidi" w:cstheme="majorBidi"/>
          <w:color w:val="000000" w:themeColor="text1"/>
          <w:lang w:val="en-US"/>
        </w:rPr>
        <w:t xml:space="preserve"> fruitful</w:t>
      </w:r>
      <w:r w:rsidR="00BA1F70" w:rsidRPr="00A620B9">
        <w:rPr>
          <w:rFonts w:asciiTheme="majorBidi" w:hAnsiTheme="majorBidi" w:cstheme="majorBidi"/>
          <w:color w:val="000000" w:themeColor="text1"/>
          <w:lang w:val="en-US"/>
        </w:rPr>
        <w:t xml:space="preserve">, and </w:t>
      </w:r>
      <w:r w:rsidR="00A06142" w:rsidRPr="00A620B9">
        <w:rPr>
          <w:rFonts w:asciiTheme="majorBidi" w:hAnsiTheme="majorBidi" w:cstheme="majorBidi"/>
          <w:color w:val="000000" w:themeColor="text1"/>
          <w:lang w:val="en-US"/>
        </w:rPr>
        <w:t xml:space="preserve">continuous </w:t>
      </w:r>
      <w:r w:rsidR="00FC3999" w:rsidRPr="00A620B9">
        <w:rPr>
          <w:rFonts w:asciiTheme="majorBidi" w:hAnsiTheme="majorBidi" w:cstheme="majorBidi"/>
          <w:color w:val="000000" w:themeColor="text1"/>
          <w:lang w:val="en-US"/>
        </w:rPr>
        <w:t>c</w:t>
      </w:r>
      <w:r w:rsidR="00B36A76" w:rsidRPr="00A620B9">
        <w:rPr>
          <w:rFonts w:asciiTheme="majorBidi" w:hAnsiTheme="majorBidi" w:cstheme="majorBidi"/>
          <w:color w:val="000000" w:themeColor="text1"/>
          <w:lang w:val="en-US"/>
        </w:rPr>
        <w:t>ommunication is one of the</w:t>
      </w:r>
      <w:r w:rsidR="00FC3999" w:rsidRPr="00A620B9">
        <w:rPr>
          <w:rFonts w:asciiTheme="majorBidi" w:hAnsiTheme="majorBidi" w:cstheme="majorBidi"/>
          <w:color w:val="000000" w:themeColor="text1"/>
          <w:lang w:val="en-US"/>
        </w:rPr>
        <w:t xml:space="preserve"> main</w:t>
      </w:r>
      <w:r w:rsidR="00B36A76" w:rsidRPr="00A620B9">
        <w:rPr>
          <w:rFonts w:asciiTheme="majorBidi" w:hAnsiTheme="majorBidi" w:cstheme="majorBidi"/>
          <w:color w:val="000000" w:themeColor="text1"/>
          <w:lang w:val="en-US"/>
        </w:rPr>
        <w:t xml:space="preserve"> </w:t>
      </w:r>
      <w:r w:rsidR="00D778AA" w:rsidRPr="00A620B9">
        <w:rPr>
          <w:rFonts w:asciiTheme="majorBidi" w:hAnsiTheme="majorBidi" w:cstheme="majorBidi"/>
          <w:color w:val="000000" w:themeColor="text1"/>
          <w:lang w:val="en-US"/>
        </w:rPr>
        <w:t xml:space="preserve">important </w:t>
      </w:r>
      <w:r w:rsidR="00FC3999" w:rsidRPr="00A620B9">
        <w:rPr>
          <w:rFonts w:asciiTheme="majorBidi" w:hAnsiTheme="majorBidi" w:cstheme="majorBidi"/>
          <w:color w:val="000000" w:themeColor="text1"/>
          <w:lang w:val="en-US"/>
        </w:rPr>
        <w:t xml:space="preserve">skills that </w:t>
      </w:r>
      <w:r w:rsidR="0023591B" w:rsidRPr="00A620B9">
        <w:rPr>
          <w:rFonts w:asciiTheme="majorBidi" w:hAnsiTheme="majorBidi" w:cstheme="majorBidi"/>
          <w:color w:val="000000" w:themeColor="text1"/>
          <w:lang w:val="en-US"/>
        </w:rPr>
        <w:t xml:space="preserve">a project manager should have </w:t>
      </w:r>
      <w:r w:rsidR="00BA1F70" w:rsidRPr="00A620B9">
        <w:rPr>
          <w:rFonts w:asciiTheme="majorBidi" w:hAnsiTheme="majorBidi" w:cstheme="majorBidi"/>
          <w:color w:val="000000" w:themeColor="text1"/>
          <w:lang w:val="en-US"/>
        </w:rPr>
        <w:t>with the team and stakeholders (</w:t>
      </w:r>
      <w:r w:rsidR="00810EB8" w:rsidRPr="00A620B9">
        <w:rPr>
          <w:rFonts w:asciiTheme="majorBidi" w:hAnsiTheme="majorBidi" w:cstheme="majorBidi"/>
          <w:color w:val="000000" w:themeColor="text1"/>
          <w:lang w:val="en-US"/>
        </w:rPr>
        <w:t>Marsh, 2018</w:t>
      </w:r>
      <w:r w:rsidR="00BA1F70" w:rsidRPr="00A620B9">
        <w:rPr>
          <w:rFonts w:asciiTheme="majorBidi" w:hAnsiTheme="majorBidi" w:cstheme="majorBidi"/>
          <w:color w:val="000000" w:themeColor="text1"/>
          <w:lang w:val="en-US"/>
        </w:rPr>
        <w:t xml:space="preserve">). </w:t>
      </w:r>
      <w:r w:rsidR="00181401" w:rsidRPr="00A620B9">
        <w:rPr>
          <w:rFonts w:asciiTheme="majorBidi" w:hAnsiTheme="majorBidi" w:cstheme="majorBidi"/>
          <w:color w:val="000000" w:themeColor="text1"/>
          <w:lang w:val="en-US"/>
        </w:rPr>
        <w:t>Communication</w:t>
      </w:r>
      <w:r w:rsidR="000A107F">
        <w:rPr>
          <w:rFonts w:asciiTheme="majorBidi" w:hAnsiTheme="majorBidi" w:cstheme="majorBidi"/>
          <w:color w:val="000000" w:themeColor="text1"/>
          <w:lang w:val="en-US"/>
        </w:rPr>
        <w:t>,</w:t>
      </w:r>
      <w:r w:rsidR="00181401" w:rsidRPr="00A620B9">
        <w:rPr>
          <w:rFonts w:asciiTheme="majorBidi" w:hAnsiTheme="majorBidi" w:cstheme="majorBidi"/>
          <w:color w:val="000000" w:themeColor="text1"/>
          <w:lang w:val="en-US"/>
        </w:rPr>
        <w:t xml:space="preserve"> </w:t>
      </w:r>
      <w:r w:rsidR="00B61AFA" w:rsidRPr="00A620B9">
        <w:rPr>
          <w:rFonts w:asciiTheme="majorBidi" w:hAnsiTheme="majorBidi" w:cstheme="majorBidi"/>
          <w:color w:val="000000" w:themeColor="text1"/>
          <w:lang w:val="en-US"/>
        </w:rPr>
        <w:t>with its various types</w:t>
      </w:r>
      <w:r w:rsidR="000A107F">
        <w:rPr>
          <w:rFonts w:asciiTheme="majorBidi" w:hAnsiTheme="majorBidi" w:cstheme="majorBidi"/>
          <w:color w:val="000000" w:themeColor="text1"/>
          <w:lang w:val="en-US"/>
        </w:rPr>
        <w:t>,</w:t>
      </w:r>
      <w:r w:rsidR="00B61AFA" w:rsidRPr="00A620B9">
        <w:rPr>
          <w:rFonts w:asciiTheme="majorBidi" w:hAnsiTheme="majorBidi" w:cstheme="majorBidi"/>
          <w:color w:val="000000" w:themeColor="text1"/>
          <w:lang w:val="en-US"/>
        </w:rPr>
        <w:t xml:space="preserve"> </w:t>
      </w:r>
      <w:r w:rsidR="00181401" w:rsidRPr="00A620B9">
        <w:rPr>
          <w:rFonts w:asciiTheme="majorBidi" w:hAnsiTheme="majorBidi" w:cstheme="majorBidi"/>
          <w:color w:val="000000" w:themeColor="text1"/>
          <w:lang w:val="en-US"/>
        </w:rPr>
        <w:t>is important as it is the only way to transfer information</w:t>
      </w:r>
      <w:r w:rsidR="007374F4" w:rsidRPr="00A620B9">
        <w:rPr>
          <w:rFonts w:asciiTheme="majorBidi" w:hAnsiTheme="majorBidi" w:cstheme="majorBidi"/>
          <w:color w:val="000000" w:themeColor="text1"/>
          <w:lang w:val="en-US"/>
        </w:rPr>
        <w:t xml:space="preserve">, allocate tasks and to </w:t>
      </w:r>
      <w:r w:rsidR="00181401" w:rsidRPr="00A620B9">
        <w:rPr>
          <w:rFonts w:asciiTheme="majorBidi" w:hAnsiTheme="majorBidi" w:cstheme="majorBidi"/>
          <w:color w:val="000000" w:themeColor="text1"/>
          <w:lang w:val="en-US"/>
        </w:rPr>
        <w:t>kno</w:t>
      </w:r>
      <w:r w:rsidR="007374F4" w:rsidRPr="00A620B9">
        <w:rPr>
          <w:rFonts w:asciiTheme="majorBidi" w:hAnsiTheme="majorBidi" w:cstheme="majorBidi"/>
          <w:color w:val="000000" w:themeColor="text1"/>
          <w:lang w:val="en-US"/>
        </w:rPr>
        <w:t>w</w:t>
      </w:r>
      <w:r w:rsidR="00181401" w:rsidRPr="00A620B9">
        <w:rPr>
          <w:rFonts w:asciiTheme="majorBidi" w:hAnsiTheme="majorBidi" w:cstheme="majorBidi"/>
          <w:color w:val="000000" w:themeColor="text1"/>
          <w:lang w:val="en-US"/>
        </w:rPr>
        <w:t xml:space="preserve"> </w:t>
      </w:r>
      <w:r w:rsidR="007374F4" w:rsidRPr="00A620B9">
        <w:rPr>
          <w:rFonts w:asciiTheme="majorBidi" w:hAnsiTheme="majorBidi" w:cstheme="majorBidi"/>
          <w:color w:val="000000" w:themeColor="text1"/>
          <w:lang w:val="en-US"/>
        </w:rPr>
        <w:t xml:space="preserve">that </w:t>
      </w:r>
      <w:r w:rsidR="00181401" w:rsidRPr="00A620B9">
        <w:rPr>
          <w:rFonts w:asciiTheme="majorBidi" w:hAnsiTheme="majorBidi" w:cstheme="majorBidi"/>
          <w:color w:val="000000" w:themeColor="text1"/>
          <w:lang w:val="en-US"/>
        </w:rPr>
        <w:t>they are involved in the work</w:t>
      </w:r>
      <w:r w:rsidR="00DA548D" w:rsidRPr="00A620B9">
        <w:rPr>
          <w:rFonts w:asciiTheme="majorBidi" w:hAnsiTheme="majorBidi" w:cstheme="majorBidi"/>
          <w:color w:val="000000" w:themeColor="text1"/>
          <w:lang w:val="en-US"/>
        </w:rPr>
        <w:t xml:space="preserve"> (</w:t>
      </w:r>
      <w:r w:rsidR="00452E17" w:rsidRPr="00A620B9">
        <w:rPr>
          <w:rFonts w:asciiTheme="majorBidi" w:hAnsiTheme="majorBidi" w:cstheme="majorBidi"/>
          <w:color w:val="000000" w:themeColor="text1"/>
          <w:lang w:val="en-US"/>
        </w:rPr>
        <w:t>Marsh</w:t>
      </w:r>
      <w:r w:rsidR="00DA548D" w:rsidRPr="00A620B9">
        <w:rPr>
          <w:rFonts w:asciiTheme="majorBidi" w:hAnsiTheme="majorBidi" w:cstheme="majorBidi"/>
          <w:color w:val="000000" w:themeColor="text1"/>
          <w:lang w:val="en-US"/>
        </w:rPr>
        <w:t>, 201</w:t>
      </w:r>
      <w:r w:rsidR="00452E17" w:rsidRPr="00A620B9">
        <w:rPr>
          <w:rFonts w:asciiTheme="majorBidi" w:hAnsiTheme="majorBidi" w:cstheme="majorBidi"/>
          <w:color w:val="000000" w:themeColor="text1"/>
          <w:lang w:val="en-US"/>
        </w:rPr>
        <w:t>8</w:t>
      </w:r>
      <w:r w:rsidR="00DA548D" w:rsidRPr="00A620B9">
        <w:rPr>
          <w:rFonts w:asciiTheme="majorBidi" w:hAnsiTheme="majorBidi" w:cstheme="majorBidi"/>
          <w:color w:val="000000" w:themeColor="text1"/>
          <w:lang w:val="en-US"/>
        </w:rPr>
        <w:t xml:space="preserve">). </w:t>
      </w:r>
      <w:r w:rsidR="003A5B42" w:rsidRPr="00A620B9">
        <w:rPr>
          <w:rFonts w:asciiTheme="majorBidi" w:hAnsiTheme="majorBidi" w:cstheme="majorBidi"/>
          <w:color w:val="000000" w:themeColor="text1"/>
          <w:lang w:val="en-US"/>
        </w:rPr>
        <w:t xml:space="preserve">Project </w:t>
      </w:r>
      <w:r w:rsidR="006734D5" w:rsidRPr="00A620B9">
        <w:rPr>
          <w:rFonts w:asciiTheme="majorBidi" w:hAnsiTheme="majorBidi" w:cstheme="majorBidi"/>
          <w:color w:val="000000" w:themeColor="text1"/>
          <w:lang w:val="en-US"/>
        </w:rPr>
        <w:t>managers</w:t>
      </w:r>
      <w:r w:rsidR="003A5B42" w:rsidRPr="00A620B9">
        <w:rPr>
          <w:rFonts w:asciiTheme="majorBidi" w:hAnsiTheme="majorBidi" w:cstheme="majorBidi"/>
          <w:color w:val="000000" w:themeColor="text1"/>
          <w:lang w:val="en-US"/>
        </w:rPr>
        <w:t xml:space="preserve"> should </w:t>
      </w:r>
      <w:r w:rsidR="00897641" w:rsidRPr="00A620B9">
        <w:rPr>
          <w:rFonts w:asciiTheme="majorBidi" w:hAnsiTheme="majorBidi" w:cstheme="majorBidi"/>
          <w:color w:val="000000" w:themeColor="text1"/>
          <w:lang w:val="en-US"/>
        </w:rPr>
        <w:t>have the ability to think</w:t>
      </w:r>
      <w:r w:rsidR="006734D5" w:rsidRPr="00A620B9">
        <w:rPr>
          <w:rFonts w:asciiTheme="majorBidi" w:hAnsiTheme="majorBidi" w:cstheme="majorBidi"/>
          <w:color w:val="000000" w:themeColor="text1"/>
          <w:lang w:val="en-US"/>
        </w:rPr>
        <w:t>, analyze and evaluate the situation before taking decisions</w:t>
      </w:r>
      <w:r w:rsidR="00A50033" w:rsidRPr="00A620B9">
        <w:rPr>
          <w:rFonts w:asciiTheme="majorBidi" w:hAnsiTheme="majorBidi" w:cstheme="majorBidi"/>
          <w:color w:val="000000" w:themeColor="text1"/>
          <w:lang w:val="en-US"/>
        </w:rPr>
        <w:t xml:space="preserve"> because c</w:t>
      </w:r>
      <w:r w:rsidR="00F376D3" w:rsidRPr="00A620B9">
        <w:rPr>
          <w:rFonts w:asciiTheme="majorBidi" w:hAnsiTheme="majorBidi" w:cstheme="majorBidi"/>
          <w:color w:val="000000" w:themeColor="text1"/>
          <w:lang w:val="en-US"/>
        </w:rPr>
        <w:t>ritical thinking skill</w:t>
      </w:r>
      <w:r w:rsidR="00362668" w:rsidRPr="00A620B9">
        <w:rPr>
          <w:rFonts w:asciiTheme="majorBidi" w:hAnsiTheme="majorBidi" w:cstheme="majorBidi"/>
          <w:color w:val="000000" w:themeColor="text1"/>
          <w:lang w:val="en-US"/>
        </w:rPr>
        <w:t>s</w:t>
      </w:r>
      <w:r w:rsidR="00F376D3" w:rsidRPr="00A620B9">
        <w:rPr>
          <w:rFonts w:asciiTheme="majorBidi" w:hAnsiTheme="majorBidi" w:cstheme="majorBidi"/>
          <w:color w:val="000000" w:themeColor="text1"/>
          <w:lang w:val="en-US"/>
        </w:rPr>
        <w:t xml:space="preserve"> help project managers </w:t>
      </w:r>
      <w:r w:rsidR="00AA7753" w:rsidRPr="00A620B9">
        <w:rPr>
          <w:rFonts w:asciiTheme="majorBidi" w:hAnsiTheme="majorBidi" w:cstheme="majorBidi"/>
          <w:color w:val="000000" w:themeColor="text1"/>
          <w:lang w:val="en-US"/>
        </w:rPr>
        <w:t>to s</w:t>
      </w:r>
      <w:r w:rsidR="0070674D" w:rsidRPr="00A620B9">
        <w:rPr>
          <w:rFonts w:asciiTheme="majorBidi" w:hAnsiTheme="majorBidi" w:cstheme="majorBidi"/>
          <w:color w:val="000000" w:themeColor="text1"/>
          <w:lang w:val="en-US"/>
        </w:rPr>
        <w:t>epa</w:t>
      </w:r>
      <w:r w:rsidR="00AA7753" w:rsidRPr="00A620B9">
        <w:rPr>
          <w:rFonts w:asciiTheme="majorBidi" w:hAnsiTheme="majorBidi" w:cstheme="majorBidi"/>
          <w:color w:val="000000" w:themeColor="text1"/>
          <w:lang w:val="en-US"/>
        </w:rPr>
        <w:t xml:space="preserve">rate personal feelings from </w:t>
      </w:r>
      <w:r w:rsidR="00284993" w:rsidRPr="00A620B9">
        <w:rPr>
          <w:rFonts w:asciiTheme="majorBidi" w:hAnsiTheme="majorBidi" w:cstheme="majorBidi"/>
          <w:color w:val="000000" w:themeColor="text1"/>
          <w:lang w:val="en-US"/>
        </w:rPr>
        <w:t xml:space="preserve">taken </w:t>
      </w:r>
      <w:r w:rsidR="00AA7753" w:rsidRPr="00A620B9">
        <w:rPr>
          <w:rFonts w:asciiTheme="majorBidi" w:hAnsiTheme="majorBidi" w:cstheme="majorBidi"/>
          <w:color w:val="000000" w:themeColor="text1"/>
          <w:lang w:val="en-US"/>
        </w:rPr>
        <w:t xml:space="preserve">decisions </w:t>
      </w:r>
      <w:r w:rsidR="00284993" w:rsidRPr="00A620B9">
        <w:rPr>
          <w:rFonts w:asciiTheme="majorBidi" w:hAnsiTheme="majorBidi" w:cstheme="majorBidi"/>
          <w:color w:val="000000" w:themeColor="text1"/>
          <w:lang w:val="en-US"/>
        </w:rPr>
        <w:t xml:space="preserve">and make them decide according to </w:t>
      </w:r>
      <w:r w:rsidR="00293462" w:rsidRPr="00A620B9">
        <w:rPr>
          <w:rFonts w:asciiTheme="majorBidi" w:hAnsiTheme="majorBidi" w:cstheme="majorBidi"/>
          <w:color w:val="000000" w:themeColor="text1"/>
          <w:lang w:val="en-US"/>
        </w:rPr>
        <w:t>logic (Landau, 2019).</w:t>
      </w:r>
      <w:r w:rsidR="00357859" w:rsidRPr="00A620B9">
        <w:rPr>
          <w:rFonts w:asciiTheme="majorBidi" w:hAnsiTheme="majorBidi" w:cstheme="majorBidi"/>
          <w:color w:val="000000" w:themeColor="text1"/>
          <w:lang w:val="en-US"/>
        </w:rPr>
        <w:t xml:space="preserve"> </w:t>
      </w:r>
      <w:r w:rsidR="00552D38" w:rsidRPr="00A620B9">
        <w:rPr>
          <w:rFonts w:asciiTheme="majorBidi" w:hAnsiTheme="majorBidi" w:cstheme="majorBidi"/>
          <w:color w:val="000000" w:themeColor="text1"/>
          <w:lang w:val="en-US"/>
        </w:rPr>
        <w:t xml:space="preserve">These capabilities will support </w:t>
      </w:r>
      <w:r w:rsidR="001E220B" w:rsidRPr="00A620B9">
        <w:rPr>
          <w:rFonts w:asciiTheme="majorBidi" w:hAnsiTheme="majorBidi" w:cstheme="majorBidi"/>
          <w:color w:val="000000" w:themeColor="text1"/>
          <w:lang w:val="en-US"/>
        </w:rPr>
        <w:t>i</w:t>
      </w:r>
      <w:r w:rsidR="00552D38" w:rsidRPr="00A620B9">
        <w:rPr>
          <w:rFonts w:asciiTheme="majorBidi" w:hAnsiTheme="majorBidi" w:cstheme="majorBidi"/>
          <w:color w:val="000000" w:themeColor="text1"/>
          <w:lang w:val="en-US"/>
        </w:rPr>
        <w:t xml:space="preserve">n achieving </w:t>
      </w:r>
      <w:r w:rsidR="001E220B" w:rsidRPr="00A620B9">
        <w:rPr>
          <w:rFonts w:asciiTheme="majorBidi" w:hAnsiTheme="majorBidi" w:cstheme="majorBidi"/>
          <w:color w:val="000000" w:themeColor="text1"/>
          <w:lang w:val="en-US"/>
        </w:rPr>
        <w:t xml:space="preserve">the </w:t>
      </w:r>
      <w:r w:rsidR="00552D38" w:rsidRPr="00A620B9">
        <w:rPr>
          <w:rFonts w:asciiTheme="majorBidi" w:hAnsiTheme="majorBidi" w:cstheme="majorBidi"/>
          <w:color w:val="000000" w:themeColor="text1"/>
          <w:lang w:val="en-US"/>
        </w:rPr>
        <w:t>success</w:t>
      </w:r>
      <w:r w:rsidR="001E220B" w:rsidRPr="00A620B9">
        <w:rPr>
          <w:rFonts w:asciiTheme="majorBidi" w:hAnsiTheme="majorBidi" w:cstheme="majorBidi"/>
          <w:color w:val="000000" w:themeColor="text1"/>
          <w:lang w:val="en-US"/>
        </w:rPr>
        <w:t xml:space="preserve"> of projects</w:t>
      </w:r>
      <w:r w:rsidR="00552D38" w:rsidRPr="00A620B9">
        <w:rPr>
          <w:rFonts w:asciiTheme="majorBidi" w:hAnsiTheme="majorBidi" w:cstheme="majorBidi"/>
          <w:color w:val="000000" w:themeColor="text1"/>
          <w:lang w:val="en-US"/>
        </w:rPr>
        <w:t xml:space="preserve">. </w:t>
      </w:r>
    </w:p>
    <w:p w14:paraId="3A473844" w14:textId="77777777" w:rsidR="00147564" w:rsidRPr="00A620B9" w:rsidRDefault="00147564" w:rsidP="009D3351">
      <w:pPr>
        <w:spacing w:line="480" w:lineRule="auto"/>
        <w:jc w:val="both"/>
        <w:rPr>
          <w:rFonts w:asciiTheme="majorBidi" w:hAnsiTheme="majorBidi" w:cstheme="majorBidi"/>
          <w:b/>
          <w:bCs/>
        </w:rPr>
      </w:pPr>
    </w:p>
    <w:p w14:paraId="18BDB0F8" w14:textId="1CE32C91" w:rsidR="00C97F64" w:rsidRPr="000470FC" w:rsidRDefault="0040763B" w:rsidP="009D3351">
      <w:pPr>
        <w:pStyle w:val="Heading2"/>
        <w:spacing w:line="480" w:lineRule="auto"/>
        <w:jc w:val="both"/>
      </w:pPr>
      <w:bookmarkStart w:id="17" w:name="_Toc98880705"/>
      <w:r w:rsidRPr="009D3351">
        <w:rPr>
          <w:rFonts w:cstheme="majorBidi"/>
          <w:szCs w:val="24"/>
        </w:rPr>
        <w:t xml:space="preserve">Definition of </w:t>
      </w:r>
      <w:r w:rsidR="000E37BD" w:rsidRPr="009D3351">
        <w:rPr>
          <w:rFonts w:cstheme="majorBidi"/>
          <w:szCs w:val="24"/>
        </w:rPr>
        <w:t>Artificial Intelligence</w:t>
      </w:r>
      <w:r w:rsidR="00146395" w:rsidRPr="009D3351">
        <w:rPr>
          <w:rFonts w:cstheme="majorBidi"/>
          <w:szCs w:val="24"/>
        </w:rPr>
        <w:t xml:space="preserve"> </w:t>
      </w:r>
      <w:r w:rsidR="00604B4F" w:rsidRPr="009D3351">
        <w:rPr>
          <w:rFonts w:cstheme="majorBidi"/>
          <w:szCs w:val="24"/>
        </w:rPr>
        <w:t xml:space="preserve">and </w:t>
      </w:r>
      <w:r w:rsidRPr="009D3351">
        <w:rPr>
          <w:rFonts w:cstheme="majorBidi"/>
          <w:szCs w:val="24"/>
        </w:rPr>
        <w:t xml:space="preserve">its </w:t>
      </w:r>
      <w:r w:rsidR="00604B4F" w:rsidRPr="009D3351">
        <w:rPr>
          <w:rFonts w:cstheme="majorBidi"/>
          <w:szCs w:val="24"/>
        </w:rPr>
        <w:t>I</w:t>
      </w:r>
      <w:r w:rsidR="006C4653" w:rsidRPr="009D3351">
        <w:rPr>
          <w:rFonts w:cstheme="majorBidi"/>
          <w:szCs w:val="24"/>
        </w:rPr>
        <w:t>mportance</w:t>
      </w:r>
      <w:bookmarkEnd w:id="17"/>
    </w:p>
    <w:p w14:paraId="60A431CA" w14:textId="0CB40EC9" w:rsidR="007A47D2" w:rsidRPr="00A620B9" w:rsidRDefault="00341A9A" w:rsidP="009D3351">
      <w:pPr>
        <w:spacing w:line="480" w:lineRule="auto"/>
        <w:jc w:val="both"/>
        <w:rPr>
          <w:rFonts w:asciiTheme="majorBidi" w:hAnsiTheme="majorBidi" w:cstheme="majorBidi"/>
          <w:color w:val="FF0000"/>
        </w:rPr>
      </w:pPr>
      <w:r w:rsidRPr="00A620B9">
        <w:rPr>
          <w:rFonts w:asciiTheme="majorBidi" w:hAnsiTheme="majorBidi" w:cstheme="majorBidi"/>
          <w:color w:val="000000" w:themeColor="text1"/>
        </w:rPr>
        <w:t>Artificial intelligence</w:t>
      </w:r>
      <w:r w:rsidR="00390DCF" w:rsidRPr="00A620B9">
        <w:rPr>
          <w:rFonts w:asciiTheme="majorBidi" w:hAnsiTheme="majorBidi" w:cstheme="majorBidi"/>
          <w:color w:val="000000" w:themeColor="text1"/>
        </w:rPr>
        <w:t xml:space="preserve"> definition is continuously changing and developing due to the </w:t>
      </w:r>
      <w:r w:rsidR="00DD6009" w:rsidRPr="00A620B9">
        <w:rPr>
          <w:rFonts w:asciiTheme="majorBidi" w:hAnsiTheme="majorBidi" w:cstheme="majorBidi"/>
          <w:color w:val="000000" w:themeColor="text1"/>
        </w:rPr>
        <w:t xml:space="preserve">rapid shifts </w:t>
      </w:r>
      <w:r w:rsidR="00967DE3" w:rsidRPr="00A620B9">
        <w:rPr>
          <w:rFonts w:asciiTheme="majorBidi" w:hAnsiTheme="majorBidi" w:cstheme="majorBidi"/>
          <w:color w:val="000000" w:themeColor="text1"/>
        </w:rPr>
        <w:t>occurring around the world.</w:t>
      </w:r>
      <w:r w:rsidR="00B128CC" w:rsidRPr="00A620B9">
        <w:rPr>
          <w:rFonts w:asciiTheme="majorBidi" w:hAnsiTheme="majorBidi" w:cstheme="majorBidi"/>
          <w:color w:val="000000" w:themeColor="text1"/>
        </w:rPr>
        <w:t xml:space="preserve"> However, a </w:t>
      </w:r>
      <w:r w:rsidR="00DB77F9" w:rsidRPr="00A620B9">
        <w:rPr>
          <w:rFonts w:asciiTheme="majorBidi" w:hAnsiTheme="majorBidi" w:cstheme="majorBidi"/>
          <w:color w:val="000000" w:themeColor="text1"/>
          <w:lang w:val="en-US"/>
        </w:rPr>
        <w:t>general</w:t>
      </w:r>
      <w:r w:rsidR="00B128CC" w:rsidRPr="00A620B9">
        <w:rPr>
          <w:rFonts w:asciiTheme="majorBidi" w:hAnsiTheme="majorBidi" w:cstheme="majorBidi"/>
          <w:color w:val="000000" w:themeColor="text1"/>
        </w:rPr>
        <w:t xml:space="preserve"> </w:t>
      </w:r>
      <w:r w:rsidR="00BB3D85" w:rsidRPr="00A620B9">
        <w:rPr>
          <w:rFonts w:asciiTheme="majorBidi" w:hAnsiTheme="majorBidi" w:cstheme="majorBidi"/>
          <w:color w:val="000000" w:themeColor="text1"/>
        </w:rPr>
        <w:t>definition</w:t>
      </w:r>
      <w:r w:rsidR="00B128CC" w:rsidRPr="00A620B9">
        <w:rPr>
          <w:rFonts w:asciiTheme="majorBidi" w:hAnsiTheme="majorBidi" w:cstheme="majorBidi"/>
          <w:color w:val="000000" w:themeColor="text1"/>
        </w:rPr>
        <w:t xml:space="preserve"> of artificial intelligence could be </w:t>
      </w:r>
      <w:r w:rsidR="00876ADC" w:rsidRPr="00A620B9">
        <w:rPr>
          <w:rFonts w:asciiTheme="majorBidi" w:hAnsiTheme="majorBidi" w:cstheme="majorBidi"/>
          <w:color w:val="000000" w:themeColor="text1"/>
          <w:lang w:val="en-US"/>
        </w:rPr>
        <w:t xml:space="preserve">explained </w:t>
      </w:r>
      <w:r w:rsidR="00BB3D85" w:rsidRPr="00A620B9">
        <w:rPr>
          <w:rFonts w:asciiTheme="majorBidi" w:hAnsiTheme="majorBidi" w:cstheme="majorBidi"/>
          <w:color w:val="000000" w:themeColor="text1"/>
        </w:rPr>
        <w:t xml:space="preserve">as </w:t>
      </w:r>
      <w:r w:rsidR="00876ADC" w:rsidRPr="00A620B9">
        <w:rPr>
          <w:rFonts w:asciiTheme="majorBidi" w:hAnsiTheme="majorBidi" w:cstheme="majorBidi"/>
          <w:color w:val="000000" w:themeColor="text1"/>
          <w:lang w:val="en-US"/>
        </w:rPr>
        <w:t xml:space="preserve">a </w:t>
      </w:r>
      <w:r w:rsidR="00532692" w:rsidRPr="00A620B9">
        <w:rPr>
          <w:rFonts w:asciiTheme="majorBidi" w:hAnsiTheme="majorBidi" w:cstheme="majorBidi"/>
          <w:color w:val="000000" w:themeColor="text1"/>
        </w:rPr>
        <w:t xml:space="preserve">complex </w:t>
      </w:r>
      <w:r w:rsidRPr="00A620B9">
        <w:rPr>
          <w:rFonts w:asciiTheme="majorBidi" w:hAnsiTheme="majorBidi" w:cstheme="majorBidi"/>
          <w:color w:val="000000" w:themeColor="text1"/>
        </w:rPr>
        <w:t xml:space="preserve">program that </w:t>
      </w:r>
      <w:r w:rsidR="00E26681" w:rsidRPr="00A620B9">
        <w:rPr>
          <w:rFonts w:asciiTheme="majorBidi" w:hAnsiTheme="majorBidi" w:cstheme="majorBidi"/>
          <w:color w:val="000000" w:themeColor="text1"/>
        </w:rPr>
        <w:t xml:space="preserve">has stored </w:t>
      </w:r>
      <w:r w:rsidR="005D2CF0" w:rsidRPr="00A620B9">
        <w:rPr>
          <w:rFonts w:asciiTheme="majorBidi" w:hAnsiTheme="majorBidi" w:cstheme="majorBidi"/>
          <w:color w:val="000000" w:themeColor="text1"/>
        </w:rPr>
        <w:t>inputs</w:t>
      </w:r>
      <w:r w:rsidRPr="00A620B9">
        <w:rPr>
          <w:rFonts w:asciiTheme="majorBidi" w:hAnsiTheme="majorBidi" w:cstheme="majorBidi"/>
          <w:color w:val="000000" w:themeColor="text1"/>
        </w:rPr>
        <w:t xml:space="preserve"> </w:t>
      </w:r>
      <w:r w:rsidR="00E26681" w:rsidRPr="00A620B9">
        <w:rPr>
          <w:rFonts w:asciiTheme="majorBidi" w:hAnsiTheme="majorBidi" w:cstheme="majorBidi"/>
          <w:color w:val="000000" w:themeColor="text1"/>
        </w:rPr>
        <w:t>used to</w:t>
      </w:r>
      <w:r w:rsidRPr="00A620B9">
        <w:rPr>
          <w:rFonts w:asciiTheme="majorBidi" w:hAnsiTheme="majorBidi" w:cstheme="majorBidi"/>
          <w:color w:val="000000" w:themeColor="text1"/>
        </w:rPr>
        <w:t xml:space="preserve"> produce </w:t>
      </w:r>
      <w:r w:rsidR="00EF7BFE" w:rsidRPr="00A620B9">
        <w:rPr>
          <w:rFonts w:asciiTheme="majorBidi" w:hAnsiTheme="majorBidi" w:cstheme="majorBidi"/>
          <w:color w:val="000000" w:themeColor="text1"/>
        </w:rPr>
        <w:t xml:space="preserve">meaningful </w:t>
      </w:r>
      <w:r w:rsidR="00A91C76" w:rsidRPr="00A620B9">
        <w:rPr>
          <w:rFonts w:asciiTheme="majorBidi" w:hAnsiTheme="majorBidi" w:cstheme="majorBidi"/>
          <w:color w:val="000000" w:themeColor="text1"/>
        </w:rPr>
        <w:t>out</w:t>
      </w:r>
      <w:r w:rsidRPr="00A620B9">
        <w:rPr>
          <w:rFonts w:asciiTheme="majorBidi" w:hAnsiTheme="majorBidi" w:cstheme="majorBidi"/>
          <w:color w:val="000000" w:themeColor="text1"/>
        </w:rPr>
        <w:t xml:space="preserve">puts </w:t>
      </w:r>
      <w:r w:rsidR="005D2CF0" w:rsidRPr="00A620B9">
        <w:rPr>
          <w:rFonts w:asciiTheme="majorBidi" w:hAnsiTheme="majorBidi" w:cstheme="majorBidi"/>
          <w:color w:val="000000" w:themeColor="text1"/>
        </w:rPr>
        <w:t>automatically</w:t>
      </w:r>
      <w:r w:rsidR="009C0E11" w:rsidRPr="00A620B9">
        <w:rPr>
          <w:rFonts w:asciiTheme="majorBidi" w:hAnsiTheme="majorBidi" w:cstheme="majorBidi"/>
          <w:color w:val="000000" w:themeColor="text1"/>
        </w:rPr>
        <w:t xml:space="preserve">, it develops </w:t>
      </w:r>
      <w:r w:rsidR="00B33477" w:rsidRPr="00A620B9">
        <w:rPr>
          <w:rFonts w:asciiTheme="majorBidi" w:hAnsiTheme="majorBidi" w:cstheme="majorBidi"/>
          <w:color w:val="000000" w:themeColor="text1"/>
        </w:rPr>
        <w:t xml:space="preserve">itself </w:t>
      </w:r>
      <w:r w:rsidR="009C0E11" w:rsidRPr="00A620B9">
        <w:rPr>
          <w:rFonts w:asciiTheme="majorBidi" w:hAnsiTheme="majorBidi" w:cstheme="majorBidi"/>
          <w:color w:val="000000" w:themeColor="text1"/>
        </w:rPr>
        <w:t xml:space="preserve">by learning from every </w:t>
      </w:r>
      <w:r w:rsidR="00452047" w:rsidRPr="00A620B9">
        <w:rPr>
          <w:rFonts w:asciiTheme="majorBidi" w:hAnsiTheme="majorBidi" w:cstheme="majorBidi"/>
          <w:color w:val="000000" w:themeColor="text1"/>
        </w:rPr>
        <w:t xml:space="preserve">information given </w:t>
      </w:r>
      <w:r w:rsidR="00452047" w:rsidRPr="00A620B9">
        <w:rPr>
          <w:rFonts w:asciiTheme="majorBidi" w:hAnsiTheme="majorBidi" w:cstheme="majorBidi"/>
          <w:color w:val="000000" w:themeColor="text1"/>
          <w:lang w:val="en-US"/>
        </w:rPr>
        <w:t xml:space="preserve">and </w:t>
      </w:r>
      <w:r w:rsidR="009C0E11" w:rsidRPr="00A620B9">
        <w:rPr>
          <w:rFonts w:asciiTheme="majorBidi" w:hAnsiTheme="majorBidi" w:cstheme="majorBidi"/>
          <w:color w:val="000000" w:themeColor="text1"/>
        </w:rPr>
        <w:t>step</w:t>
      </w:r>
      <w:r w:rsidR="00A014C3" w:rsidRPr="00A620B9">
        <w:rPr>
          <w:rFonts w:asciiTheme="majorBidi" w:hAnsiTheme="majorBidi" w:cstheme="majorBidi"/>
          <w:color w:val="000000" w:themeColor="text1"/>
          <w:lang w:val="en-US"/>
        </w:rPr>
        <w:t xml:space="preserve"> fed into it </w:t>
      </w:r>
      <w:r w:rsidR="008B01DC" w:rsidRPr="00A620B9">
        <w:rPr>
          <w:rFonts w:asciiTheme="majorBidi" w:hAnsiTheme="majorBidi" w:cstheme="majorBidi"/>
          <w:color w:val="000000" w:themeColor="text1"/>
        </w:rPr>
        <w:t>(Dobrev, 2004)</w:t>
      </w:r>
      <w:r w:rsidR="009C0E11" w:rsidRPr="00A620B9">
        <w:rPr>
          <w:rFonts w:asciiTheme="majorBidi" w:hAnsiTheme="majorBidi" w:cstheme="majorBidi"/>
          <w:color w:val="000000" w:themeColor="text1"/>
        </w:rPr>
        <w:t xml:space="preserve">. </w:t>
      </w:r>
      <w:r w:rsidR="00F64AF0" w:rsidRPr="00A620B9">
        <w:rPr>
          <w:rFonts w:asciiTheme="majorBidi" w:hAnsiTheme="majorBidi" w:cstheme="majorBidi"/>
          <w:color w:val="000000" w:themeColor="text1"/>
        </w:rPr>
        <w:t xml:space="preserve">In </w:t>
      </w:r>
      <w:r w:rsidR="00F64AF0" w:rsidRPr="00A620B9">
        <w:rPr>
          <w:rFonts w:asciiTheme="majorBidi" w:hAnsiTheme="majorBidi" w:cstheme="majorBidi"/>
        </w:rPr>
        <w:t>other words, a</w:t>
      </w:r>
      <w:r w:rsidR="004B097E" w:rsidRPr="00A620B9">
        <w:rPr>
          <w:rFonts w:asciiTheme="majorBidi" w:hAnsiTheme="majorBidi" w:cstheme="majorBidi"/>
        </w:rPr>
        <w:t xml:space="preserve">rtificial intelligence </w:t>
      </w:r>
      <w:r w:rsidR="00F64AF0" w:rsidRPr="00A620B9">
        <w:rPr>
          <w:rFonts w:asciiTheme="majorBidi" w:hAnsiTheme="majorBidi" w:cstheme="majorBidi"/>
        </w:rPr>
        <w:t xml:space="preserve">learns from </w:t>
      </w:r>
      <w:r w:rsidR="00CA1978" w:rsidRPr="00A620B9">
        <w:rPr>
          <w:rFonts w:asciiTheme="majorBidi" w:hAnsiTheme="majorBidi" w:cstheme="majorBidi"/>
        </w:rPr>
        <w:t xml:space="preserve">the </w:t>
      </w:r>
      <w:r w:rsidR="00532692" w:rsidRPr="00A620B9">
        <w:rPr>
          <w:rFonts w:asciiTheme="majorBidi" w:hAnsiTheme="majorBidi" w:cstheme="majorBidi"/>
        </w:rPr>
        <w:t>repetition</w:t>
      </w:r>
      <w:r w:rsidR="00F64AF0" w:rsidRPr="00A620B9">
        <w:rPr>
          <w:rFonts w:asciiTheme="majorBidi" w:hAnsiTheme="majorBidi" w:cstheme="majorBidi"/>
        </w:rPr>
        <w:t xml:space="preserve"> of process</w:t>
      </w:r>
      <w:r w:rsidR="00532692" w:rsidRPr="00A620B9">
        <w:rPr>
          <w:rFonts w:asciiTheme="majorBidi" w:hAnsiTheme="majorBidi" w:cstheme="majorBidi"/>
        </w:rPr>
        <w:t>es as it recognizes errors</w:t>
      </w:r>
      <w:r w:rsidR="00CA1978" w:rsidRPr="00A620B9">
        <w:rPr>
          <w:rFonts w:asciiTheme="majorBidi" w:hAnsiTheme="majorBidi" w:cstheme="majorBidi"/>
        </w:rPr>
        <w:t>, adapt new techniques and to</w:t>
      </w:r>
      <w:r w:rsidR="00674239" w:rsidRPr="00A620B9">
        <w:rPr>
          <w:rFonts w:asciiTheme="majorBidi" w:hAnsiTheme="majorBidi" w:cstheme="majorBidi"/>
        </w:rPr>
        <w:t>o</w:t>
      </w:r>
      <w:r w:rsidR="00CA1978" w:rsidRPr="00A620B9">
        <w:rPr>
          <w:rFonts w:asciiTheme="majorBidi" w:hAnsiTheme="majorBidi" w:cstheme="majorBidi"/>
        </w:rPr>
        <w:t xml:space="preserve">ls, and </w:t>
      </w:r>
      <w:r w:rsidR="001F2BF7" w:rsidRPr="00A620B9">
        <w:rPr>
          <w:rFonts w:asciiTheme="majorBidi" w:hAnsiTheme="majorBidi" w:cstheme="majorBidi"/>
        </w:rPr>
        <w:t xml:space="preserve">evolves efficiently </w:t>
      </w:r>
      <w:r w:rsidR="00D81A61" w:rsidRPr="00A620B9">
        <w:rPr>
          <w:rFonts w:asciiTheme="majorBidi" w:hAnsiTheme="majorBidi" w:cstheme="majorBidi"/>
        </w:rPr>
        <w:t>(</w:t>
      </w:r>
      <w:proofErr w:type="spellStart"/>
      <w:r w:rsidR="009A29D0" w:rsidRPr="00A620B9">
        <w:rPr>
          <w:rFonts w:asciiTheme="majorBidi" w:hAnsiTheme="majorBidi" w:cstheme="majorBidi"/>
        </w:rPr>
        <w:t>Kok</w:t>
      </w:r>
      <w:proofErr w:type="spellEnd"/>
      <w:r w:rsidR="009A29D0" w:rsidRPr="00A620B9">
        <w:rPr>
          <w:rFonts w:asciiTheme="majorBidi" w:hAnsiTheme="majorBidi" w:cstheme="majorBidi"/>
          <w:lang w:val="en-US"/>
        </w:rPr>
        <w:t xml:space="preserve"> </w:t>
      </w:r>
      <w:r w:rsidR="003F0B2E" w:rsidRPr="00A620B9">
        <w:rPr>
          <w:rFonts w:asciiTheme="majorBidi" w:hAnsiTheme="majorBidi" w:cstheme="majorBidi"/>
        </w:rPr>
        <w:t>et al</w:t>
      </w:r>
      <w:r w:rsidR="00674239" w:rsidRPr="00A620B9">
        <w:rPr>
          <w:rFonts w:asciiTheme="majorBidi" w:hAnsiTheme="majorBidi" w:cstheme="majorBidi"/>
          <w:color w:val="000000" w:themeColor="text1"/>
        </w:rPr>
        <w:t xml:space="preserve">, </w:t>
      </w:r>
      <w:r w:rsidR="0089674A" w:rsidRPr="00A620B9">
        <w:rPr>
          <w:rFonts w:asciiTheme="majorBidi" w:hAnsiTheme="majorBidi" w:cstheme="majorBidi"/>
          <w:color w:val="000000" w:themeColor="text1"/>
          <w:lang w:val="en-US"/>
        </w:rPr>
        <w:t>2009</w:t>
      </w:r>
      <w:r w:rsidR="00674239" w:rsidRPr="00A620B9">
        <w:rPr>
          <w:rFonts w:asciiTheme="majorBidi" w:hAnsiTheme="majorBidi" w:cstheme="majorBidi"/>
          <w:color w:val="000000" w:themeColor="text1"/>
        </w:rPr>
        <w:t>)</w:t>
      </w:r>
      <w:r w:rsidR="00426E76" w:rsidRPr="00A620B9">
        <w:rPr>
          <w:rFonts w:asciiTheme="majorBidi" w:hAnsiTheme="majorBidi" w:cstheme="majorBidi"/>
          <w:color w:val="000000" w:themeColor="text1"/>
        </w:rPr>
        <w:t xml:space="preserve">. </w:t>
      </w:r>
      <w:r w:rsidR="00F27B5B" w:rsidRPr="00A620B9">
        <w:rPr>
          <w:rFonts w:asciiTheme="majorBidi" w:hAnsiTheme="majorBidi" w:cstheme="majorBidi"/>
          <w:color w:val="000000" w:themeColor="text1"/>
        </w:rPr>
        <w:t xml:space="preserve">It intelligently learns to </w:t>
      </w:r>
      <w:r w:rsidR="004C2013" w:rsidRPr="00A620B9">
        <w:rPr>
          <w:rFonts w:asciiTheme="majorBidi" w:hAnsiTheme="majorBidi" w:cstheme="majorBidi"/>
          <w:color w:val="000000" w:themeColor="text1"/>
        </w:rPr>
        <w:t xml:space="preserve">do different </w:t>
      </w:r>
      <w:r w:rsidR="0058600A" w:rsidRPr="00A620B9">
        <w:rPr>
          <w:rFonts w:asciiTheme="majorBidi" w:hAnsiTheme="majorBidi" w:cstheme="majorBidi"/>
          <w:color w:val="000000" w:themeColor="text1"/>
        </w:rPr>
        <w:t xml:space="preserve">required </w:t>
      </w:r>
      <w:r w:rsidR="004C2013" w:rsidRPr="00A620B9">
        <w:rPr>
          <w:rFonts w:asciiTheme="majorBidi" w:hAnsiTheme="majorBidi" w:cstheme="majorBidi"/>
          <w:color w:val="000000" w:themeColor="text1"/>
        </w:rPr>
        <w:t xml:space="preserve">tasks </w:t>
      </w:r>
      <w:r w:rsidR="0058600A" w:rsidRPr="00A620B9">
        <w:rPr>
          <w:rFonts w:asciiTheme="majorBidi" w:hAnsiTheme="majorBidi" w:cstheme="majorBidi"/>
          <w:color w:val="000000" w:themeColor="text1"/>
        </w:rPr>
        <w:t>professionally and effectively</w:t>
      </w:r>
      <w:r w:rsidR="00BF3025" w:rsidRPr="00A620B9">
        <w:rPr>
          <w:rFonts w:asciiTheme="majorBidi" w:hAnsiTheme="majorBidi" w:cstheme="majorBidi"/>
          <w:color w:val="000000" w:themeColor="text1"/>
          <w:lang w:val="en-US"/>
        </w:rPr>
        <w:t xml:space="preserve"> by itself</w:t>
      </w:r>
      <w:r w:rsidR="0058600A" w:rsidRPr="00A620B9">
        <w:rPr>
          <w:rFonts w:asciiTheme="majorBidi" w:hAnsiTheme="majorBidi" w:cstheme="majorBidi"/>
          <w:color w:val="000000" w:themeColor="text1"/>
        </w:rPr>
        <w:t>.</w:t>
      </w:r>
      <w:r w:rsidR="00A221FB" w:rsidRPr="00A620B9">
        <w:rPr>
          <w:rFonts w:asciiTheme="majorBidi" w:hAnsiTheme="majorBidi" w:cstheme="majorBidi"/>
          <w:color w:val="000000" w:themeColor="text1"/>
        </w:rPr>
        <w:t xml:space="preserve"> </w:t>
      </w:r>
      <w:r w:rsidR="006353CB" w:rsidRPr="00A620B9">
        <w:rPr>
          <w:rFonts w:asciiTheme="majorBidi" w:hAnsiTheme="majorBidi" w:cstheme="majorBidi"/>
          <w:color w:val="000000" w:themeColor="text1"/>
        </w:rPr>
        <w:t>A programmed machine could be categorized as an artificial intelligence if it include</w:t>
      </w:r>
      <w:r w:rsidR="000A107F">
        <w:rPr>
          <w:rFonts w:asciiTheme="majorBidi" w:hAnsiTheme="majorBidi" w:cstheme="majorBidi"/>
          <w:color w:val="000000" w:themeColor="text1"/>
        </w:rPr>
        <w:t>s</w:t>
      </w:r>
      <w:r w:rsidR="006353CB" w:rsidRPr="00A620B9">
        <w:rPr>
          <w:rFonts w:asciiTheme="majorBidi" w:hAnsiTheme="majorBidi" w:cstheme="majorBidi"/>
          <w:color w:val="000000" w:themeColor="text1"/>
        </w:rPr>
        <w:t xml:space="preserve"> specific</w:t>
      </w:r>
      <w:r w:rsidR="00AA51E9" w:rsidRPr="00A620B9">
        <w:rPr>
          <w:rFonts w:asciiTheme="majorBidi" w:hAnsiTheme="majorBidi" w:cstheme="majorBidi"/>
          <w:color w:val="000000" w:themeColor="text1"/>
        </w:rPr>
        <w:t xml:space="preserve"> </w:t>
      </w:r>
      <w:r w:rsidR="00AA51E9" w:rsidRPr="00A620B9">
        <w:rPr>
          <w:rFonts w:asciiTheme="majorBidi" w:hAnsiTheme="majorBidi" w:cstheme="majorBidi"/>
          <w:color w:val="000000" w:themeColor="text1"/>
        </w:rPr>
        <w:lastRenderedPageBreak/>
        <w:t>essential</w:t>
      </w:r>
      <w:r w:rsidR="006353CB" w:rsidRPr="00A620B9">
        <w:rPr>
          <w:rFonts w:asciiTheme="majorBidi" w:hAnsiTheme="majorBidi" w:cstheme="majorBidi"/>
          <w:color w:val="000000" w:themeColor="text1"/>
        </w:rPr>
        <w:t xml:space="preserve"> skills</w:t>
      </w:r>
      <w:r w:rsidR="00BF3025" w:rsidRPr="00A620B9">
        <w:rPr>
          <w:rFonts w:asciiTheme="majorBidi" w:hAnsiTheme="majorBidi" w:cstheme="majorBidi"/>
          <w:color w:val="000000" w:themeColor="text1"/>
          <w:lang w:val="en-US"/>
        </w:rPr>
        <w:t xml:space="preserve"> and features</w:t>
      </w:r>
      <w:r w:rsidR="006353CB" w:rsidRPr="00A620B9">
        <w:rPr>
          <w:rFonts w:asciiTheme="majorBidi" w:hAnsiTheme="majorBidi" w:cstheme="majorBidi"/>
          <w:color w:val="000000" w:themeColor="text1"/>
        </w:rPr>
        <w:t xml:space="preserve">. The first </w:t>
      </w:r>
      <w:r w:rsidR="00952CAF" w:rsidRPr="00A620B9">
        <w:rPr>
          <w:rFonts w:asciiTheme="majorBidi" w:hAnsiTheme="majorBidi" w:cstheme="majorBidi"/>
          <w:color w:val="000000" w:themeColor="text1"/>
        </w:rPr>
        <w:t xml:space="preserve">required </w:t>
      </w:r>
      <w:r w:rsidR="006353CB" w:rsidRPr="00A620B9">
        <w:rPr>
          <w:rFonts w:asciiTheme="majorBidi" w:hAnsiTheme="majorBidi" w:cstheme="majorBidi"/>
          <w:color w:val="000000" w:themeColor="text1"/>
        </w:rPr>
        <w:t xml:space="preserve">skill is that </w:t>
      </w:r>
      <w:r w:rsidR="0073667F" w:rsidRPr="00A620B9">
        <w:rPr>
          <w:rFonts w:asciiTheme="majorBidi" w:hAnsiTheme="majorBidi" w:cstheme="majorBidi"/>
          <w:color w:val="000000" w:themeColor="text1"/>
          <w:lang w:val="en-US"/>
        </w:rPr>
        <w:t xml:space="preserve">it </w:t>
      </w:r>
      <w:r w:rsidR="00952CAF" w:rsidRPr="00A620B9">
        <w:rPr>
          <w:rFonts w:asciiTheme="majorBidi" w:hAnsiTheme="majorBidi" w:cstheme="majorBidi"/>
          <w:color w:val="000000" w:themeColor="text1"/>
        </w:rPr>
        <w:t>needs to understand a known language to be able to communicate the results and outcomes</w:t>
      </w:r>
      <w:r w:rsidR="00A35C9F" w:rsidRPr="00A620B9">
        <w:rPr>
          <w:rFonts w:asciiTheme="majorBidi" w:hAnsiTheme="majorBidi" w:cstheme="majorBidi"/>
          <w:color w:val="000000" w:themeColor="text1"/>
          <w:lang w:val="en-US"/>
        </w:rPr>
        <w:t xml:space="preserve"> </w:t>
      </w:r>
      <w:r w:rsidR="00A35C9F" w:rsidRPr="00A620B9">
        <w:rPr>
          <w:rFonts w:asciiTheme="majorBidi" w:hAnsiTheme="majorBidi" w:cstheme="majorBidi"/>
          <w:color w:val="000000" w:themeColor="text1"/>
        </w:rPr>
        <w:t>(</w:t>
      </w:r>
      <w:proofErr w:type="spellStart"/>
      <w:r w:rsidR="00A35C9F" w:rsidRPr="00A620B9">
        <w:rPr>
          <w:rFonts w:asciiTheme="majorBidi" w:hAnsiTheme="majorBidi" w:cstheme="majorBidi"/>
          <w:color w:val="000000" w:themeColor="text1"/>
        </w:rPr>
        <w:t>Kok</w:t>
      </w:r>
      <w:proofErr w:type="spellEnd"/>
      <w:r w:rsidR="00A35C9F" w:rsidRPr="00A620B9">
        <w:rPr>
          <w:rFonts w:asciiTheme="majorBidi" w:hAnsiTheme="majorBidi" w:cstheme="majorBidi"/>
          <w:color w:val="000000" w:themeColor="text1"/>
          <w:lang w:val="en-US"/>
        </w:rPr>
        <w:t xml:space="preserve"> </w:t>
      </w:r>
      <w:r w:rsidR="00A35C9F" w:rsidRPr="00A620B9">
        <w:rPr>
          <w:rFonts w:asciiTheme="majorBidi" w:hAnsiTheme="majorBidi" w:cstheme="majorBidi"/>
        </w:rPr>
        <w:t>et al</w:t>
      </w:r>
      <w:r w:rsidR="00A35C9F" w:rsidRPr="00A620B9">
        <w:rPr>
          <w:rFonts w:asciiTheme="majorBidi" w:hAnsiTheme="majorBidi" w:cstheme="majorBidi"/>
          <w:color w:val="000000" w:themeColor="text1"/>
        </w:rPr>
        <w:t xml:space="preserve">, </w:t>
      </w:r>
      <w:r w:rsidR="00A35C9F" w:rsidRPr="00A620B9">
        <w:rPr>
          <w:rFonts w:asciiTheme="majorBidi" w:hAnsiTheme="majorBidi" w:cstheme="majorBidi"/>
          <w:color w:val="000000" w:themeColor="text1"/>
          <w:lang w:val="en-US"/>
        </w:rPr>
        <w:t>2009</w:t>
      </w:r>
      <w:r w:rsidR="00A35C9F" w:rsidRPr="00A620B9">
        <w:rPr>
          <w:rFonts w:asciiTheme="majorBidi" w:hAnsiTheme="majorBidi" w:cstheme="majorBidi"/>
          <w:color w:val="000000" w:themeColor="text1"/>
        </w:rPr>
        <w:t>)</w:t>
      </w:r>
      <w:r w:rsidR="00952CAF" w:rsidRPr="00A620B9">
        <w:rPr>
          <w:rFonts w:asciiTheme="majorBidi" w:hAnsiTheme="majorBidi" w:cstheme="majorBidi"/>
          <w:color w:val="000000" w:themeColor="text1"/>
        </w:rPr>
        <w:t xml:space="preserve">. Secondly, it </w:t>
      </w:r>
      <w:r w:rsidR="00AA51E9" w:rsidRPr="00A620B9">
        <w:rPr>
          <w:rFonts w:asciiTheme="majorBidi" w:hAnsiTheme="majorBidi" w:cstheme="majorBidi"/>
          <w:color w:val="000000" w:themeColor="text1"/>
        </w:rPr>
        <w:t xml:space="preserve">needs to have useful stored data to </w:t>
      </w:r>
      <w:r w:rsidR="00636184" w:rsidRPr="00A620B9">
        <w:rPr>
          <w:rFonts w:asciiTheme="majorBidi" w:hAnsiTheme="majorBidi" w:cstheme="majorBidi"/>
          <w:color w:val="000000" w:themeColor="text1"/>
          <w:lang w:val="en-US"/>
        </w:rPr>
        <w:t xml:space="preserve">be able to </w:t>
      </w:r>
      <w:r w:rsidR="00AA51E9" w:rsidRPr="00A620B9">
        <w:rPr>
          <w:rFonts w:asciiTheme="majorBidi" w:hAnsiTheme="majorBidi" w:cstheme="majorBidi"/>
          <w:color w:val="000000" w:themeColor="text1"/>
        </w:rPr>
        <w:t xml:space="preserve">represent </w:t>
      </w:r>
      <w:r w:rsidR="00636184" w:rsidRPr="00A620B9">
        <w:rPr>
          <w:rFonts w:asciiTheme="majorBidi" w:hAnsiTheme="majorBidi" w:cstheme="majorBidi"/>
          <w:color w:val="000000" w:themeColor="text1"/>
          <w:lang w:val="en-US"/>
        </w:rPr>
        <w:t>and produce t</w:t>
      </w:r>
      <w:r w:rsidR="00AA51E9" w:rsidRPr="00A620B9">
        <w:rPr>
          <w:rFonts w:asciiTheme="majorBidi" w:hAnsiTheme="majorBidi" w:cstheme="majorBidi"/>
          <w:color w:val="000000" w:themeColor="text1"/>
        </w:rPr>
        <w:t xml:space="preserve">he information. Thirdly, it needs to be able to </w:t>
      </w:r>
      <w:r w:rsidR="00C93259" w:rsidRPr="00A620B9">
        <w:rPr>
          <w:rFonts w:asciiTheme="majorBidi" w:hAnsiTheme="majorBidi" w:cstheme="majorBidi"/>
          <w:color w:val="000000" w:themeColor="text1"/>
          <w:lang w:val="en-US"/>
        </w:rPr>
        <w:t xml:space="preserve">create conclusions </w:t>
      </w:r>
      <w:r w:rsidR="007800FF" w:rsidRPr="00A620B9">
        <w:rPr>
          <w:rFonts w:asciiTheme="majorBidi" w:hAnsiTheme="majorBidi" w:cstheme="majorBidi"/>
          <w:color w:val="000000" w:themeColor="text1"/>
          <w:lang w:val="en-US"/>
        </w:rPr>
        <w:t xml:space="preserve">and facts </w:t>
      </w:r>
      <w:r w:rsidR="00C93259" w:rsidRPr="00A620B9">
        <w:rPr>
          <w:rFonts w:asciiTheme="majorBidi" w:hAnsiTheme="majorBidi" w:cstheme="majorBidi"/>
          <w:color w:val="000000" w:themeColor="text1"/>
          <w:lang w:val="en-US"/>
        </w:rPr>
        <w:t xml:space="preserve">based on </w:t>
      </w:r>
      <w:r w:rsidR="00BD4B03" w:rsidRPr="00A620B9">
        <w:rPr>
          <w:rFonts w:asciiTheme="majorBidi" w:hAnsiTheme="majorBidi" w:cstheme="majorBidi"/>
          <w:color w:val="000000" w:themeColor="text1"/>
          <w:lang w:val="en-US"/>
        </w:rPr>
        <w:t>inserted</w:t>
      </w:r>
      <w:r w:rsidR="00BD3838" w:rsidRPr="00A620B9">
        <w:rPr>
          <w:rFonts w:asciiTheme="majorBidi" w:hAnsiTheme="majorBidi" w:cstheme="majorBidi"/>
          <w:color w:val="000000" w:themeColor="text1"/>
          <w:lang w:val="en-US"/>
        </w:rPr>
        <w:t xml:space="preserve"> data</w:t>
      </w:r>
      <w:r w:rsidR="00AA51E9" w:rsidRPr="00A620B9">
        <w:rPr>
          <w:rFonts w:asciiTheme="majorBidi" w:hAnsiTheme="majorBidi" w:cstheme="majorBidi"/>
          <w:color w:val="000000" w:themeColor="text1"/>
        </w:rPr>
        <w:t xml:space="preserve">. The last required skill is </w:t>
      </w:r>
      <w:r w:rsidR="00A546E2" w:rsidRPr="00A620B9">
        <w:rPr>
          <w:rFonts w:asciiTheme="majorBidi" w:hAnsiTheme="majorBidi" w:cstheme="majorBidi"/>
          <w:color w:val="000000" w:themeColor="text1"/>
          <w:lang w:val="en-US"/>
        </w:rPr>
        <w:t xml:space="preserve">that it </w:t>
      </w:r>
      <w:r w:rsidR="00AA51E9" w:rsidRPr="00A620B9">
        <w:rPr>
          <w:rFonts w:asciiTheme="majorBidi" w:hAnsiTheme="majorBidi" w:cstheme="majorBidi"/>
          <w:color w:val="000000" w:themeColor="text1"/>
        </w:rPr>
        <w:t xml:space="preserve">needs to have the ability to learn from its own environment and develop </w:t>
      </w:r>
      <w:r w:rsidR="00847933" w:rsidRPr="00A620B9">
        <w:rPr>
          <w:rFonts w:asciiTheme="majorBidi" w:hAnsiTheme="majorBidi" w:cstheme="majorBidi"/>
          <w:color w:val="000000" w:themeColor="text1"/>
          <w:lang w:val="en-US"/>
        </w:rPr>
        <w:t xml:space="preserve">it </w:t>
      </w:r>
      <w:r w:rsidR="00AA51E9" w:rsidRPr="00A620B9">
        <w:rPr>
          <w:rFonts w:asciiTheme="majorBidi" w:hAnsiTheme="majorBidi" w:cstheme="majorBidi"/>
          <w:color w:val="000000" w:themeColor="text1"/>
        </w:rPr>
        <w:t>(</w:t>
      </w:r>
      <w:proofErr w:type="spellStart"/>
      <w:r w:rsidR="009A29D0" w:rsidRPr="00A620B9">
        <w:rPr>
          <w:rFonts w:asciiTheme="majorBidi" w:hAnsiTheme="majorBidi" w:cstheme="majorBidi"/>
          <w:color w:val="000000" w:themeColor="text1"/>
        </w:rPr>
        <w:t>Kok</w:t>
      </w:r>
      <w:proofErr w:type="spellEnd"/>
      <w:r w:rsidR="009A29D0" w:rsidRPr="00A620B9">
        <w:rPr>
          <w:rFonts w:asciiTheme="majorBidi" w:hAnsiTheme="majorBidi" w:cstheme="majorBidi"/>
          <w:color w:val="000000" w:themeColor="text1"/>
          <w:lang w:val="en-US"/>
        </w:rPr>
        <w:t xml:space="preserve"> </w:t>
      </w:r>
      <w:r w:rsidR="003F0B2E" w:rsidRPr="00A620B9">
        <w:rPr>
          <w:rFonts w:asciiTheme="majorBidi" w:hAnsiTheme="majorBidi" w:cstheme="majorBidi"/>
        </w:rPr>
        <w:t>et al</w:t>
      </w:r>
      <w:r w:rsidR="00AA51E9" w:rsidRPr="00A620B9">
        <w:rPr>
          <w:rFonts w:asciiTheme="majorBidi" w:hAnsiTheme="majorBidi" w:cstheme="majorBidi"/>
          <w:color w:val="000000" w:themeColor="text1"/>
        </w:rPr>
        <w:t xml:space="preserve">, </w:t>
      </w:r>
      <w:r w:rsidR="0089674A" w:rsidRPr="00A620B9">
        <w:rPr>
          <w:rFonts w:asciiTheme="majorBidi" w:hAnsiTheme="majorBidi" w:cstheme="majorBidi"/>
          <w:color w:val="000000" w:themeColor="text1"/>
          <w:lang w:val="en-US"/>
        </w:rPr>
        <w:t>2009</w:t>
      </w:r>
      <w:r w:rsidR="00AA51E9" w:rsidRPr="00A620B9">
        <w:rPr>
          <w:rFonts w:asciiTheme="majorBidi" w:hAnsiTheme="majorBidi" w:cstheme="majorBidi"/>
          <w:color w:val="000000" w:themeColor="text1"/>
        </w:rPr>
        <w:t>).</w:t>
      </w:r>
      <w:r w:rsidR="008D2312" w:rsidRPr="00A620B9">
        <w:rPr>
          <w:rFonts w:asciiTheme="majorBidi" w:hAnsiTheme="majorBidi" w:cstheme="majorBidi"/>
          <w:color w:val="000000" w:themeColor="text1"/>
        </w:rPr>
        <w:t xml:space="preserve"> </w:t>
      </w:r>
      <w:r w:rsidR="00B717BF" w:rsidRPr="00A620B9">
        <w:rPr>
          <w:rFonts w:asciiTheme="majorBidi" w:hAnsiTheme="majorBidi" w:cstheme="majorBidi"/>
          <w:color w:val="000000" w:themeColor="text1"/>
        </w:rPr>
        <w:t>What differentiate</w:t>
      </w:r>
      <w:r w:rsidR="00391F7B" w:rsidRPr="00A620B9">
        <w:rPr>
          <w:rFonts w:asciiTheme="majorBidi" w:hAnsiTheme="majorBidi" w:cstheme="majorBidi"/>
          <w:color w:val="000000" w:themeColor="text1"/>
          <w:lang w:val="en-US"/>
        </w:rPr>
        <w:t>s</w:t>
      </w:r>
      <w:r w:rsidR="00B717BF" w:rsidRPr="00A620B9">
        <w:rPr>
          <w:rFonts w:asciiTheme="majorBidi" w:hAnsiTheme="majorBidi" w:cstheme="majorBidi"/>
          <w:color w:val="000000" w:themeColor="text1"/>
        </w:rPr>
        <w:t xml:space="preserve"> a</w:t>
      </w:r>
      <w:r w:rsidR="003177CF" w:rsidRPr="00A620B9">
        <w:rPr>
          <w:rFonts w:asciiTheme="majorBidi" w:hAnsiTheme="majorBidi" w:cstheme="majorBidi"/>
          <w:color w:val="000000" w:themeColor="text1"/>
        </w:rPr>
        <w:t>rtificial intelligence</w:t>
      </w:r>
      <w:r w:rsidR="00D46115" w:rsidRPr="00A620B9">
        <w:rPr>
          <w:rFonts w:asciiTheme="majorBidi" w:hAnsiTheme="majorBidi" w:cstheme="majorBidi"/>
          <w:color w:val="000000" w:themeColor="text1"/>
          <w:lang w:val="en-US"/>
        </w:rPr>
        <w:t xml:space="preserve"> technologies</w:t>
      </w:r>
      <w:r w:rsidR="003177CF" w:rsidRPr="00A620B9">
        <w:rPr>
          <w:rFonts w:asciiTheme="majorBidi" w:hAnsiTheme="majorBidi" w:cstheme="majorBidi"/>
          <w:color w:val="000000" w:themeColor="text1"/>
        </w:rPr>
        <w:t xml:space="preserve"> </w:t>
      </w:r>
      <w:r w:rsidR="00E95D6B" w:rsidRPr="00A620B9">
        <w:rPr>
          <w:rFonts w:asciiTheme="majorBidi" w:hAnsiTheme="majorBidi" w:cstheme="majorBidi"/>
          <w:color w:val="000000" w:themeColor="text1"/>
        </w:rPr>
        <w:t xml:space="preserve">is that </w:t>
      </w:r>
      <w:r w:rsidR="00B20DE1" w:rsidRPr="00A620B9">
        <w:rPr>
          <w:rFonts w:asciiTheme="majorBidi" w:hAnsiTheme="majorBidi" w:cstheme="majorBidi"/>
          <w:color w:val="000000" w:themeColor="text1"/>
        </w:rPr>
        <w:t xml:space="preserve">they can </w:t>
      </w:r>
      <w:r w:rsidR="000A107F" w:rsidRPr="00A620B9">
        <w:rPr>
          <w:rFonts w:asciiTheme="majorBidi" w:hAnsiTheme="majorBidi" w:cstheme="majorBidi"/>
          <w:color w:val="000000" w:themeColor="text1"/>
        </w:rPr>
        <w:t>analyse</w:t>
      </w:r>
      <w:r w:rsidR="00B20DE1" w:rsidRPr="00A620B9">
        <w:rPr>
          <w:rFonts w:asciiTheme="majorBidi" w:hAnsiTheme="majorBidi" w:cstheme="majorBidi"/>
          <w:color w:val="000000" w:themeColor="text1"/>
        </w:rPr>
        <w:t xml:space="preserve"> a large </w:t>
      </w:r>
      <w:r w:rsidR="000A107F">
        <w:rPr>
          <w:rFonts w:asciiTheme="majorBidi" w:hAnsiTheme="majorBidi" w:cstheme="majorBidi"/>
          <w:color w:val="000000" w:themeColor="text1"/>
        </w:rPr>
        <w:t>quantity</w:t>
      </w:r>
      <w:r w:rsidR="000A107F" w:rsidRPr="00A620B9">
        <w:rPr>
          <w:rFonts w:asciiTheme="majorBidi" w:hAnsiTheme="majorBidi" w:cstheme="majorBidi"/>
          <w:color w:val="000000" w:themeColor="text1"/>
        </w:rPr>
        <w:t xml:space="preserve"> </w:t>
      </w:r>
      <w:r w:rsidR="00B20DE1" w:rsidRPr="00A620B9">
        <w:rPr>
          <w:rFonts w:asciiTheme="majorBidi" w:hAnsiTheme="majorBidi" w:cstheme="majorBidi"/>
          <w:color w:val="000000" w:themeColor="text1"/>
        </w:rPr>
        <w:t xml:space="preserve">of </w:t>
      </w:r>
      <w:r w:rsidR="006B1EC4" w:rsidRPr="00A620B9">
        <w:rPr>
          <w:rFonts w:asciiTheme="majorBidi" w:hAnsiTheme="majorBidi" w:cstheme="majorBidi"/>
          <w:color w:val="000000" w:themeColor="text1"/>
        </w:rPr>
        <w:t>information</w:t>
      </w:r>
      <w:r w:rsidR="00B20DE1" w:rsidRPr="00A620B9">
        <w:rPr>
          <w:rFonts w:asciiTheme="majorBidi" w:hAnsiTheme="majorBidi" w:cstheme="majorBidi"/>
          <w:color w:val="000000" w:themeColor="text1"/>
        </w:rPr>
        <w:t xml:space="preserve"> without the need to stop </w:t>
      </w:r>
      <w:r w:rsidR="00E23924" w:rsidRPr="00A620B9">
        <w:rPr>
          <w:rFonts w:asciiTheme="majorBidi" w:hAnsiTheme="majorBidi" w:cstheme="majorBidi"/>
          <w:color w:val="000000" w:themeColor="text1"/>
        </w:rPr>
        <w:t xml:space="preserve">or having any emotional interference (Montgomery, 2020). </w:t>
      </w:r>
      <w:r w:rsidR="00B01BB6" w:rsidRPr="00A620B9">
        <w:rPr>
          <w:rFonts w:asciiTheme="majorBidi" w:hAnsiTheme="majorBidi" w:cstheme="majorBidi"/>
          <w:color w:val="000000" w:themeColor="text1"/>
          <w:lang w:val="en-US"/>
        </w:rPr>
        <w:t xml:space="preserve">There are three </w:t>
      </w:r>
      <w:r w:rsidR="004C2B50" w:rsidRPr="00A620B9">
        <w:rPr>
          <w:rFonts w:asciiTheme="majorBidi" w:hAnsiTheme="majorBidi" w:cstheme="majorBidi"/>
          <w:color w:val="000000" w:themeColor="text1"/>
          <w:lang w:val="en-US"/>
        </w:rPr>
        <w:t xml:space="preserve">main </w:t>
      </w:r>
      <w:r w:rsidR="00B01BB6" w:rsidRPr="00A620B9">
        <w:rPr>
          <w:rFonts w:asciiTheme="majorBidi" w:hAnsiTheme="majorBidi" w:cstheme="majorBidi"/>
          <w:color w:val="000000" w:themeColor="text1"/>
          <w:lang w:val="en-US"/>
        </w:rPr>
        <w:t xml:space="preserve">types of artificial intelligence. The first type </w:t>
      </w:r>
      <w:r w:rsidR="007A25C5" w:rsidRPr="00A620B9">
        <w:rPr>
          <w:rFonts w:asciiTheme="majorBidi" w:hAnsiTheme="majorBidi" w:cstheme="majorBidi"/>
          <w:color w:val="000000" w:themeColor="text1"/>
          <w:lang w:val="en-US"/>
        </w:rPr>
        <w:t xml:space="preserve">only </w:t>
      </w:r>
      <w:r w:rsidR="00062E4E" w:rsidRPr="00A620B9">
        <w:rPr>
          <w:rFonts w:asciiTheme="majorBidi" w:hAnsiTheme="majorBidi" w:cstheme="majorBidi"/>
          <w:color w:val="000000" w:themeColor="text1"/>
          <w:lang w:val="en-US"/>
        </w:rPr>
        <w:t>performs</w:t>
      </w:r>
      <w:r w:rsidR="007A25C5" w:rsidRPr="00A620B9">
        <w:rPr>
          <w:rFonts w:asciiTheme="majorBidi" w:hAnsiTheme="majorBidi" w:cstheme="majorBidi"/>
          <w:color w:val="000000" w:themeColor="text1"/>
          <w:lang w:val="en-US"/>
        </w:rPr>
        <w:t xml:space="preserve"> simple actions </w:t>
      </w:r>
      <w:r w:rsidR="00062E4E" w:rsidRPr="00A620B9">
        <w:rPr>
          <w:rFonts w:asciiTheme="majorBidi" w:hAnsiTheme="majorBidi" w:cstheme="majorBidi"/>
          <w:color w:val="000000" w:themeColor="text1"/>
          <w:lang w:val="en-US"/>
        </w:rPr>
        <w:t>such as functions related to taking orders through voice recognition and assistance</w:t>
      </w:r>
      <w:r w:rsidR="00815AC2" w:rsidRPr="00A620B9">
        <w:rPr>
          <w:rFonts w:asciiTheme="majorBidi" w:hAnsiTheme="majorBidi" w:cstheme="majorBidi"/>
          <w:color w:val="000000" w:themeColor="text1"/>
          <w:lang w:val="en-US"/>
        </w:rPr>
        <w:t xml:space="preserve"> (</w:t>
      </w:r>
      <w:r w:rsidR="00D32058" w:rsidRPr="00A620B9">
        <w:rPr>
          <w:rFonts w:asciiTheme="majorBidi" w:hAnsiTheme="majorBidi" w:cstheme="majorBidi"/>
          <w:color w:val="000000" w:themeColor="text1"/>
          <w:lang w:val="en-US"/>
        </w:rPr>
        <w:t xml:space="preserve">Rao &amp; </w:t>
      </w:r>
      <w:proofErr w:type="spellStart"/>
      <w:r w:rsidR="00D32058" w:rsidRPr="00A620B9">
        <w:rPr>
          <w:rFonts w:asciiTheme="majorBidi" w:hAnsiTheme="majorBidi" w:cstheme="majorBidi"/>
          <w:color w:val="000000" w:themeColor="text1"/>
          <w:lang w:val="en-US"/>
        </w:rPr>
        <w:t>Golbin</w:t>
      </w:r>
      <w:proofErr w:type="spellEnd"/>
      <w:r w:rsidR="003E5025" w:rsidRPr="00A620B9">
        <w:rPr>
          <w:rFonts w:asciiTheme="majorBidi" w:hAnsiTheme="majorBidi" w:cstheme="majorBidi"/>
          <w:color w:val="000000" w:themeColor="text1"/>
          <w:lang w:val="en-US"/>
        </w:rPr>
        <w:t>, 2020</w:t>
      </w:r>
      <w:r w:rsidR="00815AC2" w:rsidRPr="00A620B9">
        <w:rPr>
          <w:rFonts w:asciiTheme="majorBidi" w:hAnsiTheme="majorBidi" w:cstheme="majorBidi"/>
          <w:color w:val="000000" w:themeColor="text1"/>
          <w:lang w:val="en-US"/>
        </w:rPr>
        <w:t>)</w:t>
      </w:r>
      <w:r w:rsidR="00062E4E" w:rsidRPr="00A620B9">
        <w:rPr>
          <w:rFonts w:asciiTheme="majorBidi" w:hAnsiTheme="majorBidi" w:cstheme="majorBidi"/>
          <w:color w:val="000000" w:themeColor="text1"/>
          <w:lang w:val="en-US"/>
        </w:rPr>
        <w:t xml:space="preserve">. The second type can perform several general tasks and learn from the repetition of tasks </w:t>
      </w:r>
      <w:r w:rsidR="00815AC2" w:rsidRPr="00A620B9">
        <w:rPr>
          <w:rFonts w:asciiTheme="majorBidi" w:hAnsiTheme="majorBidi" w:cstheme="majorBidi"/>
          <w:color w:val="000000" w:themeColor="text1"/>
          <w:lang w:val="en-US"/>
        </w:rPr>
        <w:t>(</w:t>
      </w:r>
      <w:r w:rsidR="00D32058" w:rsidRPr="00A620B9">
        <w:rPr>
          <w:rFonts w:asciiTheme="majorBidi" w:hAnsiTheme="majorBidi" w:cstheme="majorBidi"/>
          <w:color w:val="000000" w:themeColor="text1"/>
          <w:lang w:val="en-US"/>
        </w:rPr>
        <w:t xml:space="preserve">Rao &amp; </w:t>
      </w:r>
      <w:proofErr w:type="spellStart"/>
      <w:r w:rsidR="00D32058" w:rsidRPr="00A620B9">
        <w:rPr>
          <w:rFonts w:asciiTheme="majorBidi" w:hAnsiTheme="majorBidi" w:cstheme="majorBidi"/>
          <w:color w:val="000000" w:themeColor="text1"/>
          <w:lang w:val="en-US"/>
        </w:rPr>
        <w:t>Golbin</w:t>
      </w:r>
      <w:proofErr w:type="spellEnd"/>
      <w:r w:rsidR="003E5025" w:rsidRPr="00A620B9">
        <w:rPr>
          <w:rFonts w:asciiTheme="majorBidi" w:hAnsiTheme="majorBidi" w:cstheme="majorBidi"/>
          <w:color w:val="000000" w:themeColor="text1"/>
          <w:lang w:val="en-US"/>
        </w:rPr>
        <w:t>, 2020</w:t>
      </w:r>
      <w:r w:rsidR="00815AC2" w:rsidRPr="00A620B9">
        <w:rPr>
          <w:rFonts w:asciiTheme="majorBidi" w:hAnsiTheme="majorBidi" w:cstheme="majorBidi"/>
          <w:color w:val="000000" w:themeColor="text1"/>
          <w:lang w:val="en-US"/>
        </w:rPr>
        <w:t xml:space="preserve">). </w:t>
      </w:r>
      <w:r w:rsidR="007F625B" w:rsidRPr="00A620B9">
        <w:rPr>
          <w:rFonts w:asciiTheme="majorBidi" w:hAnsiTheme="majorBidi" w:cstheme="majorBidi"/>
          <w:color w:val="000000" w:themeColor="text1"/>
          <w:lang w:val="en-US"/>
        </w:rPr>
        <w:t xml:space="preserve">The last type has the power </w:t>
      </w:r>
      <w:r w:rsidR="002A1725" w:rsidRPr="00A620B9">
        <w:rPr>
          <w:rFonts w:asciiTheme="majorBidi" w:hAnsiTheme="majorBidi" w:cstheme="majorBidi"/>
          <w:color w:val="000000" w:themeColor="text1"/>
          <w:lang w:val="en-US"/>
        </w:rPr>
        <w:t xml:space="preserve">and ability </w:t>
      </w:r>
      <w:r w:rsidR="007F625B" w:rsidRPr="00A620B9">
        <w:rPr>
          <w:rFonts w:asciiTheme="majorBidi" w:hAnsiTheme="majorBidi" w:cstheme="majorBidi"/>
          <w:color w:val="000000" w:themeColor="text1"/>
          <w:lang w:val="en-US"/>
        </w:rPr>
        <w:t xml:space="preserve">of a human brain, it can </w:t>
      </w:r>
      <w:r w:rsidR="006F496D" w:rsidRPr="00A620B9">
        <w:rPr>
          <w:rFonts w:asciiTheme="majorBidi" w:hAnsiTheme="majorBidi" w:cstheme="majorBidi"/>
          <w:color w:val="000000" w:themeColor="text1"/>
          <w:lang w:val="en-US"/>
        </w:rPr>
        <w:t>work on tasks that human</w:t>
      </w:r>
      <w:r w:rsidR="00CB2FAF" w:rsidRPr="00A620B9">
        <w:rPr>
          <w:rFonts w:asciiTheme="majorBidi" w:hAnsiTheme="majorBidi" w:cstheme="majorBidi"/>
          <w:color w:val="000000" w:themeColor="text1"/>
          <w:lang w:val="en-US"/>
        </w:rPr>
        <w:t>s</w:t>
      </w:r>
      <w:r w:rsidR="006F496D" w:rsidRPr="00A620B9">
        <w:rPr>
          <w:rFonts w:asciiTheme="majorBidi" w:hAnsiTheme="majorBidi" w:cstheme="majorBidi"/>
          <w:color w:val="000000" w:themeColor="text1"/>
          <w:lang w:val="en-US"/>
        </w:rPr>
        <w:t xml:space="preserve"> can </w:t>
      </w:r>
      <w:r w:rsidR="00C045C7" w:rsidRPr="00A620B9">
        <w:rPr>
          <w:rFonts w:asciiTheme="majorBidi" w:hAnsiTheme="majorBidi" w:cstheme="majorBidi"/>
          <w:color w:val="000000" w:themeColor="text1"/>
          <w:lang w:val="en-US"/>
        </w:rPr>
        <w:t>execute</w:t>
      </w:r>
      <w:r w:rsidR="00D620C3" w:rsidRPr="00A620B9">
        <w:rPr>
          <w:rFonts w:asciiTheme="majorBidi" w:hAnsiTheme="majorBidi" w:cstheme="majorBidi"/>
          <w:color w:val="000000" w:themeColor="text1"/>
          <w:lang w:val="en-US"/>
        </w:rPr>
        <w:t>, as well as be</w:t>
      </w:r>
      <w:r w:rsidR="003C4656" w:rsidRPr="00A620B9">
        <w:rPr>
          <w:rFonts w:asciiTheme="majorBidi" w:hAnsiTheme="majorBidi" w:cstheme="majorBidi"/>
          <w:color w:val="000000" w:themeColor="text1"/>
          <w:lang w:val="en-US"/>
        </w:rPr>
        <w:t>ing</w:t>
      </w:r>
      <w:r w:rsidR="00C045C7" w:rsidRPr="00A620B9">
        <w:rPr>
          <w:rFonts w:asciiTheme="majorBidi" w:hAnsiTheme="majorBidi" w:cstheme="majorBidi"/>
          <w:color w:val="000000" w:themeColor="text1"/>
          <w:lang w:val="en-US"/>
        </w:rPr>
        <w:t xml:space="preserve"> developed enough to be </w:t>
      </w:r>
      <w:r w:rsidR="003C4656" w:rsidRPr="00A620B9">
        <w:rPr>
          <w:rFonts w:asciiTheme="majorBidi" w:hAnsiTheme="majorBidi" w:cstheme="majorBidi"/>
          <w:color w:val="000000" w:themeColor="text1"/>
          <w:lang w:val="en-US"/>
        </w:rPr>
        <w:t xml:space="preserve">even </w:t>
      </w:r>
      <w:r w:rsidR="00C045C7" w:rsidRPr="00A620B9">
        <w:rPr>
          <w:rFonts w:asciiTheme="majorBidi" w:hAnsiTheme="majorBidi" w:cstheme="majorBidi"/>
          <w:color w:val="000000" w:themeColor="text1"/>
          <w:lang w:val="en-US"/>
        </w:rPr>
        <w:t xml:space="preserve">quicker and </w:t>
      </w:r>
      <w:r w:rsidR="00D620C3" w:rsidRPr="00A620B9">
        <w:rPr>
          <w:rFonts w:asciiTheme="majorBidi" w:hAnsiTheme="majorBidi" w:cstheme="majorBidi"/>
          <w:color w:val="000000" w:themeColor="text1"/>
          <w:lang w:val="en-US"/>
        </w:rPr>
        <w:t>more efficient than humans (</w:t>
      </w:r>
      <w:r w:rsidR="00D32058" w:rsidRPr="00A620B9">
        <w:rPr>
          <w:rFonts w:asciiTheme="majorBidi" w:hAnsiTheme="majorBidi" w:cstheme="majorBidi"/>
          <w:color w:val="000000" w:themeColor="text1"/>
          <w:lang w:val="en-US"/>
        </w:rPr>
        <w:t xml:space="preserve">Rao &amp; </w:t>
      </w:r>
      <w:proofErr w:type="spellStart"/>
      <w:r w:rsidR="00D32058" w:rsidRPr="00A620B9">
        <w:rPr>
          <w:rFonts w:asciiTheme="majorBidi" w:hAnsiTheme="majorBidi" w:cstheme="majorBidi"/>
          <w:color w:val="000000" w:themeColor="text1"/>
          <w:lang w:val="en-US"/>
        </w:rPr>
        <w:t>Golbin</w:t>
      </w:r>
      <w:proofErr w:type="spellEnd"/>
      <w:r w:rsidR="003E5025" w:rsidRPr="00A620B9">
        <w:rPr>
          <w:rFonts w:asciiTheme="majorBidi" w:hAnsiTheme="majorBidi" w:cstheme="majorBidi"/>
          <w:color w:val="000000" w:themeColor="text1"/>
          <w:lang w:val="en-US"/>
        </w:rPr>
        <w:t>, 2020</w:t>
      </w:r>
      <w:r w:rsidR="00D620C3" w:rsidRPr="00A620B9">
        <w:rPr>
          <w:rFonts w:asciiTheme="majorBidi" w:hAnsiTheme="majorBidi" w:cstheme="majorBidi"/>
          <w:color w:val="000000" w:themeColor="text1"/>
          <w:lang w:val="en-US"/>
        </w:rPr>
        <w:t xml:space="preserve">). </w:t>
      </w:r>
      <w:r w:rsidR="008D2312" w:rsidRPr="00A620B9">
        <w:rPr>
          <w:rFonts w:asciiTheme="majorBidi" w:hAnsiTheme="majorBidi" w:cstheme="majorBidi"/>
          <w:color w:val="000000" w:themeColor="text1"/>
        </w:rPr>
        <w:t>This field is still being explored and has many areas that need</w:t>
      </w:r>
      <w:r w:rsidR="0074026C" w:rsidRPr="00A620B9">
        <w:rPr>
          <w:rFonts w:asciiTheme="majorBidi" w:hAnsiTheme="majorBidi" w:cstheme="majorBidi"/>
          <w:color w:val="000000" w:themeColor="text1"/>
          <w:lang w:val="en-US"/>
        </w:rPr>
        <w:t xml:space="preserve"> </w:t>
      </w:r>
      <w:r w:rsidR="008D2312" w:rsidRPr="00A620B9">
        <w:rPr>
          <w:rFonts w:asciiTheme="majorBidi" w:hAnsiTheme="majorBidi" w:cstheme="majorBidi"/>
          <w:color w:val="000000" w:themeColor="text1"/>
        </w:rPr>
        <w:t xml:space="preserve">to be </w:t>
      </w:r>
      <w:r w:rsidR="001C589F" w:rsidRPr="00A620B9">
        <w:rPr>
          <w:rFonts w:asciiTheme="majorBidi" w:hAnsiTheme="majorBidi" w:cstheme="majorBidi"/>
          <w:color w:val="000000" w:themeColor="text1"/>
        </w:rPr>
        <w:t>investigated</w:t>
      </w:r>
      <w:r w:rsidR="008D2312" w:rsidRPr="00A620B9">
        <w:rPr>
          <w:rFonts w:asciiTheme="majorBidi" w:hAnsiTheme="majorBidi" w:cstheme="majorBidi"/>
          <w:color w:val="000000" w:themeColor="text1"/>
        </w:rPr>
        <w:t xml:space="preserve"> by researches and experts to </w:t>
      </w:r>
      <w:r w:rsidR="00C91AF6" w:rsidRPr="00A620B9">
        <w:rPr>
          <w:rFonts w:asciiTheme="majorBidi" w:hAnsiTheme="majorBidi" w:cstheme="majorBidi"/>
          <w:color w:val="000000" w:themeColor="text1"/>
        </w:rPr>
        <w:t xml:space="preserve">have </w:t>
      </w:r>
      <w:r w:rsidR="00543E10" w:rsidRPr="00A620B9">
        <w:rPr>
          <w:rFonts w:asciiTheme="majorBidi" w:hAnsiTheme="majorBidi" w:cstheme="majorBidi"/>
          <w:color w:val="000000" w:themeColor="text1"/>
          <w:lang w:val="en-US"/>
        </w:rPr>
        <w:t xml:space="preserve">a </w:t>
      </w:r>
      <w:r w:rsidR="00C91AF6" w:rsidRPr="00A620B9">
        <w:rPr>
          <w:rFonts w:asciiTheme="majorBidi" w:hAnsiTheme="majorBidi" w:cstheme="majorBidi"/>
          <w:color w:val="000000" w:themeColor="text1"/>
        </w:rPr>
        <w:t>better understanding of the system</w:t>
      </w:r>
      <w:r w:rsidR="000A107F">
        <w:rPr>
          <w:rFonts w:asciiTheme="majorBidi" w:hAnsiTheme="majorBidi" w:cstheme="majorBidi"/>
          <w:color w:val="000000" w:themeColor="text1"/>
        </w:rPr>
        <w:t>,</w:t>
      </w:r>
      <w:r w:rsidR="00C91AF6" w:rsidRPr="00A620B9">
        <w:rPr>
          <w:rFonts w:asciiTheme="majorBidi" w:hAnsiTheme="majorBidi" w:cstheme="majorBidi"/>
          <w:color w:val="000000" w:themeColor="text1"/>
        </w:rPr>
        <w:t xml:space="preserve"> especially with the significant changes</w:t>
      </w:r>
      <w:r w:rsidR="00525D1E" w:rsidRPr="00A620B9">
        <w:rPr>
          <w:rFonts w:asciiTheme="majorBidi" w:hAnsiTheme="majorBidi" w:cstheme="majorBidi"/>
          <w:color w:val="000000" w:themeColor="text1"/>
          <w:lang w:val="en-US"/>
        </w:rPr>
        <w:t xml:space="preserve"> happening</w:t>
      </w:r>
      <w:r w:rsidR="00C91AF6" w:rsidRPr="00A620B9">
        <w:rPr>
          <w:rFonts w:asciiTheme="majorBidi" w:hAnsiTheme="majorBidi" w:cstheme="majorBidi"/>
          <w:color w:val="000000" w:themeColor="text1"/>
        </w:rPr>
        <w:t xml:space="preserve"> </w:t>
      </w:r>
      <w:r w:rsidR="00270CDB" w:rsidRPr="00A620B9">
        <w:rPr>
          <w:rFonts w:asciiTheme="majorBidi" w:hAnsiTheme="majorBidi" w:cstheme="majorBidi"/>
          <w:color w:val="000000" w:themeColor="text1"/>
          <w:lang w:val="en-US"/>
        </w:rPr>
        <w:t>around</w:t>
      </w:r>
      <w:r w:rsidR="00C91AF6" w:rsidRPr="00A620B9">
        <w:rPr>
          <w:rFonts w:asciiTheme="majorBidi" w:hAnsiTheme="majorBidi" w:cstheme="majorBidi"/>
          <w:color w:val="000000" w:themeColor="text1"/>
        </w:rPr>
        <w:t xml:space="preserve"> the world. </w:t>
      </w:r>
    </w:p>
    <w:p w14:paraId="3C1C4B86" w14:textId="77777777" w:rsidR="00D46115" w:rsidRPr="00A620B9" w:rsidRDefault="00D46115" w:rsidP="009D3351">
      <w:pPr>
        <w:spacing w:line="480" w:lineRule="auto"/>
        <w:jc w:val="both"/>
        <w:rPr>
          <w:rFonts w:asciiTheme="majorBidi" w:hAnsiTheme="majorBidi" w:cstheme="majorBidi"/>
          <w:color w:val="FF0000"/>
        </w:rPr>
      </w:pPr>
    </w:p>
    <w:p w14:paraId="1616FC7C" w14:textId="60BE2334" w:rsidR="002A35DF" w:rsidRPr="00A620B9" w:rsidRDefault="00604B4F" w:rsidP="009D3351">
      <w:pPr>
        <w:spacing w:line="480" w:lineRule="auto"/>
        <w:jc w:val="both"/>
        <w:rPr>
          <w:rFonts w:asciiTheme="majorBidi" w:hAnsiTheme="majorBidi" w:cstheme="majorBidi"/>
          <w:color w:val="000000" w:themeColor="text1"/>
        </w:rPr>
      </w:pPr>
      <w:r w:rsidRPr="00A620B9">
        <w:rPr>
          <w:rFonts w:asciiTheme="majorBidi" w:hAnsiTheme="majorBidi" w:cstheme="majorBidi"/>
          <w:color w:val="000000" w:themeColor="text1"/>
        </w:rPr>
        <w:t xml:space="preserve">Artificial intelligence has </w:t>
      </w:r>
      <w:r w:rsidR="00DD35AB" w:rsidRPr="00A620B9">
        <w:rPr>
          <w:rFonts w:asciiTheme="majorBidi" w:hAnsiTheme="majorBidi" w:cstheme="majorBidi"/>
          <w:color w:val="000000" w:themeColor="text1"/>
        </w:rPr>
        <w:t xml:space="preserve">helped in developing </w:t>
      </w:r>
      <w:r w:rsidR="0074008C" w:rsidRPr="00A620B9">
        <w:rPr>
          <w:rFonts w:asciiTheme="majorBidi" w:hAnsiTheme="majorBidi" w:cstheme="majorBidi"/>
          <w:color w:val="000000" w:themeColor="text1"/>
        </w:rPr>
        <w:t>many sectors</w:t>
      </w:r>
      <w:r w:rsidR="00DD35AB" w:rsidRPr="00A620B9">
        <w:rPr>
          <w:rFonts w:asciiTheme="majorBidi" w:hAnsiTheme="majorBidi" w:cstheme="majorBidi"/>
          <w:color w:val="000000" w:themeColor="text1"/>
        </w:rPr>
        <w:t xml:space="preserve"> </w:t>
      </w:r>
      <w:r w:rsidR="00E8523F" w:rsidRPr="00A620B9">
        <w:rPr>
          <w:rFonts w:asciiTheme="majorBidi" w:hAnsiTheme="majorBidi" w:cstheme="majorBidi"/>
          <w:color w:val="000000" w:themeColor="text1"/>
          <w:lang w:val="en-US"/>
        </w:rPr>
        <w:t>in</w:t>
      </w:r>
      <w:r w:rsidR="00DD35AB" w:rsidRPr="00A620B9">
        <w:rPr>
          <w:rFonts w:asciiTheme="majorBidi" w:hAnsiTheme="majorBidi" w:cstheme="majorBidi"/>
          <w:color w:val="000000" w:themeColor="text1"/>
        </w:rPr>
        <w:t xml:space="preserve"> life </w:t>
      </w:r>
      <w:r w:rsidR="00313C54" w:rsidRPr="00A620B9">
        <w:rPr>
          <w:rFonts w:asciiTheme="majorBidi" w:hAnsiTheme="majorBidi" w:cstheme="majorBidi"/>
          <w:color w:val="000000" w:themeColor="text1"/>
        </w:rPr>
        <w:t>by facilitating many steps and</w:t>
      </w:r>
      <w:r w:rsidR="00DD712F" w:rsidRPr="00A620B9">
        <w:rPr>
          <w:rFonts w:asciiTheme="majorBidi" w:hAnsiTheme="majorBidi" w:cstheme="majorBidi"/>
          <w:color w:val="000000" w:themeColor="text1"/>
          <w:lang w:val="en-US"/>
        </w:rPr>
        <w:t xml:space="preserve"> processes</w:t>
      </w:r>
      <w:r w:rsidR="00ED7B13" w:rsidRPr="00A620B9">
        <w:rPr>
          <w:rFonts w:asciiTheme="majorBidi" w:hAnsiTheme="majorBidi" w:cstheme="majorBidi"/>
          <w:color w:val="000000" w:themeColor="text1"/>
        </w:rPr>
        <w:t xml:space="preserve">. First of all, </w:t>
      </w:r>
      <w:r w:rsidR="007800FF" w:rsidRPr="00A620B9">
        <w:rPr>
          <w:rFonts w:asciiTheme="majorBidi" w:hAnsiTheme="majorBidi" w:cstheme="majorBidi"/>
          <w:color w:val="000000" w:themeColor="text1"/>
          <w:lang w:val="en-US"/>
        </w:rPr>
        <w:t>a</w:t>
      </w:r>
      <w:r w:rsidR="000A107F" w:rsidRPr="00A620B9">
        <w:rPr>
          <w:rFonts w:asciiTheme="majorBidi" w:hAnsiTheme="majorBidi" w:cstheme="majorBidi"/>
          <w:color w:val="000000" w:themeColor="text1"/>
        </w:rPr>
        <w:t>artificial</w:t>
      </w:r>
      <w:r w:rsidR="00251A55" w:rsidRPr="00A620B9">
        <w:rPr>
          <w:rFonts w:asciiTheme="majorBidi" w:hAnsiTheme="majorBidi" w:cstheme="majorBidi"/>
          <w:color w:val="000000" w:themeColor="text1"/>
        </w:rPr>
        <w:t xml:space="preserve"> intelligence can help in reducing errors made by human</w:t>
      </w:r>
      <w:r w:rsidR="00B7455F" w:rsidRPr="00A620B9">
        <w:rPr>
          <w:rFonts w:asciiTheme="majorBidi" w:hAnsiTheme="majorBidi" w:cstheme="majorBidi"/>
          <w:color w:val="000000" w:themeColor="text1"/>
          <w:lang w:val="en-US"/>
        </w:rPr>
        <w:t>s</w:t>
      </w:r>
      <w:r w:rsidR="00251A55" w:rsidRPr="00A620B9">
        <w:rPr>
          <w:rFonts w:asciiTheme="majorBidi" w:hAnsiTheme="majorBidi" w:cstheme="majorBidi"/>
          <w:color w:val="000000" w:themeColor="text1"/>
        </w:rPr>
        <w:t>. H</w:t>
      </w:r>
      <w:r w:rsidR="00577CD7" w:rsidRPr="00A620B9">
        <w:rPr>
          <w:rFonts w:asciiTheme="majorBidi" w:hAnsiTheme="majorBidi" w:cstheme="majorBidi"/>
          <w:color w:val="000000" w:themeColor="text1"/>
        </w:rPr>
        <w:t xml:space="preserve">aving well programmed </w:t>
      </w:r>
      <w:r w:rsidR="00251A55" w:rsidRPr="00A620B9">
        <w:rPr>
          <w:rFonts w:asciiTheme="majorBidi" w:hAnsiTheme="majorBidi" w:cstheme="majorBidi"/>
          <w:color w:val="000000" w:themeColor="text1"/>
        </w:rPr>
        <w:t xml:space="preserve">machines </w:t>
      </w:r>
      <w:r w:rsidR="002C6F76" w:rsidRPr="00A620B9">
        <w:rPr>
          <w:rFonts w:asciiTheme="majorBidi" w:hAnsiTheme="majorBidi" w:cstheme="majorBidi"/>
          <w:color w:val="000000" w:themeColor="text1"/>
        </w:rPr>
        <w:t xml:space="preserve">and algorithms will support in producing </w:t>
      </w:r>
      <w:r w:rsidR="006D711A" w:rsidRPr="00A620B9">
        <w:rPr>
          <w:rFonts w:asciiTheme="majorBidi" w:hAnsiTheme="majorBidi" w:cstheme="majorBidi"/>
          <w:color w:val="000000" w:themeColor="text1"/>
        </w:rPr>
        <w:t xml:space="preserve">precise </w:t>
      </w:r>
      <w:r w:rsidR="00666B50" w:rsidRPr="00A620B9">
        <w:rPr>
          <w:rFonts w:asciiTheme="majorBidi" w:hAnsiTheme="majorBidi" w:cstheme="majorBidi"/>
          <w:color w:val="000000" w:themeColor="text1"/>
        </w:rPr>
        <w:t>outcomes</w:t>
      </w:r>
      <w:r w:rsidR="00D70A32" w:rsidRPr="00A620B9">
        <w:rPr>
          <w:rFonts w:asciiTheme="majorBidi" w:hAnsiTheme="majorBidi" w:cstheme="majorBidi"/>
          <w:color w:val="000000" w:themeColor="text1"/>
        </w:rPr>
        <w:t xml:space="preserve"> </w:t>
      </w:r>
      <w:r w:rsidR="0030636F" w:rsidRPr="00A620B9">
        <w:rPr>
          <w:rFonts w:asciiTheme="majorBidi" w:hAnsiTheme="majorBidi" w:cstheme="majorBidi"/>
          <w:color w:val="000000" w:themeColor="text1"/>
        </w:rPr>
        <w:t xml:space="preserve">and avoiding mistakes done accidentally by human beings </w:t>
      </w:r>
      <w:r w:rsidR="00D70A32" w:rsidRPr="00A620B9">
        <w:rPr>
          <w:rFonts w:asciiTheme="majorBidi" w:hAnsiTheme="majorBidi" w:cstheme="majorBidi"/>
          <w:color w:val="000000" w:themeColor="text1"/>
        </w:rPr>
        <w:t>(</w:t>
      </w:r>
      <w:r w:rsidR="00A92C53" w:rsidRPr="00A620B9">
        <w:rPr>
          <w:rFonts w:asciiTheme="majorBidi" w:hAnsiTheme="majorBidi" w:cstheme="majorBidi"/>
          <w:lang w:val="en-US"/>
        </w:rPr>
        <w:t>Duggal, 2021</w:t>
      </w:r>
      <w:r w:rsidR="00D70A32" w:rsidRPr="00A620B9">
        <w:rPr>
          <w:rFonts w:asciiTheme="majorBidi" w:hAnsiTheme="majorBidi" w:cstheme="majorBidi"/>
          <w:color w:val="000000" w:themeColor="text1"/>
        </w:rPr>
        <w:t>)</w:t>
      </w:r>
      <w:r w:rsidR="0030636F" w:rsidRPr="00A620B9">
        <w:rPr>
          <w:rFonts w:asciiTheme="majorBidi" w:hAnsiTheme="majorBidi" w:cstheme="majorBidi"/>
          <w:color w:val="000000" w:themeColor="text1"/>
        </w:rPr>
        <w:t xml:space="preserve">. </w:t>
      </w:r>
      <w:r w:rsidR="00594EEC" w:rsidRPr="00A620B9">
        <w:rPr>
          <w:rFonts w:asciiTheme="majorBidi" w:hAnsiTheme="majorBidi" w:cstheme="majorBidi"/>
          <w:color w:val="000000" w:themeColor="text1"/>
        </w:rPr>
        <w:t xml:space="preserve">Secondly, artificial intelligence </w:t>
      </w:r>
      <w:r w:rsidR="00E11F3E" w:rsidRPr="00A620B9">
        <w:rPr>
          <w:rFonts w:asciiTheme="majorBidi" w:hAnsiTheme="majorBidi" w:cstheme="majorBidi"/>
          <w:color w:val="000000" w:themeColor="text1"/>
        </w:rPr>
        <w:t xml:space="preserve">powered machines can be used for experiments and risky activities. They could be employed </w:t>
      </w:r>
      <w:r w:rsidR="005A1394" w:rsidRPr="00A620B9">
        <w:rPr>
          <w:rFonts w:asciiTheme="majorBidi" w:hAnsiTheme="majorBidi" w:cstheme="majorBidi"/>
          <w:color w:val="000000" w:themeColor="text1"/>
        </w:rPr>
        <w:t xml:space="preserve">for tasks that are being activated for the first time and reduce risks on humans. This could help in keeping humans safe and learning more about improvement areas (Kumar, 2019). </w:t>
      </w:r>
      <w:r w:rsidR="005911F9" w:rsidRPr="00A620B9">
        <w:rPr>
          <w:rFonts w:asciiTheme="majorBidi" w:hAnsiTheme="majorBidi" w:cstheme="majorBidi"/>
          <w:color w:val="000000" w:themeColor="text1"/>
        </w:rPr>
        <w:lastRenderedPageBreak/>
        <w:t xml:space="preserve">Thirdly, </w:t>
      </w:r>
      <w:r w:rsidR="0067062B" w:rsidRPr="00A620B9">
        <w:rPr>
          <w:rFonts w:asciiTheme="majorBidi" w:hAnsiTheme="majorBidi" w:cstheme="majorBidi"/>
          <w:color w:val="000000" w:themeColor="text1"/>
        </w:rPr>
        <w:t>one of the main advantages of artificial intelligence machines is that they are available all day and can work nonstop</w:t>
      </w:r>
      <w:r w:rsidR="00DB08D8" w:rsidRPr="00A620B9">
        <w:rPr>
          <w:rFonts w:asciiTheme="majorBidi" w:hAnsiTheme="majorBidi" w:cstheme="majorBidi"/>
          <w:color w:val="000000" w:themeColor="text1"/>
          <w:lang w:val="en-US"/>
        </w:rPr>
        <w:t>, u</w:t>
      </w:r>
      <w:proofErr w:type="spellStart"/>
      <w:r w:rsidR="0067062B" w:rsidRPr="00A620B9">
        <w:rPr>
          <w:rFonts w:asciiTheme="majorBidi" w:hAnsiTheme="majorBidi" w:cstheme="majorBidi"/>
          <w:color w:val="000000" w:themeColor="text1"/>
        </w:rPr>
        <w:t>nlike</w:t>
      </w:r>
      <w:proofErr w:type="spellEnd"/>
      <w:r w:rsidR="0067062B" w:rsidRPr="00A620B9">
        <w:rPr>
          <w:rFonts w:asciiTheme="majorBidi" w:hAnsiTheme="majorBidi" w:cstheme="majorBidi"/>
          <w:color w:val="000000" w:themeColor="text1"/>
        </w:rPr>
        <w:t xml:space="preserve"> humans who have</w:t>
      </w:r>
      <w:r w:rsidR="00E2137D" w:rsidRPr="00A620B9">
        <w:rPr>
          <w:rFonts w:asciiTheme="majorBidi" w:hAnsiTheme="majorBidi" w:cstheme="majorBidi"/>
          <w:color w:val="000000" w:themeColor="text1"/>
          <w:lang w:val="en-US"/>
        </w:rPr>
        <w:t xml:space="preserve"> the</w:t>
      </w:r>
      <w:r w:rsidR="0067062B" w:rsidRPr="00A620B9">
        <w:rPr>
          <w:rFonts w:asciiTheme="majorBidi" w:hAnsiTheme="majorBidi" w:cstheme="majorBidi"/>
          <w:color w:val="000000" w:themeColor="text1"/>
        </w:rPr>
        <w:t xml:space="preserve"> capabilities to work for specific times </w:t>
      </w:r>
      <w:r w:rsidR="00CB3AF2" w:rsidRPr="00A620B9">
        <w:rPr>
          <w:rFonts w:asciiTheme="majorBidi" w:hAnsiTheme="majorBidi" w:cstheme="majorBidi"/>
          <w:color w:val="000000" w:themeColor="text1"/>
        </w:rPr>
        <w:t xml:space="preserve">and </w:t>
      </w:r>
      <w:r w:rsidR="0067062B" w:rsidRPr="00A620B9">
        <w:rPr>
          <w:rFonts w:asciiTheme="majorBidi" w:hAnsiTheme="majorBidi" w:cstheme="majorBidi"/>
          <w:color w:val="000000" w:themeColor="text1"/>
        </w:rPr>
        <w:t xml:space="preserve">requires </w:t>
      </w:r>
      <w:r w:rsidR="00CB3AF2" w:rsidRPr="00A620B9">
        <w:rPr>
          <w:rFonts w:asciiTheme="majorBidi" w:hAnsiTheme="majorBidi" w:cstheme="majorBidi"/>
          <w:color w:val="000000" w:themeColor="text1"/>
        </w:rPr>
        <w:t xml:space="preserve">having refreshment breaks. This </w:t>
      </w:r>
      <w:r w:rsidR="00CB3AF2" w:rsidRPr="00A620B9">
        <w:rPr>
          <w:rFonts w:asciiTheme="majorBidi" w:hAnsiTheme="majorBidi" w:cstheme="majorBidi"/>
        </w:rPr>
        <w:t>advantage would help in having machines that work for longer times and able to produce more (</w:t>
      </w:r>
      <w:r w:rsidR="00067B19" w:rsidRPr="00A620B9">
        <w:rPr>
          <w:rFonts w:asciiTheme="majorBidi" w:hAnsiTheme="majorBidi" w:cstheme="majorBidi"/>
          <w:lang w:val="en-US"/>
        </w:rPr>
        <w:t>Duggal, 2021</w:t>
      </w:r>
      <w:r w:rsidR="00CB3AF2" w:rsidRPr="00A620B9">
        <w:rPr>
          <w:rFonts w:asciiTheme="majorBidi" w:hAnsiTheme="majorBidi" w:cstheme="majorBidi"/>
        </w:rPr>
        <w:t>).</w:t>
      </w:r>
      <w:r w:rsidR="003960FC" w:rsidRPr="00A620B9">
        <w:rPr>
          <w:rFonts w:asciiTheme="majorBidi" w:hAnsiTheme="majorBidi" w:cstheme="majorBidi"/>
        </w:rPr>
        <w:t xml:space="preserve"> Fourthly, artificial intelligence systems can support in completing repetitive </w:t>
      </w:r>
      <w:r w:rsidR="00F2747A" w:rsidRPr="00A620B9">
        <w:rPr>
          <w:rFonts w:asciiTheme="majorBidi" w:hAnsiTheme="majorBidi" w:cstheme="majorBidi"/>
        </w:rPr>
        <w:t>tasks</w:t>
      </w:r>
      <w:r w:rsidR="00114062" w:rsidRPr="00A620B9">
        <w:rPr>
          <w:rFonts w:asciiTheme="majorBidi" w:hAnsiTheme="majorBidi" w:cstheme="majorBidi"/>
        </w:rPr>
        <w:t xml:space="preserve"> </w:t>
      </w:r>
      <w:r w:rsidR="00114062" w:rsidRPr="00A620B9">
        <w:rPr>
          <w:rFonts w:asciiTheme="majorBidi" w:hAnsiTheme="majorBidi" w:cstheme="majorBidi"/>
          <w:color w:val="000000" w:themeColor="text1"/>
        </w:rPr>
        <w:t>that do not require any logical interference</w:t>
      </w:r>
      <w:r w:rsidR="00F53594" w:rsidRPr="00A620B9">
        <w:rPr>
          <w:rFonts w:asciiTheme="majorBidi" w:hAnsiTheme="majorBidi" w:cstheme="majorBidi"/>
          <w:color w:val="000000" w:themeColor="text1"/>
        </w:rPr>
        <w:t xml:space="preserve"> from humans</w:t>
      </w:r>
      <w:r w:rsidR="00AE3CC1" w:rsidRPr="00A620B9">
        <w:rPr>
          <w:rFonts w:asciiTheme="majorBidi" w:hAnsiTheme="majorBidi" w:cstheme="majorBidi"/>
          <w:color w:val="000000" w:themeColor="text1"/>
        </w:rPr>
        <w:t xml:space="preserve">. Using artificial intelligence for these kinds of jobs can speed </w:t>
      </w:r>
      <w:r w:rsidR="00D37EF3" w:rsidRPr="00A620B9">
        <w:rPr>
          <w:rFonts w:asciiTheme="majorBidi" w:hAnsiTheme="majorBidi" w:cstheme="majorBidi"/>
          <w:color w:val="000000" w:themeColor="text1"/>
        </w:rPr>
        <w:t xml:space="preserve">the processes of receiving the expected outcomes </w:t>
      </w:r>
      <w:r w:rsidR="006513B2" w:rsidRPr="00A620B9">
        <w:rPr>
          <w:rFonts w:asciiTheme="majorBidi" w:hAnsiTheme="majorBidi" w:cstheme="majorBidi"/>
          <w:color w:val="000000" w:themeColor="text1"/>
        </w:rPr>
        <w:t>(</w:t>
      </w:r>
      <w:proofErr w:type="spellStart"/>
      <w:r w:rsidR="004A045E" w:rsidRPr="00A620B9">
        <w:rPr>
          <w:rFonts w:asciiTheme="majorBidi" w:hAnsiTheme="majorBidi" w:cstheme="majorBidi"/>
          <w:color w:val="000000" w:themeColor="text1"/>
          <w:lang w:val="en-US"/>
        </w:rPr>
        <w:t>Osten</w:t>
      </w:r>
      <w:proofErr w:type="spellEnd"/>
      <w:r w:rsidR="006513B2" w:rsidRPr="00A620B9">
        <w:rPr>
          <w:rFonts w:asciiTheme="majorBidi" w:hAnsiTheme="majorBidi" w:cstheme="majorBidi"/>
          <w:color w:val="000000" w:themeColor="text1"/>
        </w:rPr>
        <w:t>, 20</w:t>
      </w:r>
      <w:r w:rsidR="004A045E" w:rsidRPr="00A620B9">
        <w:rPr>
          <w:rFonts w:asciiTheme="majorBidi" w:hAnsiTheme="majorBidi" w:cstheme="majorBidi"/>
          <w:color w:val="000000" w:themeColor="text1"/>
          <w:lang w:val="en-US"/>
        </w:rPr>
        <w:t>21</w:t>
      </w:r>
      <w:r w:rsidR="006513B2" w:rsidRPr="00A620B9">
        <w:rPr>
          <w:rFonts w:asciiTheme="majorBidi" w:hAnsiTheme="majorBidi" w:cstheme="majorBidi"/>
          <w:color w:val="000000" w:themeColor="text1"/>
        </w:rPr>
        <w:t>).</w:t>
      </w:r>
      <w:r w:rsidR="001827E0" w:rsidRPr="00A620B9">
        <w:rPr>
          <w:rFonts w:asciiTheme="majorBidi" w:hAnsiTheme="majorBidi" w:cstheme="majorBidi"/>
          <w:color w:val="000000" w:themeColor="text1"/>
        </w:rPr>
        <w:t xml:space="preserve"> In addition, some companies started using artificial intelligence</w:t>
      </w:r>
      <w:r w:rsidR="00C05B30" w:rsidRPr="00A620B9">
        <w:rPr>
          <w:rFonts w:asciiTheme="majorBidi" w:hAnsiTheme="majorBidi" w:cstheme="majorBidi"/>
          <w:color w:val="000000" w:themeColor="text1"/>
        </w:rPr>
        <w:t xml:space="preserve"> in offering digital assistance</w:t>
      </w:r>
      <w:r w:rsidR="001827E0" w:rsidRPr="00A620B9">
        <w:rPr>
          <w:rFonts w:asciiTheme="majorBidi" w:hAnsiTheme="majorBidi" w:cstheme="majorBidi"/>
          <w:color w:val="000000" w:themeColor="text1"/>
        </w:rPr>
        <w:t xml:space="preserve"> </w:t>
      </w:r>
      <w:r w:rsidR="00F61F45" w:rsidRPr="00A620B9">
        <w:rPr>
          <w:rFonts w:asciiTheme="majorBidi" w:hAnsiTheme="majorBidi" w:cstheme="majorBidi"/>
          <w:color w:val="000000" w:themeColor="text1"/>
        </w:rPr>
        <w:t xml:space="preserve">in </w:t>
      </w:r>
      <w:r w:rsidR="001827E0" w:rsidRPr="00A620B9">
        <w:rPr>
          <w:rFonts w:asciiTheme="majorBidi" w:hAnsiTheme="majorBidi" w:cstheme="majorBidi"/>
          <w:color w:val="000000" w:themeColor="text1"/>
        </w:rPr>
        <w:t>communicati</w:t>
      </w:r>
      <w:r w:rsidR="00C05B30" w:rsidRPr="00A620B9">
        <w:rPr>
          <w:rFonts w:asciiTheme="majorBidi" w:hAnsiTheme="majorBidi" w:cstheme="majorBidi"/>
          <w:color w:val="000000" w:themeColor="text1"/>
        </w:rPr>
        <w:t>ng</w:t>
      </w:r>
      <w:r w:rsidR="001827E0" w:rsidRPr="00A620B9">
        <w:rPr>
          <w:rFonts w:asciiTheme="majorBidi" w:hAnsiTheme="majorBidi" w:cstheme="majorBidi"/>
          <w:color w:val="000000" w:themeColor="text1"/>
        </w:rPr>
        <w:t xml:space="preserve"> with consumers</w:t>
      </w:r>
      <w:r w:rsidR="0098310B" w:rsidRPr="00A620B9">
        <w:rPr>
          <w:rFonts w:asciiTheme="majorBidi" w:hAnsiTheme="majorBidi" w:cstheme="majorBidi"/>
          <w:color w:val="000000" w:themeColor="text1"/>
        </w:rPr>
        <w:t>. The</w:t>
      </w:r>
      <w:r w:rsidR="00F61F45" w:rsidRPr="00A620B9">
        <w:rPr>
          <w:rFonts w:asciiTheme="majorBidi" w:hAnsiTheme="majorBidi" w:cstheme="majorBidi"/>
          <w:color w:val="000000" w:themeColor="text1"/>
        </w:rPr>
        <w:t xml:space="preserve"> systems</w:t>
      </w:r>
      <w:r w:rsidR="0098310B" w:rsidRPr="00A620B9">
        <w:rPr>
          <w:rFonts w:asciiTheme="majorBidi" w:hAnsiTheme="majorBidi" w:cstheme="majorBidi"/>
          <w:color w:val="000000" w:themeColor="text1"/>
        </w:rPr>
        <w:t xml:space="preserve"> are programmed in a way </w:t>
      </w:r>
      <w:r w:rsidR="00F61F45" w:rsidRPr="00A620B9">
        <w:rPr>
          <w:rFonts w:asciiTheme="majorBidi" w:hAnsiTheme="majorBidi" w:cstheme="majorBidi"/>
          <w:color w:val="000000" w:themeColor="text1"/>
        </w:rPr>
        <w:t>that</w:t>
      </w:r>
      <w:r w:rsidR="0098310B" w:rsidRPr="00A620B9">
        <w:rPr>
          <w:rFonts w:asciiTheme="majorBidi" w:hAnsiTheme="majorBidi" w:cstheme="majorBidi"/>
          <w:color w:val="000000" w:themeColor="text1"/>
        </w:rPr>
        <w:t xml:space="preserve"> provi</w:t>
      </w:r>
      <w:r w:rsidR="00F61F45" w:rsidRPr="00A620B9">
        <w:rPr>
          <w:rFonts w:asciiTheme="majorBidi" w:hAnsiTheme="majorBidi" w:cstheme="majorBidi"/>
          <w:color w:val="000000" w:themeColor="text1"/>
        </w:rPr>
        <w:t>des</w:t>
      </w:r>
      <w:r w:rsidR="0098310B" w:rsidRPr="00A620B9">
        <w:rPr>
          <w:rFonts w:asciiTheme="majorBidi" w:hAnsiTheme="majorBidi" w:cstheme="majorBidi"/>
          <w:color w:val="000000" w:themeColor="text1"/>
        </w:rPr>
        <w:t xml:space="preserve"> useful responses to use</w:t>
      </w:r>
      <w:r w:rsidR="00BC60B3" w:rsidRPr="00A620B9">
        <w:rPr>
          <w:rFonts w:asciiTheme="majorBidi" w:hAnsiTheme="majorBidi" w:cstheme="majorBidi"/>
          <w:color w:val="000000" w:themeColor="text1"/>
        </w:rPr>
        <w:t xml:space="preserve">rs to have a more </w:t>
      </w:r>
      <w:proofErr w:type="spellStart"/>
      <w:r w:rsidR="00BC60B3" w:rsidRPr="00A620B9">
        <w:rPr>
          <w:rFonts w:asciiTheme="majorBidi" w:hAnsiTheme="majorBidi" w:cstheme="majorBidi"/>
          <w:color w:val="000000" w:themeColor="text1"/>
        </w:rPr>
        <w:t>structur</w:t>
      </w:r>
      <w:proofErr w:type="spellEnd"/>
      <w:r w:rsidR="00A170C3" w:rsidRPr="00A620B9">
        <w:rPr>
          <w:rFonts w:asciiTheme="majorBidi" w:hAnsiTheme="majorBidi" w:cstheme="majorBidi"/>
          <w:color w:val="000000" w:themeColor="text1"/>
          <w:lang w:val="en-US"/>
        </w:rPr>
        <w:t>ed</w:t>
      </w:r>
      <w:r w:rsidR="00BC60B3" w:rsidRPr="00A620B9">
        <w:rPr>
          <w:rFonts w:asciiTheme="majorBidi" w:hAnsiTheme="majorBidi" w:cstheme="majorBidi"/>
          <w:color w:val="000000" w:themeColor="text1"/>
        </w:rPr>
        <w:t xml:space="preserve"> </w:t>
      </w:r>
      <w:r w:rsidR="00416865" w:rsidRPr="00A620B9">
        <w:rPr>
          <w:rFonts w:asciiTheme="majorBidi" w:hAnsiTheme="majorBidi" w:cstheme="majorBidi"/>
          <w:color w:val="000000" w:themeColor="text1"/>
        </w:rPr>
        <w:t xml:space="preserve">and meaningful </w:t>
      </w:r>
      <w:r w:rsidR="00BC60B3" w:rsidRPr="00A620B9">
        <w:rPr>
          <w:rFonts w:asciiTheme="majorBidi" w:hAnsiTheme="majorBidi" w:cstheme="majorBidi"/>
          <w:color w:val="000000" w:themeColor="text1"/>
        </w:rPr>
        <w:t xml:space="preserve">answer (Kumar, 2019). </w:t>
      </w:r>
      <w:r w:rsidR="005E427D" w:rsidRPr="00A620B9">
        <w:rPr>
          <w:rFonts w:asciiTheme="majorBidi" w:hAnsiTheme="majorBidi" w:cstheme="majorBidi"/>
          <w:color w:val="000000" w:themeColor="text1"/>
        </w:rPr>
        <w:t xml:space="preserve">Moreover, </w:t>
      </w:r>
      <w:r w:rsidR="00C407C0" w:rsidRPr="00A620B9">
        <w:rPr>
          <w:rFonts w:asciiTheme="majorBidi" w:hAnsiTheme="majorBidi" w:cstheme="majorBidi"/>
          <w:color w:val="000000" w:themeColor="text1"/>
        </w:rPr>
        <w:t xml:space="preserve">artificial intelligence machines are designed in a way that supports taking </w:t>
      </w:r>
      <w:r w:rsidR="006F0006" w:rsidRPr="00A620B9">
        <w:rPr>
          <w:rFonts w:asciiTheme="majorBidi" w:hAnsiTheme="majorBidi" w:cstheme="majorBidi"/>
          <w:color w:val="000000" w:themeColor="text1"/>
        </w:rPr>
        <w:t xml:space="preserve">quick </w:t>
      </w:r>
      <w:r w:rsidR="00C407C0" w:rsidRPr="00A620B9">
        <w:rPr>
          <w:rFonts w:asciiTheme="majorBidi" w:hAnsiTheme="majorBidi" w:cstheme="majorBidi"/>
          <w:color w:val="000000" w:themeColor="text1"/>
        </w:rPr>
        <w:t>decisions</w:t>
      </w:r>
      <w:r w:rsidR="000A107F">
        <w:rPr>
          <w:rFonts w:asciiTheme="majorBidi" w:hAnsiTheme="majorBidi" w:cstheme="majorBidi"/>
          <w:color w:val="000000" w:themeColor="text1"/>
        </w:rPr>
        <w:t>,</w:t>
      </w:r>
      <w:r w:rsidR="00C407C0" w:rsidRPr="00A620B9">
        <w:rPr>
          <w:rFonts w:asciiTheme="majorBidi" w:hAnsiTheme="majorBidi" w:cstheme="majorBidi"/>
          <w:color w:val="000000" w:themeColor="text1"/>
        </w:rPr>
        <w:t xml:space="preserve"> based on </w:t>
      </w:r>
      <w:r w:rsidR="006F0006" w:rsidRPr="00A620B9">
        <w:rPr>
          <w:rFonts w:asciiTheme="majorBidi" w:hAnsiTheme="majorBidi" w:cstheme="majorBidi"/>
          <w:color w:val="000000" w:themeColor="text1"/>
        </w:rPr>
        <w:t>the delivered results (</w:t>
      </w:r>
      <w:r w:rsidR="004A684A" w:rsidRPr="00A620B9">
        <w:rPr>
          <w:rFonts w:asciiTheme="majorBidi" w:hAnsiTheme="majorBidi" w:cstheme="majorBidi"/>
          <w:lang w:val="en-US"/>
        </w:rPr>
        <w:t>Duggal, 2021</w:t>
      </w:r>
      <w:r w:rsidR="006F0006" w:rsidRPr="00A620B9">
        <w:rPr>
          <w:rFonts w:asciiTheme="majorBidi" w:hAnsiTheme="majorBidi" w:cstheme="majorBidi"/>
          <w:color w:val="000000" w:themeColor="text1"/>
        </w:rPr>
        <w:t xml:space="preserve">). </w:t>
      </w:r>
      <w:r w:rsidR="003044CE" w:rsidRPr="00A620B9">
        <w:rPr>
          <w:rFonts w:asciiTheme="majorBidi" w:hAnsiTheme="majorBidi" w:cstheme="majorBidi"/>
          <w:color w:val="000000" w:themeColor="text1"/>
        </w:rPr>
        <w:t xml:space="preserve">Furthermore, </w:t>
      </w:r>
      <w:r w:rsidR="00290A60" w:rsidRPr="00A620B9">
        <w:rPr>
          <w:rFonts w:asciiTheme="majorBidi" w:hAnsiTheme="majorBidi" w:cstheme="majorBidi"/>
          <w:color w:val="000000" w:themeColor="text1"/>
        </w:rPr>
        <w:t xml:space="preserve">artificial </w:t>
      </w:r>
      <w:r w:rsidR="00277865" w:rsidRPr="00A620B9">
        <w:rPr>
          <w:rFonts w:asciiTheme="majorBidi" w:hAnsiTheme="majorBidi" w:cstheme="majorBidi"/>
          <w:color w:val="000000" w:themeColor="text1"/>
        </w:rPr>
        <w:t xml:space="preserve">intelligence systems are useful for daily </w:t>
      </w:r>
      <w:r w:rsidR="0016789E" w:rsidRPr="00A620B9">
        <w:rPr>
          <w:rFonts w:asciiTheme="majorBidi" w:hAnsiTheme="majorBidi" w:cstheme="majorBidi"/>
          <w:color w:val="000000" w:themeColor="text1"/>
          <w:lang w:val="en-US"/>
        </w:rPr>
        <w:t xml:space="preserve">repetitive </w:t>
      </w:r>
      <w:r w:rsidR="00277865" w:rsidRPr="00A620B9">
        <w:rPr>
          <w:rFonts w:asciiTheme="majorBidi" w:hAnsiTheme="majorBidi" w:cstheme="majorBidi"/>
          <w:color w:val="000000" w:themeColor="text1"/>
        </w:rPr>
        <w:t xml:space="preserve">functions as they reduce wasted time and efforts. Advanced technologies only </w:t>
      </w:r>
      <w:r w:rsidR="00B02F90" w:rsidRPr="00A620B9">
        <w:rPr>
          <w:rFonts w:asciiTheme="majorBidi" w:hAnsiTheme="majorBidi" w:cstheme="majorBidi"/>
          <w:color w:val="000000" w:themeColor="text1"/>
        </w:rPr>
        <w:t>require</w:t>
      </w:r>
      <w:r w:rsidR="00277865" w:rsidRPr="00A620B9">
        <w:rPr>
          <w:rFonts w:asciiTheme="majorBidi" w:hAnsiTheme="majorBidi" w:cstheme="majorBidi"/>
          <w:color w:val="000000" w:themeColor="text1"/>
        </w:rPr>
        <w:t xml:space="preserve"> </w:t>
      </w:r>
      <w:r w:rsidR="00B02F90" w:rsidRPr="00A620B9">
        <w:rPr>
          <w:rFonts w:asciiTheme="majorBidi" w:hAnsiTheme="majorBidi" w:cstheme="majorBidi"/>
          <w:color w:val="000000" w:themeColor="text1"/>
        </w:rPr>
        <w:t>one</w:t>
      </w:r>
      <w:r w:rsidR="00D10E5E">
        <w:rPr>
          <w:rFonts w:asciiTheme="majorBidi" w:hAnsiTheme="majorBidi" w:cstheme="majorBidi"/>
          <w:color w:val="000000" w:themeColor="text1"/>
        </w:rPr>
        <w:t xml:space="preserve"> button</w:t>
      </w:r>
      <w:r w:rsidR="00B02F90" w:rsidRPr="00A620B9">
        <w:rPr>
          <w:rFonts w:asciiTheme="majorBidi" w:hAnsiTheme="majorBidi" w:cstheme="majorBidi"/>
          <w:color w:val="000000" w:themeColor="text1"/>
        </w:rPr>
        <w:t xml:space="preserve"> </w:t>
      </w:r>
      <w:r w:rsidR="002419FC" w:rsidRPr="00A620B9">
        <w:rPr>
          <w:rFonts w:asciiTheme="majorBidi" w:hAnsiTheme="majorBidi" w:cstheme="majorBidi"/>
          <w:color w:val="000000" w:themeColor="text1"/>
        </w:rPr>
        <w:t xml:space="preserve">to do the requested </w:t>
      </w:r>
      <w:r w:rsidR="0033194D" w:rsidRPr="00A620B9">
        <w:rPr>
          <w:rFonts w:asciiTheme="majorBidi" w:hAnsiTheme="majorBidi" w:cstheme="majorBidi"/>
          <w:color w:val="000000" w:themeColor="text1"/>
          <w:lang w:val="en-US"/>
        </w:rPr>
        <w:t xml:space="preserve">repetitive </w:t>
      </w:r>
      <w:r w:rsidR="002419FC" w:rsidRPr="00A620B9">
        <w:rPr>
          <w:rFonts w:asciiTheme="majorBidi" w:hAnsiTheme="majorBidi" w:cstheme="majorBidi"/>
          <w:color w:val="000000" w:themeColor="text1"/>
        </w:rPr>
        <w:t>actions (</w:t>
      </w:r>
      <w:r w:rsidR="00901761" w:rsidRPr="00A620B9">
        <w:rPr>
          <w:rFonts w:asciiTheme="majorBidi" w:hAnsiTheme="majorBidi" w:cstheme="majorBidi"/>
          <w:lang w:val="en-US"/>
        </w:rPr>
        <w:t>Marques, 2021</w:t>
      </w:r>
      <w:r w:rsidR="002419FC" w:rsidRPr="00A620B9">
        <w:rPr>
          <w:rFonts w:asciiTheme="majorBidi" w:hAnsiTheme="majorBidi" w:cstheme="majorBidi"/>
          <w:color w:val="000000" w:themeColor="text1"/>
        </w:rPr>
        <w:t xml:space="preserve">). </w:t>
      </w:r>
      <w:r w:rsidR="006C5E5B" w:rsidRPr="00A620B9">
        <w:rPr>
          <w:rFonts w:asciiTheme="majorBidi" w:hAnsiTheme="majorBidi" w:cstheme="majorBidi"/>
          <w:color w:val="000000" w:themeColor="text1"/>
        </w:rPr>
        <w:t xml:space="preserve">Also, </w:t>
      </w:r>
      <w:r w:rsidR="0040531C" w:rsidRPr="00A620B9">
        <w:rPr>
          <w:rFonts w:asciiTheme="majorBidi" w:hAnsiTheme="majorBidi" w:cstheme="majorBidi"/>
          <w:color w:val="000000" w:themeColor="text1"/>
        </w:rPr>
        <w:t xml:space="preserve">artificial intelligence relies highly on </w:t>
      </w:r>
      <w:r w:rsidR="00CB5DAE" w:rsidRPr="00A620B9">
        <w:rPr>
          <w:rFonts w:asciiTheme="majorBidi" w:hAnsiTheme="majorBidi" w:cstheme="majorBidi"/>
          <w:color w:val="000000" w:themeColor="text1"/>
        </w:rPr>
        <w:t xml:space="preserve">inputs of data which helps in creating a database of historical information. This can help in </w:t>
      </w:r>
      <w:r w:rsidR="00AF5F7A" w:rsidRPr="00A620B9">
        <w:rPr>
          <w:rFonts w:asciiTheme="majorBidi" w:hAnsiTheme="majorBidi" w:cstheme="majorBidi"/>
          <w:color w:val="000000" w:themeColor="text1"/>
        </w:rPr>
        <w:t>finding information easily and having a better understanding of patterns</w:t>
      </w:r>
      <w:r w:rsidR="00845E59" w:rsidRPr="00A620B9">
        <w:rPr>
          <w:rFonts w:asciiTheme="majorBidi" w:hAnsiTheme="majorBidi" w:cstheme="majorBidi"/>
          <w:color w:val="000000" w:themeColor="text1"/>
          <w:lang w:val="en-US"/>
        </w:rPr>
        <w:t>,</w:t>
      </w:r>
      <w:r w:rsidR="00EE4B80" w:rsidRPr="00A620B9">
        <w:rPr>
          <w:rFonts w:asciiTheme="majorBidi" w:hAnsiTheme="majorBidi" w:cstheme="majorBidi"/>
          <w:color w:val="000000" w:themeColor="text1"/>
          <w:lang w:val="en-US"/>
        </w:rPr>
        <w:t xml:space="preserve"> even if employees responsible </w:t>
      </w:r>
      <w:r w:rsidR="00845E59" w:rsidRPr="00A620B9">
        <w:rPr>
          <w:rFonts w:asciiTheme="majorBidi" w:hAnsiTheme="majorBidi" w:cstheme="majorBidi"/>
          <w:color w:val="000000" w:themeColor="text1"/>
          <w:lang w:val="en-US"/>
        </w:rPr>
        <w:t>for</w:t>
      </w:r>
      <w:r w:rsidR="00EE4B80" w:rsidRPr="00A620B9">
        <w:rPr>
          <w:rFonts w:asciiTheme="majorBidi" w:hAnsiTheme="majorBidi" w:cstheme="majorBidi"/>
          <w:color w:val="000000" w:themeColor="text1"/>
          <w:lang w:val="en-US"/>
        </w:rPr>
        <w:t xml:space="preserve"> the tasks changed</w:t>
      </w:r>
      <w:r w:rsidR="00E525EC" w:rsidRPr="00A620B9">
        <w:rPr>
          <w:rFonts w:asciiTheme="majorBidi" w:hAnsiTheme="majorBidi" w:cstheme="majorBidi"/>
          <w:color w:val="000000" w:themeColor="text1"/>
        </w:rPr>
        <w:t xml:space="preserve"> </w:t>
      </w:r>
      <w:r w:rsidR="0033194D" w:rsidRPr="00A620B9">
        <w:rPr>
          <w:rFonts w:asciiTheme="majorBidi" w:hAnsiTheme="majorBidi" w:cstheme="majorBidi"/>
          <w:color w:val="000000" w:themeColor="text1"/>
          <w:lang w:val="en-US"/>
        </w:rPr>
        <w:t xml:space="preserve">or left their jobs </w:t>
      </w:r>
      <w:r w:rsidR="00E525EC" w:rsidRPr="00A620B9">
        <w:rPr>
          <w:rFonts w:asciiTheme="majorBidi" w:hAnsiTheme="majorBidi" w:cstheme="majorBidi"/>
          <w:color w:val="000000" w:themeColor="text1"/>
        </w:rPr>
        <w:t>(Montgomery, 2020)</w:t>
      </w:r>
      <w:r w:rsidR="00AF5F7A" w:rsidRPr="00A620B9">
        <w:rPr>
          <w:rFonts w:asciiTheme="majorBidi" w:hAnsiTheme="majorBidi" w:cstheme="majorBidi"/>
          <w:color w:val="000000" w:themeColor="text1"/>
        </w:rPr>
        <w:t>.</w:t>
      </w:r>
      <w:r w:rsidR="00CA2E89" w:rsidRPr="00A620B9">
        <w:rPr>
          <w:rFonts w:asciiTheme="majorBidi" w:hAnsiTheme="majorBidi" w:cstheme="majorBidi"/>
          <w:color w:val="000000" w:themeColor="text1"/>
          <w:lang w:val="en-US"/>
        </w:rPr>
        <w:t xml:space="preserve"> In our current uncertain world, artificial </w:t>
      </w:r>
      <w:r w:rsidR="00C112EC" w:rsidRPr="00A620B9">
        <w:rPr>
          <w:rFonts w:asciiTheme="majorBidi" w:hAnsiTheme="majorBidi" w:cstheme="majorBidi"/>
          <w:color w:val="000000" w:themeColor="text1"/>
          <w:lang w:val="en-US"/>
        </w:rPr>
        <w:t xml:space="preserve">intelligence can identify the gaps between </w:t>
      </w:r>
      <w:r w:rsidR="00955123" w:rsidRPr="00A620B9">
        <w:rPr>
          <w:rFonts w:asciiTheme="majorBidi" w:hAnsiTheme="majorBidi" w:cstheme="majorBidi"/>
          <w:color w:val="000000" w:themeColor="text1"/>
          <w:lang w:val="en-US"/>
        </w:rPr>
        <w:t xml:space="preserve">the </w:t>
      </w:r>
      <w:r w:rsidR="002E4FBA" w:rsidRPr="00A620B9">
        <w:rPr>
          <w:rFonts w:asciiTheme="majorBidi" w:hAnsiTheme="majorBidi" w:cstheme="majorBidi"/>
          <w:color w:val="000000" w:themeColor="text1"/>
          <w:lang w:val="en-US"/>
        </w:rPr>
        <w:t>real-life</w:t>
      </w:r>
      <w:r w:rsidR="00955123" w:rsidRPr="00A620B9">
        <w:rPr>
          <w:rFonts w:asciiTheme="majorBidi" w:hAnsiTheme="majorBidi" w:cstheme="majorBidi"/>
          <w:color w:val="000000" w:themeColor="text1"/>
          <w:lang w:val="en-US"/>
        </w:rPr>
        <w:t xml:space="preserve"> incidents </w:t>
      </w:r>
      <w:r w:rsidR="004B41E9" w:rsidRPr="00A620B9">
        <w:rPr>
          <w:rFonts w:asciiTheme="majorBidi" w:hAnsiTheme="majorBidi" w:cstheme="majorBidi"/>
          <w:color w:val="000000" w:themeColor="text1"/>
          <w:lang w:val="en-US"/>
        </w:rPr>
        <w:t xml:space="preserve">that are based on cause and effect </w:t>
      </w:r>
      <w:r w:rsidR="00BC5B24" w:rsidRPr="00A620B9">
        <w:rPr>
          <w:rFonts w:asciiTheme="majorBidi" w:hAnsiTheme="majorBidi" w:cstheme="majorBidi"/>
          <w:color w:val="000000" w:themeColor="text1"/>
          <w:lang w:val="en-US"/>
        </w:rPr>
        <w:t>relationships and estimate the probability of specific expected outcomes</w:t>
      </w:r>
      <w:r w:rsidR="0030429B" w:rsidRPr="00A620B9">
        <w:rPr>
          <w:rFonts w:asciiTheme="majorBidi" w:hAnsiTheme="majorBidi" w:cstheme="majorBidi"/>
          <w:color w:val="000000" w:themeColor="text1"/>
          <w:lang w:val="en-US"/>
        </w:rPr>
        <w:t xml:space="preserve"> (</w:t>
      </w:r>
      <w:r w:rsidR="00AE0ADC" w:rsidRPr="00A620B9">
        <w:rPr>
          <w:rFonts w:asciiTheme="majorBidi" w:hAnsiTheme="majorBidi" w:cstheme="majorBidi"/>
          <w:color w:val="000000" w:themeColor="text1"/>
          <w:lang w:val="en-US"/>
        </w:rPr>
        <w:t xml:space="preserve">Chowdhury &amp; </w:t>
      </w:r>
      <w:proofErr w:type="spellStart"/>
      <w:r w:rsidR="00AE0ADC" w:rsidRPr="00A620B9">
        <w:rPr>
          <w:rFonts w:asciiTheme="majorBidi" w:hAnsiTheme="majorBidi" w:cstheme="majorBidi"/>
          <w:color w:val="000000" w:themeColor="text1"/>
          <w:lang w:val="en-US"/>
        </w:rPr>
        <w:t>Sadek</w:t>
      </w:r>
      <w:proofErr w:type="spellEnd"/>
      <w:r w:rsidR="0030429B" w:rsidRPr="00A620B9">
        <w:rPr>
          <w:rFonts w:asciiTheme="majorBidi" w:hAnsiTheme="majorBidi" w:cstheme="majorBidi"/>
          <w:color w:val="000000" w:themeColor="text1"/>
          <w:lang w:val="en-US"/>
        </w:rPr>
        <w:t>,</w:t>
      </w:r>
      <w:r w:rsidR="00AE0ADC" w:rsidRPr="00A620B9">
        <w:rPr>
          <w:rFonts w:asciiTheme="majorBidi" w:hAnsiTheme="majorBidi" w:cstheme="majorBidi"/>
          <w:color w:val="000000" w:themeColor="text1"/>
          <w:lang w:val="en-US"/>
        </w:rPr>
        <w:t xml:space="preserve"> </w:t>
      </w:r>
      <w:r w:rsidR="0030429B" w:rsidRPr="00A620B9">
        <w:rPr>
          <w:rFonts w:asciiTheme="majorBidi" w:hAnsiTheme="majorBidi" w:cstheme="majorBidi"/>
          <w:color w:val="000000" w:themeColor="text1"/>
          <w:lang w:val="en-US"/>
        </w:rPr>
        <w:t xml:space="preserve">2012). </w:t>
      </w:r>
      <w:r w:rsidR="00117223" w:rsidRPr="00A620B9">
        <w:rPr>
          <w:rFonts w:asciiTheme="majorBidi" w:hAnsiTheme="majorBidi" w:cstheme="majorBidi"/>
          <w:color w:val="000000" w:themeColor="text1"/>
          <w:lang w:val="en-US"/>
        </w:rPr>
        <w:t>What differentiate</w:t>
      </w:r>
      <w:r w:rsidR="00AC7E35" w:rsidRPr="00A620B9">
        <w:rPr>
          <w:rFonts w:asciiTheme="majorBidi" w:hAnsiTheme="majorBidi" w:cstheme="majorBidi"/>
          <w:color w:val="000000" w:themeColor="text1"/>
          <w:lang w:val="en-US"/>
        </w:rPr>
        <w:t>s</w:t>
      </w:r>
      <w:r w:rsidR="00117223" w:rsidRPr="00A620B9">
        <w:rPr>
          <w:rFonts w:asciiTheme="majorBidi" w:hAnsiTheme="majorBidi" w:cstheme="majorBidi"/>
          <w:color w:val="000000" w:themeColor="text1"/>
          <w:lang w:val="en-US"/>
        </w:rPr>
        <w:t xml:space="preserve"> artificial intelligence systems from regular analytical methods and systems is that it </w:t>
      </w:r>
      <w:r w:rsidR="00E262AE" w:rsidRPr="00A620B9">
        <w:rPr>
          <w:rFonts w:asciiTheme="majorBidi" w:hAnsiTheme="majorBidi" w:cstheme="majorBidi"/>
          <w:color w:val="000000" w:themeColor="text1"/>
          <w:lang w:val="en-US"/>
        </w:rPr>
        <w:t>analyzes</w:t>
      </w:r>
      <w:r w:rsidR="00117223" w:rsidRPr="00A620B9">
        <w:rPr>
          <w:rFonts w:asciiTheme="majorBidi" w:hAnsiTheme="majorBidi" w:cstheme="majorBidi"/>
          <w:color w:val="000000" w:themeColor="text1"/>
          <w:lang w:val="en-US"/>
        </w:rPr>
        <w:t xml:space="preserve"> quantitative and </w:t>
      </w:r>
      <w:r w:rsidR="00425A1F" w:rsidRPr="00A620B9">
        <w:rPr>
          <w:rFonts w:asciiTheme="majorBidi" w:hAnsiTheme="majorBidi" w:cstheme="majorBidi"/>
          <w:color w:val="000000" w:themeColor="text1"/>
          <w:lang w:val="en-US"/>
        </w:rPr>
        <w:t xml:space="preserve">qualitative </w:t>
      </w:r>
      <w:r w:rsidR="00117223" w:rsidRPr="00A620B9">
        <w:rPr>
          <w:rFonts w:asciiTheme="majorBidi" w:hAnsiTheme="majorBidi" w:cstheme="majorBidi"/>
          <w:color w:val="000000" w:themeColor="text1"/>
          <w:lang w:val="en-US"/>
        </w:rPr>
        <w:t>data (</w:t>
      </w:r>
      <w:r w:rsidR="00AE0ADC" w:rsidRPr="00A620B9">
        <w:rPr>
          <w:rFonts w:asciiTheme="majorBidi" w:hAnsiTheme="majorBidi" w:cstheme="majorBidi"/>
          <w:color w:val="000000" w:themeColor="text1"/>
          <w:lang w:val="en-US"/>
        </w:rPr>
        <w:t xml:space="preserve">Chowdhury &amp; </w:t>
      </w:r>
      <w:proofErr w:type="spellStart"/>
      <w:r w:rsidR="00AE0ADC" w:rsidRPr="00A620B9">
        <w:rPr>
          <w:rFonts w:asciiTheme="majorBidi" w:hAnsiTheme="majorBidi" w:cstheme="majorBidi"/>
          <w:color w:val="000000" w:themeColor="text1"/>
          <w:lang w:val="en-US"/>
        </w:rPr>
        <w:t>Sadek</w:t>
      </w:r>
      <w:proofErr w:type="spellEnd"/>
      <w:r w:rsidR="00117223" w:rsidRPr="00A620B9">
        <w:rPr>
          <w:rFonts w:asciiTheme="majorBidi" w:hAnsiTheme="majorBidi" w:cstheme="majorBidi"/>
          <w:color w:val="000000" w:themeColor="text1"/>
          <w:lang w:val="en-US"/>
        </w:rPr>
        <w:t>,</w:t>
      </w:r>
      <w:r w:rsidR="00AE0ADC" w:rsidRPr="00A620B9">
        <w:rPr>
          <w:rFonts w:asciiTheme="majorBidi" w:hAnsiTheme="majorBidi" w:cstheme="majorBidi"/>
          <w:color w:val="000000" w:themeColor="text1"/>
          <w:lang w:val="en-US"/>
        </w:rPr>
        <w:t xml:space="preserve"> </w:t>
      </w:r>
      <w:r w:rsidR="00117223" w:rsidRPr="00A620B9">
        <w:rPr>
          <w:rFonts w:asciiTheme="majorBidi" w:hAnsiTheme="majorBidi" w:cstheme="majorBidi"/>
          <w:color w:val="000000" w:themeColor="text1"/>
          <w:lang w:val="en-US"/>
        </w:rPr>
        <w:t xml:space="preserve">2012). </w:t>
      </w:r>
      <w:r w:rsidR="005F04AD" w:rsidRPr="00A620B9">
        <w:rPr>
          <w:rFonts w:asciiTheme="majorBidi" w:hAnsiTheme="majorBidi" w:cstheme="majorBidi"/>
          <w:color w:val="000000" w:themeColor="text1"/>
          <w:lang w:val="en-US"/>
        </w:rPr>
        <w:t>Furthermore, artificial intelligence systems can improve security levels and identify any expected breaches</w:t>
      </w:r>
      <w:r w:rsidR="00D130A3" w:rsidRPr="00A620B9">
        <w:rPr>
          <w:rFonts w:asciiTheme="majorBidi" w:hAnsiTheme="majorBidi" w:cstheme="majorBidi"/>
          <w:color w:val="000000" w:themeColor="text1"/>
          <w:lang w:val="en-US"/>
        </w:rPr>
        <w:t xml:space="preserve"> to the </w:t>
      </w:r>
      <w:r w:rsidR="00CD2DD0" w:rsidRPr="00A620B9">
        <w:rPr>
          <w:rFonts w:asciiTheme="majorBidi" w:hAnsiTheme="majorBidi" w:cstheme="majorBidi"/>
          <w:color w:val="000000" w:themeColor="text1"/>
          <w:lang w:val="en-US"/>
        </w:rPr>
        <w:t xml:space="preserve">used </w:t>
      </w:r>
      <w:r w:rsidR="00D130A3" w:rsidRPr="00A620B9">
        <w:rPr>
          <w:rFonts w:asciiTheme="majorBidi" w:hAnsiTheme="majorBidi" w:cstheme="majorBidi"/>
          <w:color w:val="000000" w:themeColor="text1"/>
          <w:lang w:val="en-US"/>
        </w:rPr>
        <w:t xml:space="preserve">systems to </w:t>
      </w:r>
      <w:r w:rsidR="00D130A3" w:rsidRPr="00A620B9">
        <w:rPr>
          <w:rFonts w:asciiTheme="majorBidi" w:hAnsiTheme="majorBidi" w:cstheme="majorBidi"/>
          <w:color w:val="000000" w:themeColor="text1"/>
          <w:lang w:val="en-US"/>
        </w:rPr>
        <w:lastRenderedPageBreak/>
        <w:t>manage projects</w:t>
      </w:r>
      <w:r w:rsidR="005F04AD" w:rsidRPr="00A620B9">
        <w:rPr>
          <w:rFonts w:asciiTheme="majorBidi" w:hAnsiTheme="majorBidi" w:cstheme="majorBidi"/>
          <w:color w:val="000000" w:themeColor="text1"/>
          <w:lang w:val="en-US"/>
        </w:rPr>
        <w:t>.</w:t>
      </w:r>
      <w:r w:rsidR="00961289" w:rsidRPr="00A620B9">
        <w:rPr>
          <w:rFonts w:asciiTheme="majorBidi" w:hAnsiTheme="majorBidi" w:cstheme="majorBidi"/>
          <w:color w:val="000000" w:themeColor="text1"/>
          <w:lang w:val="en-US"/>
        </w:rPr>
        <w:t xml:space="preserve"> </w:t>
      </w:r>
      <w:r w:rsidR="000A107F">
        <w:rPr>
          <w:rFonts w:asciiTheme="majorBidi" w:hAnsiTheme="majorBidi" w:cstheme="majorBidi"/>
          <w:color w:val="000000" w:themeColor="text1"/>
          <w:lang w:val="en-US"/>
        </w:rPr>
        <w:t>They can</w:t>
      </w:r>
      <w:r w:rsidR="00961289" w:rsidRPr="00A620B9">
        <w:rPr>
          <w:rFonts w:asciiTheme="majorBidi" w:hAnsiTheme="majorBidi" w:cstheme="majorBidi"/>
          <w:color w:val="000000" w:themeColor="text1"/>
          <w:lang w:val="en-US"/>
        </w:rPr>
        <w:t xml:space="preserve"> also </w:t>
      </w:r>
      <w:r w:rsidR="00D130A3" w:rsidRPr="00A620B9">
        <w:rPr>
          <w:rFonts w:asciiTheme="majorBidi" w:hAnsiTheme="majorBidi" w:cstheme="majorBidi"/>
          <w:color w:val="000000" w:themeColor="text1"/>
          <w:lang w:val="en-US"/>
        </w:rPr>
        <w:t>plan automated response</w:t>
      </w:r>
      <w:r w:rsidR="000E7383" w:rsidRPr="00A620B9">
        <w:rPr>
          <w:rFonts w:asciiTheme="majorBidi" w:hAnsiTheme="majorBidi" w:cstheme="majorBidi"/>
          <w:color w:val="000000" w:themeColor="text1"/>
          <w:lang w:val="en-US"/>
        </w:rPr>
        <w:t xml:space="preserve"> plans </w:t>
      </w:r>
      <w:r w:rsidR="00D130A3" w:rsidRPr="00A620B9">
        <w:rPr>
          <w:rFonts w:asciiTheme="majorBidi" w:hAnsiTheme="majorBidi" w:cstheme="majorBidi"/>
          <w:color w:val="000000" w:themeColor="text1"/>
          <w:lang w:val="en-US"/>
        </w:rPr>
        <w:t>that would support in recognizing breaches before causing damage</w:t>
      </w:r>
      <w:r w:rsidR="006137D6" w:rsidRPr="00A620B9">
        <w:rPr>
          <w:rFonts w:asciiTheme="majorBidi" w:hAnsiTheme="majorBidi" w:cstheme="majorBidi"/>
          <w:color w:val="000000" w:themeColor="text1"/>
          <w:lang w:val="en-US"/>
        </w:rPr>
        <w:t xml:space="preserve"> (</w:t>
      </w:r>
      <w:proofErr w:type="spellStart"/>
      <w:r w:rsidR="00ED67C4" w:rsidRPr="00A620B9">
        <w:rPr>
          <w:rFonts w:asciiTheme="majorBidi" w:hAnsiTheme="majorBidi" w:cstheme="majorBidi"/>
          <w:color w:val="000000" w:themeColor="text1"/>
          <w:lang w:val="en-US"/>
        </w:rPr>
        <w:t>Osten</w:t>
      </w:r>
      <w:proofErr w:type="spellEnd"/>
      <w:r w:rsidR="00ED67C4" w:rsidRPr="00A620B9">
        <w:rPr>
          <w:rFonts w:asciiTheme="majorBidi" w:hAnsiTheme="majorBidi" w:cstheme="majorBidi"/>
          <w:color w:val="000000" w:themeColor="text1"/>
        </w:rPr>
        <w:t>, 20</w:t>
      </w:r>
      <w:r w:rsidR="00ED67C4" w:rsidRPr="00A620B9">
        <w:rPr>
          <w:rFonts w:asciiTheme="majorBidi" w:hAnsiTheme="majorBidi" w:cstheme="majorBidi"/>
          <w:color w:val="000000" w:themeColor="text1"/>
          <w:lang w:val="en-US"/>
        </w:rPr>
        <w:t>21</w:t>
      </w:r>
      <w:r w:rsidR="006137D6" w:rsidRPr="00A620B9">
        <w:rPr>
          <w:rFonts w:asciiTheme="majorBidi" w:hAnsiTheme="majorBidi" w:cstheme="majorBidi"/>
          <w:color w:val="000000" w:themeColor="text1"/>
          <w:lang w:val="en-US"/>
        </w:rPr>
        <w:t>)</w:t>
      </w:r>
      <w:r w:rsidR="00AE0ADC" w:rsidRPr="00A620B9">
        <w:rPr>
          <w:rFonts w:asciiTheme="majorBidi" w:hAnsiTheme="majorBidi" w:cstheme="majorBidi"/>
          <w:color w:val="000000" w:themeColor="text1"/>
          <w:lang w:val="en-US"/>
        </w:rPr>
        <w:t xml:space="preserve">. </w:t>
      </w:r>
      <w:r w:rsidR="00D130A3" w:rsidRPr="00A620B9">
        <w:rPr>
          <w:rFonts w:asciiTheme="majorBidi" w:hAnsiTheme="majorBidi" w:cstheme="majorBidi"/>
          <w:color w:val="000000" w:themeColor="text1"/>
          <w:lang w:val="en-US"/>
        </w:rPr>
        <w:t xml:space="preserve"> </w:t>
      </w:r>
    </w:p>
    <w:p w14:paraId="0AE0DC52" w14:textId="77777777" w:rsidR="00341A9A" w:rsidRPr="00A620B9" w:rsidRDefault="00B77E67" w:rsidP="009D3351">
      <w:pPr>
        <w:spacing w:line="480" w:lineRule="auto"/>
        <w:jc w:val="both"/>
        <w:rPr>
          <w:rFonts w:asciiTheme="majorBidi" w:hAnsiTheme="majorBidi" w:cstheme="majorBidi"/>
          <w:color w:val="FF0000"/>
        </w:rPr>
      </w:pPr>
      <w:r w:rsidRPr="00A620B9">
        <w:rPr>
          <w:rFonts w:asciiTheme="majorBidi" w:hAnsiTheme="majorBidi" w:cstheme="majorBidi"/>
          <w:color w:val="000000" w:themeColor="text1"/>
        </w:rPr>
        <w:tab/>
      </w:r>
    </w:p>
    <w:p w14:paraId="2C62DAE6" w14:textId="650AAD52" w:rsidR="00C97F64" w:rsidRPr="00A019D1" w:rsidRDefault="00D30DBD" w:rsidP="009D3351">
      <w:pPr>
        <w:pStyle w:val="Heading2"/>
        <w:spacing w:line="480" w:lineRule="auto"/>
        <w:jc w:val="both"/>
      </w:pPr>
      <w:bookmarkStart w:id="18" w:name="_Toc98880706"/>
      <w:r w:rsidRPr="009D3351">
        <w:rPr>
          <w:rFonts w:cstheme="majorBidi"/>
          <w:szCs w:val="24"/>
        </w:rPr>
        <w:t>R</w:t>
      </w:r>
      <w:r w:rsidR="00A37D3F" w:rsidRPr="009D3351">
        <w:rPr>
          <w:rFonts w:cstheme="majorBidi"/>
          <w:szCs w:val="24"/>
        </w:rPr>
        <w:t xml:space="preserve">elationship between </w:t>
      </w:r>
      <w:r w:rsidRPr="009D3351">
        <w:rPr>
          <w:rFonts w:cstheme="majorBidi"/>
          <w:szCs w:val="24"/>
        </w:rPr>
        <w:t>Artificial intelligence and project management</w:t>
      </w:r>
      <w:bookmarkEnd w:id="18"/>
    </w:p>
    <w:p w14:paraId="57D75CB6" w14:textId="2B267A00" w:rsidR="005C5568" w:rsidRPr="00A620B9" w:rsidRDefault="00BF4082" w:rsidP="009D3351">
      <w:pPr>
        <w:spacing w:line="480" w:lineRule="auto"/>
        <w:jc w:val="both"/>
        <w:rPr>
          <w:rFonts w:asciiTheme="majorBidi" w:hAnsiTheme="majorBidi" w:cstheme="majorBidi"/>
          <w:color w:val="FF0000"/>
          <w:lang w:val="en-US"/>
        </w:rPr>
      </w:pPr>
      <w:r w:rsidRPr="00A620B9">
        <w:rPr>
          <w:rFonts w:asciiTheme="majorBidi" w:hAnsiTheme="majorBidi" w:cstheme="majorBidi"/>
        </w:rPr>
        <w:t xml:space="preserve">Different businesses and industries are </w:t>
      </w:r>
      <w:r w:rsidR="00406E47" w:rsidRPr="00A620B9">
        <w:rPr>
          <w:rFonts w:asciiTheme="majorBidi" w:hAnsiTheme="majorBidi" w:cstheme="majorBidi"/>
          <w:lang w:val="en-US"/>
        </w:rPr>
        <w:t xml:space="preserve">moving </w:t>
      </w:r>
      <w:r w:rsidRPr="00A620B9">
        <w:rPr>
          <w:rFonts w:asciiTheme="majorBidi" w:hAnsiTheme="majorBidi" w:cstheme="majorBidi"/>
        </w:rPr>
        <w:t>towards the usage of a</w:t>
      </w:r>
      <w:r w:rsidR="008E3EF2" w:rsidRPr="00A620B9">
        <w:rPr>
          <w:rFonts w:asciiTheme="majorBidi" w:hAnsiTheme="majorBidi" w:cstheme="majorBidi"/>
        </w:rPr>
        <w:t>rti</w:t>
      </w:r>
      <w:r w:rsidR="005A0193" w:rsidRPr="00A620B9">
        <w:rPr>
          <w:rFonts w:asciiTheme="majorBidi" w:hAnsiTheme="majorBidi" w:cstheme="majorBidi"/>
        </w:rPr>
        <w:t>ficial intelligence</w:t>
      </w:r>
      <w:r w:rsidR="00912F2C" w:rsidRPr="00A620B9">
        <w:rPr>
          <w:rFonts w:asciiTheme="majorBidi" w:hAnsiTheme="majorBidi" w:cstheme="majorBidi"/>
          <w:lang w:val="en-US"/>
        </w:rPr>
        <w:t xml:space="preserve"> in order</w:t>
      </w:r>
      <w:r w:rsidR="005A0193" w:rsidRPr="00A620B9">
        <w:rPr>
          <w:rFonts w:asciiTheme="majorBidi" w:hAnsiTheme="majorBidi" w:cstheme="majorBidi"/>
        </w:rPr>
        <w:t xml:space="preserve"> </w:t>
      </w:r>
      <w:r w:rsidRPr="00A620B9">
        <w:rPr>
          <w:rFonts w:asciiTheme="majorBidi" w:hAnsiTheme="majorBidi" w:cstheme="majorBidi"/>
        </w:rPr>
        <w:t xml:space="preserve">to improve their </w:t>
      </w:r>
      <w:r w:rsidR="00406E47" w:rsidRPr="00A620B9">
        <w:rPr>
          <w:rFonts w:asciiTheme="majorBidi" w:hAnsiTheme="majorBidi" w:cstheme="majorBidi"/>
          <w:lang w:val="en-US"/>
        </w:rPr>
        <w:t>capabilities</w:t>
      </w:r>
      <w:r w:rsidR="000A107F">
        <w:rPr>
          <w:rFonts w:asciiTheme="majorBidi" w:hAnsiTheme="majorBidi" w:cstheme="majorBidi"/>
          <w:lang w:val="en-US"/>
        </w:rPr>
        <w:t>.</w:t>
      </w:r>
      <w:r w:rsidR="00406E47" w:rsidRPr="00A620B9">
        <w:rPr>
          <w:rFonts w:asciiTheme="majorBidi" w:hAnsiTheme="majorBidi" w:cstheme="majorBidi"/>
          <w:lang w:val="en-US"/>
        </w:rPr>
        <w:t xml:space="preserve"> </w:t>
      </w:r>
      <w:r w:rsidR="000A107F">
        <w:rPr>
          <w:rFonts w:asciiTheme="majorBidi" w:hAnsiTheme="majorBidi" w:cstheme="majorBidi"/>
        </w:rPr>
        <w:t>O</w:t>
      </w:r>
      <w:r w:rsidR="001453D3" w:rsidRPr="00A620B9">
        <w:rPr>
          <w:rFonts w:asciiTheme="majorBidi" w:hAnsiTheme="majorBidi" w:cstheme="majorBidi"/>
        </w:rPr>
        <w:t>ne of the areas</w:t>
      </w:r>
      <w:r w:rsidR="00406E47" w:rsidRPr="00A620B9">
        <w:rPr>
          <w:rFonts w:asciiTheme="majorBidi" w:hAnsiTheme="majorBidi" w:cstheme="majorBidi"/>
          <w:lang w:val="en-US"/>
        </w:rPr>
        <w:t xml:space="preserve"> focusing on </w:t>
      </w:r>
      <w:r w:rsidR="008D366E" w:rsidRPr="00A620B9">
        <w:rPr>
          <w:rFonts w:asciiTheme="majorBidi" w:hAnsiTheme="majorBidi" w:cstheme="majorBidi"/>
          <w:lang w:val="en-US"/>
        </w:rPr>
        <w:t xml:space="preserve">this transition </w:t>
      </w:r>
      <w:r w:rsidR="001453D3" w:rsidRPr="00A620B9">
        <w:rPr>
          <w:rFonts w:asciiTheme="majorBidi" w:hAnsiTheme="majorBidi" w:cstheme="majorBidi"/>
        </w:rPr>
        <w:t xml:space="preserve">is project management. </w:t>
      </w:r>
      <w:r w:rsidR="00704795" w:rsidRPr="00A620B9">
        <w:rPr>
          <w:rFonts w:asciiTheme="majorBidi" w:hAnsiTheme="majorBidi" w:cstheme="majorBidi"/>
        </w:rPr>
        <w:t xml:space="preserve">Artificial intelligence models </w:t>
      </w:r>
      <w:r w:rsidR="00C55D73" w:rsidRPr="00A620B9">
        <w:rPr>
          <w:rFonts w:asciiTheme="majorBidi" w:hAnsiTheme="majorBidi" w:cstheme="majorBidi"/>
        </w:rPr>
        <w:t>have</w:t>
      </w:r>
      <w:r w:rsidR="00704795" w:rsidRPr="00A620B9">
        <w:rPr>
          <w:rFonts w:asciiTheme="majorBidi" w:hAnsiTheme="majorBidi" w:cstheme="majorBidi"/>
        </w:rPr>
        <w:t xml:space="preserve"> helped project managers in many ways </w:t>
      </w:r>
      <w:r w:rsidR="003D3DDB" w:rsidRPr="00A620B9">
        <w:rPr>
          <w:rFonts w:asciiTheme="majorBidi" w:hAnsiTheme="majorBidi" w:cstheme="majorBidi"/>
          <w:lang w:val="en-US"/>
        </w:rPr>
        <w:t xml:space="preserve">such as automation, reducing mistakes and working more efficiently </w:t>
      </w:r>
      <w:r w:rsidR="00704795" w:rsidRPr="00A620B9">
        <w:rPr>
          <w:rFonts w:asciiTheme="majorBidi" w:hAnsiTheme="majorBidi" w:cstheme="majorBidi"/>
        </w:rPr>
        <w:t xml:space="preserve">to deliver the project </w:t>
      </w:r>
      <w:r w:rsidR="00CB6258" w:rsidRPr="00A620B9">
        <w:rPr>
          <w:rFonts w:asciiTheme="majorBidi" w:hAnsiTheme="majorBidi" w:cstheme="majorBidi"/>
          <w:lang w:val="en-US"/>
        </w:rPr>
        <w:t xml:space="preserve">outcomes </w:t>
      </w:r>
      <w:r w:rsidR="00704795" w:rsidRPr="00A620B9">
        <w:rPr>
          <w:rFonts w:asciiTheme="majorBidi" w:hAnsiTheme="majorBidi" w:cstheme="majorBidi"/>
        </w:rPr>
        <w:t>successfully</w:t>
      </w:r>
      <w:r w:rsidR="00FF1B91" w:rsidRPr="00A620B9">
        <w:rPr>
          <w:rFonts w:asciiTheme="majorBidi" w:hAnsiTheme="majorBidi" w:cstheme="majorBidi"/>
          <w:lang w:val="en-US"/>
        </w:rPr>
        <w:t xml:space="preserve"> (</w:t>
      </w:r>
      <w:proofErr w:type="spellStart"/>
      <w:r w:rsidR="00FF1B91" w:rsidRPr="00A620B9">
        <w:rPr>
          <w:rFonts w:asciiTheme="majorBidi" w:hAnsiTheme="majorBidi" w:cstheme="majorBidi"/>
          <w:lang w:val="en-US"/>
        </w:rPr>
        <w:t>Branscombe</w:t>
      </w:r>
      <w:proofErr w:type="spellEnd"/>
      <w:r w:rsidR="00FF1B91" w:rsidRPr="00A620B9">
        <w:rPr>
          <w:rFonts w:asciiTheme="majorBidi" w:hAnsiTheme="majorBidi" w:cstheme="majorBidi"/>
          <w:lang w:val="en-US"/>
        </w:rPr>
        <w:t>, 2018)</w:t>
      </w:r>
      <w:r w:rsidR="002207FD" w:rsidRPr="00A620B9">
        <w:rPr>
          <w:rFonts w:asciiTheme="majorBidi" w:hAnsiTheme="majorBidi" w:cstheme="majorBidi"/>
        </w:rPr>
        <w:t xml:space="preserve">. </w:t>
      </w:r>
      <w:r w:rsidR="002F0BA5" w:rsidRPr="00A620B9">
        <w:rPr>
          <w:rFonts w:asciiTheme="majorBidi" w:hAnsiTheme="majorBidi" w:cstheme="majorBidi"/>
          <w:lang w:val="en-US"/>
        </w:rPr>
        <w:t>Many companies started reframing their organizational structure</w:t>
      </w:r>
      <w:r w:rsidR="008A1933" w:rsidRPr="00A620B9">
        <w:rPr>
          <w:rFonts w:asciiTheme="majorBidi" w:hAnsiTheme="majorBidi" w:cstheme="majorBidi"/>
          <w:lang w:val="en-US"/>
        </w:rPr>
        <w:t>s</w:t>
      </w:r>
      <w:r w:rsidR="002F0BA5" w:rsidRPr="00A620B9">
        <w:rPr>
          <w:rFonts w:asciiTheme="majorBidi" w:hAnsiTheme="majorBidi" w:cstheme="majorBidi"/>
          <w:lang w:val="en-US"/>
        </w:rPr>
        <w:t xml:space="preserve"> and creating new job opportunities</w:t>
      </w:r>
      <w:r w:rsidR="00B63B59" w:rsidRPr="00A620B9">
        <w:rPr>
          <w:rFonts w:asciiTheme="majorBidi" w:hAnsiTheme="majorBidi" w:cstheme="majorBidi"/>
          <w:lang w:val="en-US"/>
        </w:rPr>
        <w:t xml:space="preserve"> that are aligned with the recent changes around the world</w:t>
      </w:r>
      <w:r w:rsidR="002F0BA5" w:rsidRPr="00A620B9">
        <w:rPr>
          <w:rFonts w:asciiTheme="majorBidi" w:hAnsiTheme="majorBidi" w:cstheme="majorBidi"/>
          <w:lang w:val="en-US"/>
        </w:rPr>
        <w:t xml:space="preserve"> </w:t>
      </w:r>
      <w:r w:rsidR="006D7E20" w:rsidRPr="00A620B9">
        <w:rPr>
          <w:rFonts w:asciiTheme="majorBidi" w:hAnsiTheme="majorBidi" w:cstheme="majorBidi"/>
          <w:lang w:val="en-US"/>
        </w:rPr>
        <w:t>(</w:t>
      </w:r>
      <w:proofErr w:type="spellStart"/>
      <w:r w:rsidR="006D7E20" w:rsidRPr="00A620B9">
        <w:rPr>
          <w:rFonts w:asciiTheme="majorBidi" w:hAnsiTheme="majorBidi" w:cstheme="majorBidi"/>
          <w:lang w:val="en-US"/>
        </w:rPr>
        <w:t>Edkins</w:t>
      </w:r>
      <w:proofErr w:type="spellEnd"/>
      <w:r w:rsidR="006D7E20" w:rsidRPr="00A620B9">
        <w:rPr>
          <w:rFonts w:asciiTheme="majorBidi" w:hAnsiTheme="majorBidi" w:cstheme="majorBidi"/>
          <w:lang w:val="en-US"/>
        </w:rPr>
        <w:t>,</w:t>
      </w:r>
      <w:r w:rsidR="00FC161A" w:rsidRPr="00A620B9">
        <w:rPr>
          <w:rFonts w:asciiTheme="majorBidi" w:hAnsiTheme="majorBidi" w:cstheme="majorBidi"/>
          <w:lang w:val="en-US"/>
        </w:rPr>
        <w:t xml:space="preserve"> </w:t>
      </w:r>
      <w:r w:rsidR="006D7E20" w:rsidRPr="00A620B9">
        <w:rPr>
          <w:rFonts w:asciiTheme="majorBidi" w:hAnsiTheme="majorBidi" w:cstheme="majorBidi"/>
          <w:lang w:val="en-US"/>
        </w:rPr>
        <w:t>2017)</w:t>
      </w:r>
      <w:r w:rsidR="00B63B59" w:rsidRPr="00A620B9">
        <w:rPr>
          <w:rFonts w:asciiTheme="majorBidi" w:hAnsiTheme="majorBidi" w:cstheme="majorBidi"/>
          <w:lang w:val="en-US"/>
        </w:rPr>
        <w:t xml:space="preserve">. </w:t>
      </w:r>
      <w:r w:rsidR="00E70391" w:rsidRPr="00A620B9">
        <w:rPr>
          <w:rFonts w:asciiTheme="majorBidi" w:hAnsiTheme="majorBidi" w:cstheme="majorBidi"/>
          <w:lang w:val="en-US"/>
        </w:rPr>
        <w:t>Many tasks in managing projects are being completed and processed through using artificial intelligence systems</w:t>
      </w:r>
      <w:r w:rsidR="00AE1848" w:rsidRPr="00A620B9">
        <w:rPr>
          <w:rFonts w:asciiTheme="majorBidi" w:hAnsiTheme="majorBidi" w:cstheme="majorBidi"/>
          <w:lang w:val="en-US"/>
        </w:rPr>
        <w:t xml:space="preserve">, in other words, it is </w:t>
      </w:r>
      <w:proofErr w:type="gramStart"/>
      <w:r w:rsidR="00AE1848" w:rsidRPr="00A620B9">
        <w:rPr>
          <w:rFonts w:asciiTheme="majorBidi" w:hAnsiTheme="majorBidi" w:cstheme="majorBidi"/>
          <w:lang w:val="en-US"/>
        </w:rPr>
        <w:t>effecting</w:t>
      </w:r>
      <w:proofErr w:type="gramEnd"/>
      <w:r w:rsidR="00AE1848" w:rsidRPr="00A620B9">
        <w:rPr>
          <w:rFonts w:asciiTheme="majorBidi" w:hAnsiTheme="majorBidi" w:cstheme="majorBidi"/>
          <w:lang w:val="en-US"/>
        </w:rPr>
        <w:t xml:space="preserve"> the way projects are being managed around the world since it reduced workload from project managers </w:t>
      </w:r>
      <w:r w:rsidR="00B5278C" w:rsidRPr="00A620B9">
        <w:rPr>
          <w:rFonts w:asciiTheme="majorBidi" w:hAnsiTheme="majorBidi" w:cstheme="majorBidi"/>
          <w:lang w:val="en-US"/>
        </w:rPr>
        <w:t>(Sharma, 2021)</w:t>
      </w:r>
      <w:r w:rsidR="006F0B3D" w:rsidRPr="00A620B9">
        <w:rPr>
          <w:rFonts w:asciiTheme="majorBidi" w:hAnsiTheme="majorBidi" w:cstheme="majorBidi"/>
          <w:lang w:val="en-US"/>
        </w:rPr>
        <w:t xml:space="preserve">. </w:t>
      </w:r>
      <w:r w:rsidR="00CB6258" w:rsidRPr="00A620B9">
        <w:rPr>
          <w:rFonts w:asciiTheme="majorBidi" w:hAnsiTheme="majorBidi" w:cstheme="majorBidi"/>
          <w:lang w:val="en-US"/>
        </w:rPr>
        <w:t>As a result, h</w:t>
      </w:r>
      <w:r w:rsidR="006F0B3D" w:rsidRPr="00A620B9">
        <w:rPr>
          <w:rFonts w:asciiTheme="majorBidi" w:hAnsiTheme="majorBidi" w:cstheme="majorBidi"/>
          <w:lang w:val="en-US"/>
        </w:rPr>
        <w:t>umans will be able to focus on activities that require humanistic skills</w:t>
      </w:r>
      <w:r w:rsidR="000A107F">
        <w:rPr>
          <w:rFonts w:asciiTheme="majorBidi" w:hAnsiTheme="majorBidi" w:cstheme="majorBidi"/>
          <w:lang w:val="en-US"/>
        </w:rPr>
        <w:t>,</w:t>
      </w:r>
      <w:r w:rsidR="006F0B3D" w:rsidRPr="00A620B9">
        <w:rPr>
          <w:rFonts w:asciiTheme="majorBidi" w:hAnsiTheme="majorBidi" w:cstheme="majorBidi"/>
          <w:lang w:val="en-US"/>
        </w:rPr>
        <w:t xml:space="preserve"> </w:t>
      </w:r>
      <w:r w:rsidR="0081043C" w:rsidRPr="00A620B9">
        <w:rPr>
          <w:rFonts w:asciiTheme="majorBidi" w:hAnsiTheme="majorBidi" w:cstheme="majorBidi"/>
          <w:lang w:val="en-US"/>
        </w:rPr>
        <w:t xml:space="preserve">such as having empathy for people, finding logical solutions and persuasive communication </w:t>
      </w:r>
      <w:r w:rsidR="006F0B3D" w:rsidRPr="00A620B9">
        <w:rPr>
          <w:rFonts w:asciiTheme="majorBidi" w:hAnsiTheme="majorBidi" w:cstheme="majorBidi"/>
          <w:lang w:val="en-US"/>
        </w:rPr>
        <w:t>(</w:t>
      </w:r>
      <w:proofErr w:type="spellStart"/>
      <w:r w:rsidR="006F0B3D" w:rsidRPr="00A620B9">
        <w:rPr>
          <w:rFonts w:asciiTheme="majorBidi" w:hAnsiTheme="majorBidi" w:cstheme="majorBidi"/>
          <w:lang w:val="en-US"/>
        </w:rPr>
        <w:t>Edkins</w:t>
      </w:r>
      <w:proofErr w:type="spellEnd"/>
      <w:r w:rsidR="006F0B3D" w:rsidRPr="00A620B9">
        <w:rPr>
          <w:rFonts w:asciiTheme="majorBidi" w:hAnsiTheme="majorBidi" w:cstheme="majorBidi"/>
          <w:lang w:val="en-US"/>
        </w:rPr>
        <w:t>,</w:t>
      </w:r>
      <w:r w:rsidR="00FC161A" w:rsidRPr="00A620B9">
        <w:rPr>
          <w:rFonts w:asciiTheme="majorBidi" w:hAnsiTheme="majorBidi" w:cstheme="majorBidi"/>
          <w:lang w:val="en-US"/>
        </w:rPr>
        <w:t xml:space="preserve"> </w:t>
      </w:r>
      <w:r w:rsidR="006F0B3D" w:rsidRPr="00A620B9">
        <w:rPr>
          <w:rFonts w:asciiTheme="majorBidi" w:hAnsiTheme="majorBidi" w:cstheme="majorBidi"/>
          <w:lang w:val="en-US"/>
        </w:rPr>
        <w:t>2017).</w:t>
      </w:r>
      <w:r w:rsidR="005F556C" w:rsidRPr="00A620B9">
        <w:rPr>
          <w:rFonts w:asciiTheme="majorBidi" w:hAnsiTheme="majorBidi" w:cstheme="majorBidi"/>
          <w:lang w:val="en-US"/>
        </w:rPr>
        <w:t xml:space="preserve"> </w:t>
      </w:r>
      <w:r w:rsidR="00DF1DAC" w:rsidRPr="00A620B9">
        <w:rPr>
          <w:rFonts w:asciiTheme="majorBidi" w:hAnsiTheme="majorBidi" w:cstheme="majorBidi"/>
          <w:lang w:val="en-US"/>
        </w:rPr>
        <w:t>The usage of artificial intelligence is expected to increase the productivity level in managing projects</w:t>
      </w:r>
      <w:r w:rsidR="00ED5530" w:rsidRPr="00A620B9">
        <w:rPr>
          <w:rFonts w:asciiTheme="majorBidi" w:hAnsiTheme="majorBidi" w:cstheme="majorBidi"/>
          <w:lang w:val="en-US"/>
        </w:rPr>
        <w:t xml:space="preserve"> through reducing </w:t>
      </w:r>
      <w:r w:rsidR="00BE702E" w:rsidRPr="00A620B9">
        <w:rPr>
          <w:rFonts w:asciiTheme="majorBidi" w:hAnsiTheme="majorBidi" w:cstheme="majorBidi"/>
          <w:lang w:val="en-US"/>
        </w:rPr>
        <w:t xml:space="preserve">risks related to </w:t>
      </w:r>
      <w:r w:rsidR="00ED5530" w:rsidRPr="00A620B9">
        <w:rPr>
          <w:rFonts w:asciiTheme="majorBidi" w:hAnsiTheme="majorBidi" w:cstheme="majorBidi"/>
          <w:lang w:val="en-US"/>
        </w:rPr>
        <w:t>cos</w:t>
      </w:r>
      <w:r w:rsidR="00BE702E" w:rsidRPr="00A620B9">
        <w:rPr>
          <w:rFonts w:asciiTheme="majorBidi" w:hAnsiTheme="majorBidi" w:cstheme="majorBidi"/>
          <w:lang w:val="en-US"/>
        </w:rPr>
        <w:t>ts</w:t>
      </w:r>
      <w:r w:rsidR="00FB114F" w:rsidRPr="00A620B9">
        <w:rPr>
          <w:rFonts w:asciiTheme="majorBidi" w:hAnsiTheme="majorBidi" w:cstheme="majorBidi"/>
          <w:lang w:val="en-US"/>
        </w:rPr>
        <w:t xml:space="preserve">, </w:t>
      </w:r>
      <w:r w:rsidR="00ED5530" w:rsidRPr="00A620B9">
        <w:rPr>
          <w:rFonts w:asciiTheme="majorBidi" w:hAnsiTheme="majorBidi" w:cstheme="majorBidi"/>
          <w:lang w:val="en-US"/>
        </w:rPr>
        <w:t>and delays in schedules and timelines (</w:t>
      </w:r>
      <w:r w:rsidR="00F64899" w:rsidRPr="00A620B9">
        <w:rPr>
          <w:rFonts w:asciiTheme="majorBidi" w:hAnsiTheme="majorBidi" w:cstheme="majorBidi"/>
          <w:lang w:val="en-US"/>
        </w:rPr>
        <w:t>Marques</w:t>
      </w:r>
      <w:r w:rsidR="00ED5530" w:rsidRPr="00A620B9">
        <w:rPr>
          <w:rFonts w:asciiTheme="majorBidi" w:hAnsiTheme="majorBidi" w:cstheme="majorBidi"/>
          <w:lang w:val="en-US"/>
        </w:rPr>
        <w:t>, 20</w:t>
      </w:r>
      <w:r w:rsidR="00F64899" w:rsidRPr="00A620B9">
        <w:rPr>
          <w:rFonts w:asciiTheme="majorBidi" w:hAnsiTheme="majorBidi" w:cstheme="majorBidi"/>
          <w:lang w:val="en-US"/>
        </w:rPr>
        <w:t>21</w:t>
      </w:r>
      <w:r w:rsidR="00ED5530" w:rsidRPr="00A620B9">
        <w:rPr>
          <w:rFonts w:asciiTheme="majorBidi" w:hAnsiTheme="majorBidi" w:cstheme="majorBidi"/>
          <w:lang w:val="en-US"/>
        </w:rPr>
        <w:t>).</w:t>
      </w:r>
      <w:r w:rsidR="00120A34" w:rsidRPr="00A620B9">
        <w:rPr>
          <w:rFonts w:asciiTheme="majorBidi" w:hAnsiTheme="majorBidi" w:cstheme="majorBidi"/>
          <w:lang w:val="en-US"/>
        </w:rPr>
        <w:t xml:space="preserve"> In addition, artificial intelligence </w:t>
      </w:r>
      <w:r w:rsidR="009A3124" w:rsidRPr="00A620B9">
        <w:rPr>
          <w:rFonts w:asciiTheme="majorBidi" w:hAnsiTheme="majorBidi" w:cstheme="majorBidi"/>
          <w:lang w:val="en-US"/>
        </w:rPr>
        <w:t>system</w:t>
      </w:r>
      <w:r w:rsidR="0008563E" w:rsidRPr="00A620B9">
        <w:rPr>
          <w:rFonts w:asciiTheme="majorBidi" w:hAnsiTheme="majorBidi" w:cstheme="majorBidi"/>
          <w:lang w:val="en-US"/>
        </w:rPr>
        <w:t>s</w:t>
      </w:r>
      <w:r w:rsidR="009A3124" w:rsidRPr="00A620B9">
        <w:rPr>
          <w:rFonts w:asciiTheme="majorBidi" w:hAnsiTheme="majorBidi" w:cstheme="majorBidi"/>
          <w:lang w:val="en-US"/>
        </w:rPr>
        <w:t xml:space="preserve"> can provide predictions and visions on the project pathway that are learnt from previous projects which </w:t>
      </w:r>
      <w:r w:rsidR="000E2B24" w:rsidRPr="00A620B9">
        <w:rPr>
          <w:rFonts w:asciiTheme="majorBidi" w:hAnsiTheme="majorBidi" w:cstheme="majorBidi"/>
          <w:lang w:val="en-US"/>
        </w:rPr>
        <w:t>will support</w:t>
      </w:r>
      <w:r w:rsidR="009A3124" w:rsidRPr="00A620B9">
        <w:rPr>
          <w:rFonts w:asciiTheme="majorBidi" w:hAnsiTheme="majorBidi" w:cstheme="majorBidi"/>
          <w:lang w:val="en-US"/>
        </w:rPr>
        <w:t xml:space="preserve"> in making early decisions</w:t>
      </w:r>
      <w:r w:rsidR="00415517" w:rsidRPr="00A620B9">
        <w:rPr>
          <w:rFonts w:asciiTheme="majorBidi" w:hAnsiTheme="majorBidi" w:cstheme="majorBidi"/>
          <w:lang w:val="en-US"/>
        </w:rPr>
        <w:t xml:space="preserve"> (</w:t>
      </w:r>
      <w:proofErr w:type="spellStart"/>
      <w:r w:rsidR="00415517" w:rsidRPr="00A620B9">
        <w:rPr>
          <w:rFonts w:asciiTheme="majorBidi" w:hAnsiTheme="majorBidi" w:cstheme="majorBidi"/>
          <w:lang w:val="en-US"/>
        </w:rPr>
        <w:t>Lahmann</w:t>
      </w:r>
      <w:proofErr w:type="spellEnd"/>
      <w:r w:rsidR="00F67752" w:rsidRPr="00A620B9">
        <w:rPr>
          <w:rFonts w:asciiTheme="majorBidi" w:hAnsiTheme="majorBidi" w:cstheme="majorBidi"/>
          <w:lang w:val="en-US"/>
        </w:rPr>
        <w:t xml:space="preserve"> &amp;</w:t>
      </w:r>
      <w:r w:rsidR="00415517" w:rsidRPr="00A620B9">
        <w:rPr>
          <w:rFonts w:asciiTheme="majorBidi" w:hAnsiTheme="majorBidi" w:cstheme="majorBidi"/>
          <w:lang w:val="en-US"/>
        </w:rPr>
        <w:t xml:space="preserve"> Probst, 2018)</w:t>
      </w:r>
      <w:r w:rsidR="000E2B24" w:rsidRPr="00A620B9">
        <w:rPr>
          <w:rFonts w:asciiTheme="majorBidi" w:hAnsiTheme="majorBidi" w:cstheme="majorBidi"/>
          <w:lang w:val="en-US"/>
        </w:rPr>
        <w:t xml:space="preserve">. Also, </w:t>
      </w:r>
      <w:r w:rsidR="00DF6518" w:rsidRPr="00A620B9">
        <w:rPr>
          <w:rFonts w:asciiTheme="majorBidi" w:hAnsiTheme="majorBidi" w:cstheme="majorBidi"/>
          <w:lang w:val="en-US"/>
        </w:rPr>
        <w:t>artificial intelligence systems will be able to</w:t>
      </w:r>
      <w:r w:rsidR="00837D36" w:rsidRPr="00A620B9">
        <w:rPr>
          <w:rFonts w:asciiTheme="majorBidi" w:hAnsiTheme="majorBidi" w:cstheme="majorBidi"/>
          <w:lang w:val="en-US"/>
        </w:rPr>
        <w:t xml:space="preserve"> </w:t>
      </w:r>
      <w:r w:rsidR="00DF6518" w:rsidRPr="00A620B9">
        <w:rPr>
          <w:rFonts w:asciiTheme="majorBidi" w:hAnsiTheme="majorBidi" w:cstheme="majorBidi"/>
          <w:lang w:val="en-US"/>
        </w:rPr>
        <w:t xml:space="preserve">automate </w:t>
      </w:r>
      <w:r w:rsidR="00837D36" w:rsidRPr="00A620B9">
        <w:rPr>
          <w:rFonts w:asciiTheme="majorBidi" w:hAnsiTheme="majorBidi" w:cstheme="majorBidi"/>
          <w:lang w:val="en-US"/>
        </w:rPr>
        <w:t xml:space="preserve">many </w:t>
      </w:r>
      <w:r w:rsidR="00DF6518" w:rsidRPr="00A620B9">
        <w:rPr>
          <w:rFonts w:asciiTheme="majorBidi" w:hAnsiTheme="majorBidi" w:cstheme="majorBidi"/>
          <w:lang w:val="en-US"/>
        </w:rPr>
        <w:t>process</w:t>
      </w:r>
      <w:r w:rsidR="00837D36" w:rsidRPr="00A620B9">
        <w:rPr>
          <w:rFonts w:asciiTheme="majorBidi" w:hAnsiTheme="majorBidi" w:cstheme="majorBidi"/>
          <w:lang w:val="en-US"/>
        </w:rPr>
        <w:t>es</w:t>
      </w:r>
      <w:r w:rsidR="00DF6518" w:rsidRPr="00A620B9">
        <w:rPr>
          <w:rFonts w:asciiTheme="majorBidi" w:hAnsiTheme="majorBidi" w:cstheme="majorBidi"/>
          <w:lang w:val="en-US"/>
        </w:rPr>
        <w:t xml:space="preserve"> </w:t>
      </w:r>
      <w:r w:rsidR="00837D36" w:rsidRPr="00A620B9">
        <w:rPr>
          <w:rFonts w:asciiTheme="majorBidi" w:hAnsiTheme="majorBidi" w:cstheme="majorBidi"/>
          <w:lang w:val="en-US"/>
        </w:rPr>
        <w:t>such as</w:t>
      </w:r>
      <w:r w:rsidR="00DF6518" w:rsidRPr="00A620B9">
        <w:rPr>
          <w:rFonts w:asciiTheme="majorBidi" w:hAnsiTheme="majorBidi" w:cstheme="majorBidi"/>
          <w:lang w:val="en-US"/>
        </w:rPr>
        <w:t xml:space="preserve"> planning projects, scheduling, tracking risks</w:t>
      </w:r>
      <w:r w:rsidR="00837D36" w:rsidRPr="00A620B9">
        <w:rPr>
          <w:rFonts w:asciiTheme="majorBidi" w:hAnsiTheme="majorBidi" w:cstheme="majorBidi"/>
          <w:lang w:val="en-US"/>
        </w:rPr>
        <w:t xml:space="preserve"> and identifying issues (</w:t>
      </w:r>
      <w:proofErr w:type="spellStart"/>
      <w:r w:rsidR="00690E2D" w:rsidRPr="00A620B9">
        <w:rPr>
          <w:rFonts w:asciiTheme="majorBidi" w:hAnsiTheme="majorBidi" w:cstheme="majorBidi"/>
          <w:lang w:val="en-US"/>
        </w:rPr>
        <w:t>Schmelzer</w:t>
      </w:r>
      <w:proofErr w:type="spellEnd"/>
      <w:r w:rsidR="00690E2D" w:rsidRPr="00A620B9">
        <w:rPr>
          <w:rFonts w:asciiTheme="majorBidi" w:hAnsiTheme="majorBidi" w:cstheme="majorBidi"/>
          <w:lang w:val="en-US"/>
        </w:rPr>
        <w:t>, 2019</w:t>
      </w:r>
      <w:r w:rsidR="00837D36" w:rsidRPr="00A620B9">
        <w:rPr>
          <w:rFonts w:asciiTheme="majorBidi" w:hAnsiTheme="majorBidi" w:cstheme="majorBidi"/>
          <w:lang w:val="en-US"/>
        </w:rPr>
        <w:t xml:space="preserve">). </w:t>
      </w:r>
      <w:r w:rsidR="00577D23" w:rsidRPr="00A620B9">
        <w:rPr>
          <w:rFonts w:asciiTheme="majorBidi" w:hAnsiTheme="majorBidi" w:cstheme="majorBidi"/>
          <w:lang w:val="en-US"/>
        </w:rPr>
        <w:t>Moreover, it will help in identifying the roles, responsibilities, skills and potential conflicts by creating meaningful relationships and networks from mind maps (</w:t>
      </w:r>
      <w:proofErr w:type="spellStart"/>
      <w:r w:rsidR="000C0842" w:rsidRPr="00A620B9">
        <w:rPr>
          <w:rFonts w:asciiTheme="majorBidi" w:hAnsiTheme="majorBidi" w:cstheme="majorBidi"/>
          <w:lang w:val="en-US"/>
        </w:rPr>
        <w:t>Schmelzer</w:t>
      </w:r>
      <w:proofErr w:type="spellEnd"/>
      <w:r w:rsidR="000C0842" w:rsidRPr="00A620B9">
        <w:rPr>
          <w:rFonts w:asciiTheme="majorBidi" w:hAnsiTheme="majorBidi" w:cstheme="majorBidi"/>
          <w:lang w:val="en-US"/>
        </w:rPr>
        <w:t>, 2019</w:t>
      </w:r>
      <w:r w:rsidR="00577D23" w:rsidRPr="00A620B9">
        <w:rPr>
          <w:rFonts w:asciiTheme="majorBidi" w:hAnsiTheme="majorBidi" w:cstheme="majorBidi"/>
          <w:lang w:val="en-US"/>
        </w:rPr>
        <w:t>).</w:t>
      </w:r>
      <w:r w:rsidR="00EC05C3" w:rsidRPr="00A620B9">
        <w:rPr>
          <w:rFonts w:asciiTheme="majorBidi" w:hAnsiTheme="majorBidi" w:cstheme="majorBidi"/>
          <w:lang w:val="en-US"/>
        </w:rPr>
        <w:t xml:space="preserve"> One of the most useful benefits o</w:t>
      </w:r>
      <w:r w:rsidR="007E1C56" w:rsidRPr="00A620B9">
        <w:rPr>
          <w:rFonts w:asciiTheme="majorBidi" w:hAnsiTheme="majorBidi" w:cstheme="majorBidi"/>
          <w:lang w:val="en-US"/>
        </w:rPr>
        <w:t>f</w:t>
      </w:r>
      <w:r w:rsidR="00EC05C3" w:rsidRPr="00A620B9">
        <w:rPr>
          <w:rFonts w:asciiTheme="majorBidi" w:hAnsiTheme="majorBidi" w:cstheme="majorBidi"/>
          <w:lang w:val="en-US"/>
        </w:rPr>
        <w:t xml:space="preserve"> </w:t>
      </w:r>
      <w:r w:rsidR="00EC05C3" w:rsidRPr="00A620B9">
        <w:rPr>
          <w:rFonts w:asciiTheme="majorBidi" w:hAnsiTheme="majorBidi" w:cstheme="majorBidi"/>
          <w:lang w:val="en-US"/>
        </w:rPr>
        <w:lastRenderedPageBreak/>
        <w:t>using artificial intelligence tools</w:t>
      </w:r>
      <w:r w:rsidR="000A107F">
        <w:rPr>
          <w:rFonts w:asciiTheme="majorBidi" w:hAnsiTheme="majorBidi" w:cstheme="majorBidi"/>
          <w:lang w:val="en-US"/>
        </w:rPr>
        <w:t>,</w:t>
      </w:r>
      <w:r w:rsidR="00EC05C3" w:rsidRPr="00A620B9">
        <w:rPr>
          <w:rFonts w:asciiTheme="majorBidi" w:hAnsiTheme="majorBidi" w:cstheme="majorBidi"/>
          <w:lang w:val="en-US"/>
        </w:rPr>
        <w:t xml:space="preserve"> is improving the relationship with stakeholders</w:t>
      </w:r>
      <w:r w:rsidR="00A75133" w:rsidRPr="00A620B9">
        <w:rPr>
          <w:rFonts w:asciiTheme="majorBidi" w:hAnsiTheme="majorBidi" w:cstheme="majorBidi"/>
          <w:lang w:val="en-US"/>
        </w:rPr>
        <w:t xml:space="preserve"> as it helps in understanding the </w:t>
      </w:r>
      <w:r w:rsidR="000B00A8" w:rsidRPr="00A620B9">
        <w:rPr>
          <w:rFonts w:asciiTheme="majorBidi" w:hAnsiTheme="majorBidi" w:cstheme="majorBidi"/>
          <w:lang w:val="en-US"/>
        </w:rPr>
        <w:t xml:space="preserve">level of </w:t>
      </w:r>
      <w:r w:rsidR="00BF6BBF" w:rsidRPr="00A620B9">
        <w:rPr>
          <w:rFonts w:asciiTheme="majorBidi" w:hAnsiTheme="majorBidi" w:cstheme="majorBidi"/>
          <w:lang w:val="en-US"/>
        </w:rPr>
        <w:t>stakeholder’s</w:t>
      </w:r>
      <w:r w:rsidR="00A75133" w:rsidRPr="00A620B9">
        <w:rPr>
          <w:rFonts w:asciiTheme="majorBidi" w:hAnsiTheme="majorBidi" w:cstheme="majorBidi"/>
          <w:lang w:val="en-US"/>
        </w:rPr>
        <w:t xml:space="preserve"> satisfaction </w:t>
      </w:r>
      <w:r w:rsidR="000B00A8" w:rsidRPr="00A620B9">
        <w:rPr>
          <w:rFonts w:asciiTheme="majorBidi" w:hAnsiTheme="majorBidi" w:cstheme="majorBidi"/>
          <w:lang w:val="en-US"/>
        </w:rPr>
        <w:t xml:space="preserve">and </w:t>
      </w:r>
      <w:r w:rsidR="007E1C56" w:rsidRPr="00A620B9">
        <w:rPr>
          <w:rFonts w:asciiTheme="majorBidi" w:hAnsiTheme="majorBidi" w:cstheme="majorBidi"/>
          <w:lang w:val="en-US"/>
        </w:rPr>
        <w:t xml:space="preserve">improves </w:t>
      </w:r>
      <w:r w:rsidR="000B00A8" w:rsidRPr="00A620B9">
        <w:rPr>
          <w:rFonts w:asciiTheme="majorBidi" w:hAnsiTheme="majorBidi" w:cstheme="majorBidi"/>
          <w:lang w:val="en-US"/>
        </w:rPr>
        <w:t>methods of communication</w:t>
      </w:r>
      <w:r w:rsidR="007E1C56" w:rsidRPr="00A620B9">
        <w:rPr>
          <w:rFonts w:asciiTheme="majorBidi" w:hAnsiTheme="majorBidi" w:cstheme="majorBidi"/>
          <w:lang w:val="en-US"/>
        </w:rPr>
        <w:t xml:space="preserve"> based on their feedback </w:t>
      </w:r>
      <w:r w:rsidR="000B00A8" w:rsidRPr="00A620B9">
        <w:rPr>
          <w:rFonts w:asciiTheme="majorBidi" w:hAnsiTheme="majorBidi" w:cstheme="majorBidi"/>
          <w:lang w:val="en-US"/>
        </w:rPr>
        <w:t>(</w:t>
      </w:r>
      <w:proofErr w:type="spellStart"/>
      <w:r w:rsidR="000B00A8" w:rsidRPr="00A620B9">
        <w:rPr>
          <w:rFonts w:asciiTheme="majorBidi" w:hAnsiTheme="majorBidi" w:cstheme="majorBidi"/>
          <w:lang w:val="en-US"/>
        </w:rPr>
        <w:t>Lahmann</w:t>
      </w:r>
      <w:proofErr w:type="spellEnd"/>
      <w:r w:rsidR="00F67752" w:rsidRPr="00A620B9">
        <w:rPr>
          <w:rFonts w:asciiTheme="majorBidi" w:hAnsiTheme="majorBidi" w:cstheme="majorBidi"/>
          <w:lang w:val="en-US"/>
        </w:rPr>
        <w:t xml:space="preserve"> &amp;</w:t>
      </w:r>
      <w:r w:rsidR="000B00A8" w:rsidRPr="00A620B9">
        <w:rPr>
          <w:rFonts w:asciiTheme="majorBidi" w:hAnsiTheme="majorBidi" w:cstheme="majorBidi"/>
          <w:lang w:val="en-US"/>
        </w:rPr>
        <w:t xml:space="preserve"> Probst, 2018).</w:t>
      </w:r>
      <w:r w:rsidR="00EC05C3" w:rsidRPr="00A620B9">
        <w:rPr>
          <w:rFonts w:asciiTheme="majorBidi" w:hAnsiTheme="majorBidi" w:cstheme="majorBidi"/>
          <w:lang w:val="en-US"/>
        </w:rPr>
        <w:t xml:space="preserve"> </w:t>
      </w:r>
      <w:r w:rsidR="00D95EDF" w:rsidRPr="00A620B9">
        <w:rPr>
          <w:rFonts w:asciiTheme="majorBidi" w:hAnsiTheme="majorBidi" w:cstheme="majorBidi"/>
          <w:lang w:val="en-US"/>
        </w:rPr>
        <w:t xml:space="preserve">Artificial intelligence will support in developing performance and efficiency of </w:t>
      </w:r>
      <w:r w:rsidR="00D95EDF" w:rsidRPr="00A620B9">
        <w:rPr>
          <w:rFonts w:asciiTheme="majorBidi" w:hAnsiTheme="majorBidi" w:cstheme="majorBidi"/>
          <w:color w:val="000000" w:themeColor="text1"/>
          <w:lang w:val="en-US"/>
        </w:rPr>
        <w:t>organizations in delivering their projects as it increases the chance of identifying problems (Wang, 2019).</w:t>
      </w:r>
      <w:r w:rsidR="00810B93" w:rsidRPr="00A620B9">
        <w:rPr>
          <w:rFonts w:asciiTheme="majorBidi" w:hAnsiTheme="majorBidi" w:cstheme="majorBidi"/>
          <w:color w:val="000000" w:themeColor="text1"/>
          <w:lang w:val="en-US"/>
        </w:rPr>
        <w:t xml:space="preserve"> </w:t>
      </w:r>
      <w:r w:rsidR="00C444D6" w:rsidRPr="00A620B9">
        <w:rPr>
          <w:rFonts w:asciiTheme="majorBidi" w:hAnsiTheme="majorBidi" w:cstheme="majorBidi"/>
          <w:color w:val="000000" w:themeColor="text1"/>
          <w:lang w:val="en-US"/>
        </w:rPr>
        <w:t>Artificial intelligence</w:t>
      </w:r>
      <w:r w:rsidR="00A13C2C" w:rsidRPr="00A620B9">
        <w:rPr>
          <w:rFonts w:asciiTheme="majorBidi" w:hAnsiTheme="majorBidi" w:cstheme="majorBidi"/>
          <w:color w:val="000000" w:themeColor="text1"/>
          <w:lang w:val="en-US"/>
        </w:rPr>
        <w:t xml:space="preserve"> systems could be used to develop patterns and algorithms that could result in having advanced</w:t>
      </w:r>
      <w:r w:rsidR="00DF51F4" w:rsidRPr="00A620B9">
        <w:rPr>
          <w:rFonts w:asciiTheme="majorBidi" w:hAnsiTheme="majorBidi" w:cstheme="majorBidi"/>
          <w:color w:val="000000" w:themeColor="text1"/>
          <w:lang w:val="en-US"/>
        </w:rPr>
        <w:t xml:space="preserve"> and</w:t>
      </w:r>
      <w:r w:rsidR="00A13C2C" w:rsidRPr="00A620B9">
        <w:rPr>
          <w:rFonts w:asciiTheme="majorBidi" w:hAnsiTheme="majorBidi" w:cstheme="majorBidi"/>
          <w:color w:val="000000" w:themeColor="text1"/>
          <w:lang w:val="en-US"/>
        </w:rPr>
        <w:t xml:space="preserve"> accurate outcomes </w:t>
      </w:r>
      <w:r w:rsidR="00E97F9F" w:rsidRPr="00A620B9">
        <w:rPr>
          <w:rFonts w:asciiTheme="majorBidi" w:hAnsiTheme="majorBidi" w:cstheme="majorBidi"/>
          <w:color w:val="000000" w:themeColor="text1"/>
          <w:lang w:val="en-US"/>
        </w:rPr>
        <w:t>which will</w:t>
      </w:r>
      <w:r w:rsidR="00A13C2C" w:rsidRPr="00A620B9">
        <w:rPr>
          <w:rFonts w:asciiTheme="majorBidi" w:hAnsiTheme="majorBidi" w:cstheme="majorBidi"/>
          <w:color w:val="000000" w:themeColor="text1"/>
          <w:lang w:val="en-US"/>
        </w:rPr>
        <w:t xml:space="preserve"> improve the tasks quality </w:t>
      </w:r>
      <w:r w:rsidR="00A13C2C" w:rsidRPr="00A620B9">
        <w:rPr>
          <w:rFonts w:asciiTheme="majorBidi" w:hAnsiTheme="majorBidi" w:cstheme="majorBidi"/>
          <w:color w:val="000000" w:themeColor="text1"/>
        </w:rPr>
        <w:t>(Montgomery, 2020).</w:t>
      </w:r>
      <w:r w:rsidR="00C8488F" w:rsidRPr="00A620B9">
        <w:rPr>
          <w:rFonts w:asciiTheme="majorBidi" w:hAnsiTheme="majorBidi" w:cstheme="majorBidi"/>
          <w:color w:val="000000" w:themeColor="text1"/>
          <w:lang w:val="en-US"/>
        </w:rPr>
        <w:t xml:space="preserve"> In addition, artificial intelligence technologies would help</w:t>
      </w:r>
      <w:r w:rsidR="00435312" w:rsidRPr="00A620B9">
        <w:rPr>
          <w:rFonts w:asciiTheme="majorBidi" w:hAnsiTheme="majorBidi" w:cstheme="majorBidi"/>
          <w:color w:val="000000" w:themeColor="text1"/>
          <w:lang w:val="en-US"/>
        </w:rPr>
        <w:t xml:space="preserve"> in creating</w:t>
      </w:r>
      <w:r w:rsidR="00C8488F" w:rsidRPr="00A620B9">
        <w:rPr>
          <w:rFonts w:asciiTheme="majorBidi" w:hAnsiTheme="majorBidi" w:cstheme="majorBidi"/>
          <w:color w:val="000000" w:themeColor="text1"/>
          <w:lang w:val="en-US"/>
        </w:rPr>
        <w:t xml:space="preserve"> </w:t>
      </w:r>
      <w:r w:rsidR="00CB4BB5" w:rsidRPr="00A620B9">
        <w:rPr>
          <w:rFonts w:asciiTheme="majorBidi" w:hAnsiTheme="majorBidi" w:cstheme="majorBidi"/>
          <w:color w:val="000000" w:themeColor="text1"/>
          <w:lang w:val="en-US"/>
        </w:rPr>
        <w:t xml:space="preserve">better results </w:t>
      </w:r>
      <w:r w:rsidR="00435312" w:rsidRPr="00A620B9">
        <w:rPr>
          <w:rFonts w:asciiTheme="majorBidi" w:hAnsiTheme="majorBidi" w:cstheme="majorBidi"/>
          <w:color w:val="000000" w:themeColor="text1"/>
          <w:lang w:val="en-US"/>
        </w:rPr>
        <w:t xml:space="preserve">in regard to scope, resources and budgets </w:t>
      </w:r>
      <w:r w:rsidR="004C7E00" w:rsidRPr="00A620B9">
        <w:rPr>
          <w:rFonts w:asciiTheme="majorBidi" w:hAnsiTheme="majorBidi" w:cstheme="majorBidi"/>
          <w:color w:val="000000" w:themeColor="text1"/>
          <w:lang w:val="en-US"/>
        </w:rPr>
        <w:t xml:space="preserve">and other elements </w:t>
      </w:r>
      <w:r w:rsidR="00435312" w:rsidRPr="00A620B9">
        <w:rPr>
          <w:rFonts w:asciiTheme="majorBidi" w:hAnsiTheme="majorBidi" w:cstheme="majorBidi"/>
          <w:color w:val="000000" w:themeColor="text1"/>
          <w:lang w:val="en-US"/>
        </w:rPr>
        <w:t xml:space="preserve">as it </w:t>
      </w:r>
      <w:r w:rsidR="00245DAF" w:rsidRPr="00A620B9">
        <w:rPr>
          <w:rFonts w:asciiTheme="majorBidi" w:hAnsiTheme="majorBidi" w:cstheme="majorBidi"/>
          <w:color w:val="000000" w:themeColor="text1"/>
          <w:lang w:val="en-US"/>
        </w:rPr>
        <w:t>identifies</w:t>
      </w:r>
      <w:r w:rsidR="00435312" w:rsidRPr="00A620B9">
        <w:rPr>
          <w:rFonts w:asciiTheme="majorBidi" w:hAnsiTheme="majorBidi" w:cstheme="majorBidi"/>
          <w:color w:val="000000" w:themeColor="text1"/>
          <w:lang w:val="en-US"/>
        </w:rPr>
        <w:t xml:space="preserve"> unexpected changes </w:t>
      </w:r>
      <w:r w:rsidR="004C7E00" w:rsidRPr="00A620B9">
        <w:rPr>
          <w:rFonts w:asciiTheme="majorBidi" w:hAnsiTheme="majorBidi" w:cstheme="majorBidi"/>
          <w:color w:val="000000" w:themeColor="text1"/>
          <w:lang w:val="en-US"/>
        </w:rPr>
        <w:t xml:space="preserve">and provide estimated impact based </w:t>
      </w:r>
      <w:r w:rsidR="00245DAF" w:rsidRPr="00A620B9">
        <w:rPr>
          <w:rFonts w:asciiTheme="majorBidi" w:hAnsiTheme="majorBidi" w:cstheme="majorBidi"/>
          <w:color w:val="000000" w:themeColor="text1"/>
          <w:lang w:val="en-US"/>
        </w:rPr>
        <w:t xml:space="preserve">on factors effected similar previous projects </w:t>
      </w:r>
      <w:r w:rsidR="00245DAF" w:rsidRPr="00A620B9">
        <w:rPr>
          <w:rFonts w:asciiTheme="majorBidi" w:hAnsiTheme="majorBidi" w:cstheme="majorBidi"/>
          <w:color w:val="000000" w:themeColor="text1"/>
        </w:rPr>
        <w:t>(Montgomery, 2020)</w:t>
      </w:r>
      <w:r w:rsidR="00245DAF" w:rsidRPr="00A620B9">
        <w:rPr>
          <w:rFonts w:asciiTheme="majorBidi" w:hAnsiTheme="majorBidi" w:cstheme="majorBidi"/>
          <w:color w:val="000000" w:themeColor="text1"/>
          <w:lang w:val="en-US"/>
        </w:rPr>
        <w:t xml:space="preserve">. </w:t>
      </w:r>
      <w:r w:rsidR="00D175D2" w:rsidRPr="00A620B9">
        <w:rPr>
          <w:rFonts w:asciiTheme="majorBidi" w:hAnsiTheme="majorBidi" w:cstheme="majorBidi"/>
          <w:color w:val="000000" w:themeColor="text1"/>
          <w:lang w:val="en-US"/>
        </w:rPr>
        <w:t xml:space="preserve">Moreover, it can organize the </w:t>
      </w:r>
      <w:r w:rsidR="00E94958" w:rsidRPr="00A620B9">
        <w:rPr>
          <w:rFonts w:asciiTheme="majorBidi" w:hAnsiTheme="majorBidi" w:cstheme="majorBidi"/>
          <w:color w:val="000000" w:themeColor="text1"/>
          <w:lang w:val="en-US"/>
        </w:rPr>
        <w:t xml:space="preserve">available </w:t>
      </w:r>
      <w:r w:rsidR="00D175D2" w:rsidRPr="00A620B9">
        <w:rPr>
          <w:rFonts w:asciiTheme="majorBidi" w:hAnsiTheme="majorBidi" w:cstheme="majorBidi"/>
          <w:color w:val="000000" w:themeColor="text1"/>
          <w:lang w:val="en-US"/>
        </w:rPr>
        <w:t xml:space="preserve">human recourse and propose a work schedule </w:t>
      </w:r>
      <w:r w:rsidR="009D43EB" w:rsidRPr="00A620B9">
        <w:rPr>
          <w:rFonts w:asciiTheme="majorBidi" w:hAnsiTheme="majorBidi" w:cstheme="majorBidi"/>
          <w:color w:val="000000" w:themeColor="text1"/>
          <w:lang w:val="en-US"/>
        </w:rPr>
        <w:t xml:space="preserve">that divides resources based on the availability and </w:t>
      </w:r>
      <w:r w:rsidR="00E94958" w:rsidRPr="00A620B9">
        <w:rPr>
          <w:rFonts w:asciiTheme="majorBidi" w:hAnsiTheme="majorBidi" w:cstheme="majorBidi"/>
          <w:color w:val="000000" w:themeColor="text1"/>
          <w:lang w:val="en-US"/>
        </w:rPr>
        <w:t xml:space="preserve">capability of </w:t>
      </w:r>
      <w:r w:rsidR="009D43EB" w:rsidRPr="00A620B9">
        <w:rPr>
          <w:rFonts w:asciiTheme="majorBidi" w:hAnsiTheme="majorBidi" w:cstheme="majorBidi"/>
          <w:color w:val="000000" w:themeColor="text1"/>
          <w:lang w:val="en-US"/>
        </w:rPr>
        <w:t>production</w:t>
      </w:r>
      <w:r w:rsidR="000B30A0" w:rsidRPr="00A620B9">
        <w:rPr>
          <w:rFonts w:asciiTheme="majorBidi" w:hAnsiTheme="majorBidi" w:cstheme="majorBidi"/>
          <w:color w:val="000000" w:themeColor="text1"/>
          <w:lang w:val="en-US"/>
        </w:rPr>
        <w:t xml:space="preserve"> </w:t>
      </w:r>
      <w:r w:rsidR="000B30A0" w:rsidRPr="00A620B9">
        <w:rPr>
          <w:rFonts w:asciiTheme="majorBidi" w:hAnsiTheme="majorBidi" w:cstheme="majorBidi"/>
          <w:color w:val="000000" w:themeColor="text1"/>
        </w:rPr>
        <w:t>(</w:t>
      </w:r>
      <w:r w:rsidR="00537DF8" w:rsidRPr="00A620B9">
        <w:rPr>
          <w:rFonts w:asciiTheme="majorBidi" w:hAnsiTheme="majorBidi" w:cstheme="majorBidi"/>
          <w:lang w:val="en-US"/>
        </w:rPr>
        <w:t>Marques, 2021</w:t>
      </w:r>
      <w:r w:rsidR="000B30A0" w:rsidRPr="00A620B9">
        <w:rPr>
          <w:rFonts w:asciiTheme="majorBidi" w:hAnsiTheme="majorBidi" w:cstheme="majorBidi"/>
          <w:color w:val="000000" w:themeColor="text1"/>
        </w:rPr>
        <w:t>)</w:t>
      </w:r>
      <w:r w:rsidR="000B30A0" w:rsidRPr="00A620B9">
        <w:rPr>
          <w:rFonts w:asciiTheme="majorBidi" w:hAnsiTheme="majorBidi" w:cstheme="majorBidi"/>
          <w:color w:val="000000" w:themeColor="text1"/>
          <w:lang w:val="en-US"/>
        </w:rPr>
        <w:t>.</w:t>
      </w:r>
      <w:r w:rsidR="00D66784" w:rsidRPr="00A620B9">
        <w:rPr>
          <w:rFonts w:asciiTheme="majorBidi" w:hAnsiTheme="majorBidi" w:cstheme="majorBidi"/>
          <w:color w:val="FF0000"/>
          <w:lang w:val="en-US"/>
        </w:rPr>
        <w:t xml:space="preserve"> </w:t>
      </w:r>
      <w:r w:rsidR="00EE750F" w:rsidRPr="00A620B9">
        <w:rPr>
          <w:rFonts w:asciiTheme="majorBidi" w:hAnsiTheme="majorBidi" w:cstheme="majorBidi"/>
          <w:color w:val="000000" w:themeColor="text1"/>
          <w:lang w:val="en-US"/>
        </w:rPr>
        <w:t>Companies will need to cop</w:t>
      </w:r>
      <w:r w:rsidR="009C6450" w:rsidRPr="00A620B9">
        <w:rPr>
          <w:rFonts w:asciiTheme="majorBidi" w:hAnsiTheme="majorBidi" w:cstheme="majorBidi"/>
          <w:color w:val="000000" w:themeColor="text1"/>
          <w:lang w:val="en-US"/>
        </w:rPr>
        <w:t>e</w:t>
      </w:r>
      <w:r w:rsidR="00EE750F" w:rsidRPr="00A620B9">
        <w:rPr>
          <w:rFonts w:asciiTheme="majorBidi" w:hAnsiTheme="majorBidi" w:cstheme="majorBidi"/>
          <w:color w:val="000000" w:themeColor="text1"/>
          <w:lang w:val="en-US"/>
        </w:rPr>
        <w:t xml:space="preserve"> wit</w:t>
      </w:r>
      <w:r w:rsidR="007D27AB" w:rsidRPr="00A620B9">
        <w:rPr>
          <w:rFonts w:asciiTheme="majorBidi" w:hAnsiTheme="majorBidi" w:cstheme="majorBidi"/>
          <w:color w:val="000000" w:themeColor="text1"/>
          <w:lang w:val="en-US"/>
        </w:rPr>
        <w:t xml:space="preserve">h the changes </w:t>
      </w:r>
      <w:r w:rsidR="00280069" w:rsidRPr="00A620B9">
        <w:rPr>
          <w:rFonts w:asciiTheme="majorBidi" w:hAnsiTheme="majorBidi" w:cstheme="majorBidi"/>
          <w:color w:val="000000" w:themeColor="text1"/>
          <w:lang w:val="en-US"/>
        </w:rPr>
        <w:t xml:space="preserve">in the field of artificial intelligence </w:t>
      </w:r>
      <w:r w:rsidR="007D27AB" w:rsidRPr="00A620B9">
        <w:rPr>
          <w:rFonts w:asciiTheme="majorBidi" w:hAnsiTheme="majorBidi" w:cstheme="majorBidi"/>
          <w:color w:val="000000" w:themeColor="text1"/>
          <w:lang w:val="en-US"/>
        </w:rPr>
        <w:t xml:space="preserve">and take advantage of the new </w:t>
      </w:r>
      <w:r w:rsidR="005B48FF" w:rsidRPr="00A620B9">
        <w:rPr>
          <w:rFonts w:asciiTheme="majorBidi" w:hAnsiTheme="majorBidi" w:cstheme="majorBidi"/>
          <w:color w:val="000000" w:themeColor="text1"/>
          <w:lang w:val="en-US"/>
        </w:rPr>
        <w:t>opportunities</w:t>
      </w:r>
      <w:r w:rsidR="007D27AB" w:rsidRPr="00A620B9">
        <w:rPr>
          <w:rFonts w:asciiTheme="majorBidi" w:hAnsiTheme="majorBidi" w:cstheme="majorBidi"/>
          <w:color w:val="000000" w:themeColor="text1"/>
          <w:lang w:val="en-US"/>
        </w:rPr>
        <w:t xml:space="preserve"> </w:t>
      </w:r>
      <w:r w:rsidR="00E9248F" w:rsidRPr="00A620B9">
        <w:rPr>
          <w:rFonts w:asciiTheme="majorBidi" w:hAnsiTheme="majorBidi" w:cstheme="majorBidi"/>
          <w:color w:val="000000" w:themeColor="text1"/>
          <w:lang w:val="en-US"/>
        </w:rPr>
        <w:t xml:space="preserve">that will improve their work systems, </w:t>
      </w:r>
      <w:r w:rsidR="007C3D98" w:rsidRPr="00A620B9">
        <w:rPr>
          <w:rFonts w:asciiTheme="majorBidi" w:hAnsiTheme="majorBidi" w:cstheme="majorBidi"/>
          <w:color w:val="000000" w:themeColor="text1"/>
          <w:lang w:val="en-US"/>
        </w:rPr>
        <w:t xml:space="preserve">enhance their </w:t>
      </w:r>
      <w:r w:rsidR="00E9248F" w:rsidRPr="00A620B9">
        <w:rPr>
          <w:rFonts w:asciiTheme="majorBidi" w:hAnsiTheme="majorBidi" w:cstheme="majorBidi"/>
          <w:color w:val="000000" w:themeColor="text1"/>
          <w:lang w:val="en-US"/>
        </w:rPr>
        <w:t xml:space="preserve">creative products and </w:t>
      </w:r>
      <w:r w:rsidR="007C3D98" w:rsidRPr="00A620B9">
        <w:rPr>
          <w:rFonts w:asciiTheme="majorBidi" w:hAnsiTheme="majorBidi" w:cstheme="majorBidi"/>
          <w:color w:val="000000" w:themeColor="text1"/>
          <w:lang w:val="en-US"/>
        </w:rPr>
        <w:t xml:space="preserve">strengthen </w:t>
      </w:r>
      <w:r w:rsidR="00E9248F" w:rsidRPr="00A620B9">
        <w:rPr>
          <w:rFonts w:asciiTheme="majorBidi" w:hAnsiTheme="majorBidi" w:cstheme="majorBidi"/>
          <w:color w:val="000000" w:themeColor="text1"/>
          <w:lang w:val="en-US"/>
        </w:rPr>
        <w:t xml:space="preserve">relationships </w:t>
      </w:r>
      <w:r w:rsidR="007C3D98" w:rsidRPr="00A620B9">
        <w:rPr>
          <w:rFonts w:asciiTheme="majorBidi" w:hAnsiTheme="majorBidi" w:cstheme="majorBidi"/>
          <w:color w:val="000000" w:themeColor="text1"/>
          <w:lang w:val="en-US"/>
        </w:rPr>
        <w:t xml:space="preserve">with stakeholders, </w:t>
      </w:r>
      <w:r w:rsidR="00E9248F" w:rsidRPr="00A620B9">
        <w:rPr>
          <w:rFonts w:asciiTheme="majorBidi" w:hAnsiTheme="majorBidi" w:cstheme="majorBidi"/>
          <w:color w:val="000000" w:themeColor="text1"/>
          <w:lang w:val="en-US"/>
        </w:rPr>
        <w:t xml:space="preserve">otherwise they will be left behind </w:t>
      </w:r>
      <w:r w:rsidR="00C65F4C" w:rsidRPr="00A620B9">
        <w:rPr>
          <w:rFonts w:asciiTheme="majorBidi" w:hAnsiTheme="majorBidi" w:cstheme="majorBidi"/>
          <w:color w:val="000000" w:themeColor="text1"/>
          <w:lang w:val="en-US"/>
        </w:rPr>
        <w:t xml:space="preserve">in the growth race </w:t>
      </w:r>
      <w:r w:rsidR="00C65F4C" w:rsidRPr="00A620B9">
        <w:rPr>
          <w:rFonts w:asciiTheme="majorBidi" w:hAnsiTheme="majorBidi" w:cstheme="majorBidi"/>
        </w:rPr>
        <w:t>(</w:t>
      </w:r>
      <w:r w:rsidR="00C65F4C" w:rsidRPr="00A620B9">
        <w:rPr>
          <w:rFonts w:asciiTheme="majorBidi" w:hAnsiTheme="majorBidi" w:cstheme="majorBidi"/>
          <w:lang w:val="en-US"/>
        </w:rPr>
        <w:t xml:space="preserve">Schwartz </w:t>
      </w:r>
      <w:r w:rsidR="00315C96" w:rsidRPr="00A620B9">
        <w:rPr>
          <w:rFonts w:asciiTheme="majorBidi" w:hAnsiTheme="majorBidi" w:cstheme="majorBidi"/>
        </w:rPr>
        <w:t>et al</w:t>
      </w:r>
      <w:r w:rsidR="00C65F4C" w:rsidRPr="00A620B9">
        <w:rPr>
          <w:rFonts w:asciiTheme="majorBidi" w:hAnsiTheme="majorBidi" w:cstheme="majorBidi"/>
          <w:lang w:val="en-US"/>
        </w:rPr>
        <w:t>, 2017).</w:t>
      </w:r>
      <w:r w:rsidR="00C65F4C" w:rsidRPr="00A620B9">
        <w:rPr>
          <w:rFonts w:asciiTheme="majorBidi" w:hAnsiTheme="majorBidi" w:cstheme="majorBidi"/>
          <w:color w:val="FF0000"/>
          <w:lang w:val="en-US"/>
        </w:rPr>
        <w:t xml:space="preserve"> </w:t>
      </w:r>
    </w:p>
    <w:p w14:paraId="7C0CA760" w14:textId="77777777" w:rsidR="005B48FF" w:rsidRPr="00A620B9" w:rsidRDefault="005B48FF" w:rsidP="009D3351">
      <w:pPr>
        <w:spacing w:line="480" w:lineRule="auto"/>
        <w:jc w:val="both"/>
        <w:rPr>
          <w:rFonts w:asciiTheme="majorBidi" w:hAnsiTheme="majorBidi" w:cstheme="majorBidi"/>
          <w:b/>
          <w:bCs/>
        </w:rPr>
      </w:pPr>
    </w:p>
    <w:p w14:paraId="0C7E1859" w14:textId="65E0EF17" w:rsidR="00966398" w:rsidRPr="00A620B9" w:rsidRDefault="00F51DEB" w:rsidP="009D3351">
      <w:pPr>
        <w:spacing w:line="480" w:lineRule="auto"/>
        <w:jc w:val="both"/>
        <w:rPr>
          <w:rFonts w:asciiTheme="majorBidi" w:hAnsiTheme="majorBidi" w:cstheme="majorBidi"/>
          <w:lang w:val="en-US"/>
        </w:rPr>
      </w:pPr>
      <w:r w:rsidRPr="00A620B9">
        <w:rPr>
          <w:rFonts w:asciiTheme="majorBidi" w:hAnsiTheme="majorBidi" w:cstheme="majorBidi"/>
          <w:lang w:val="en-US"/>
        </w:rPr>
        <w:t>Organizations interest</w:t>
      </w:r>
      <w:r w:rsidR="008821C5" w:rsidRPr="00A620B9">
        <w:rPr>
          <w:rFonts w:asciiTheme="majorBidi" w:hAnsiTheme="majorBidi" w:cstheme="majorBidi"/>
          <w:lang w:val="en-US"/>
        </w:rPr>
        <w:t xml:space="preserve"> </w:t>
      </w:r>
      <w:r w:rsidRPr="00A620B9">
        <w:rPr>
          <w:rFonts w:asciiTheme="majorBidi" w:hAnsiTheme="majorBidi" w:cstheme="majorBidi"/>
          <w:lang w:val="en-US"/>
        </w:rPr>
        <w:t xml:space="preserve">in shifting towards digitalization </w:t>
      </w:r>
      <w:r w:rsidR="008821C5" w:rsidRPr="00A620B9">
        <w:rPr>
          <w:rFonts w:asciiTheme="majorBidi" w:hAnsiTheme="majorBidi" w:cstheme="majorBidi"/>
          <w:lang w:val="en-US"/>
        </w:rPr>
        <w:t xml:space="preserve">is highly growing </w:t>
      </w:r>
      <w:r w:rsidR="004207CC" w:rsidRPr="00A620B9">
        <w:rPr>
          <w:rFonts w:asciiTheme="majorBidi" w:hAnsiTheme="majorBidi" w:cstheme="majorBidi"/>
          <w:lang w:val="en-US"/>
        </w:rPr>
        <w:t xml:space="preserve">nowadays </w:t>
      </w:r>
      <w:r w:rsidR="00432E94" w:rsidRPr="00A620B9">
        <w:rPr>
          <w:rFonts w:asciiTheme="majorBidi" w:hAnsiTheme="majorBidi" w:cstheme="majorBidi"/>
          <w:lang w:val="en-US"/>
        </w:rPr>
        <w:t>and companies believe it is important to co</w:t>
      </w:r>
      <w:r w:rsidR="000D3BC2" w:rsidRPr="00A620B9">
        <w:rPr>
          <w:rFonts w:asciiTheme="majorBidi" w:hAnsiTheme="majorBidi" w:cstheme="majorBidi"/>
          <w:lang w:val="en-US"/>
        </w:rPr>
        <w:t>pe</w:t>
      </w:r>
      <w:r w:rsidR="00432E94" w:rsidRPr="00A620B9">
        <w:rPr>
          <w:rFonts w:asciiTheme="majorBidi" w:hAnsiTheme="majorBidi" w:cstheme="majorBidi"/>
          <w:lang w:val="en-US"/>
        </w:rPr>
        <w:t xml:space="preserve"> with the rapid changes </w:t>
      </w:r>
      <w:r w:rsidR="008D43E9" w:rsidRPr="00A620B9">
        <w:rPr>
          <w:rFonts w:asciiTheme="majorBidi" w:hAnsiTheme="majorBidi" w:cstheme="majorBidi"/>
          <w:lang w:val="en-US"/>
        </w:rPr>
        <w:t xml:space="preserve">in order to be able to compete with </w:t>
      </w:r>
      <w:r w:rsidR="008A4E36" w:rsidRPr="00A620B9">
        <w:rPr>
          <w:rFonts w:asciiTheme="majorBidi" w:hAnsiTheme="majorBidi" w:cstheme="majorBidi"/>
          <w:lang w:val="en-US"/>
        </w:rPr>
        <w:t>others</w:t>
      </w:r>
      <w:r w:rsidR="00BE2306" w:rsidRPr="00A620B9">
        <w:rPr>
          <w:rFonts w:asciiTheme="majorBidi" w:hAnsiTheme="majorBidi" w:cstheme="majorBidi"/>
          <w:lang w:val="en-US"/>
        </w:rPr>
        <w:t xml:space="preserve"> (Nitin </w:t>
      </w:r>
      <w:r w:rsidR="00BE2306" w:rsidRPr="00A620B9">
        <w:rPr>
          <w:rFonts w:asciiTheme="majorBidi" w:hAnsiTheme="majorBidi" w:cstheme="majorBidi"/>
        </w:rPr>
        <w:t>et al</w:t>
      </w:r>
      <w:r w:rsidR="00BE2306" w:rsidRPr="00A620B9">
        <w:rPr>
          <w:rFonts w:asciiTheme="majorBidi" w:hAnsiTheme="majorBidi" w:cstheme="majorBidi"/>
          <w:lang w:val="en-US"/>
        </w:rPr>
        <w:t>, 2019)</w:t>
      </w:r>
      <w:r w:rsidR="008A4E36" w:rsidRPr="00A620B9">
        <w:rPr>
          <w:rFonts w:asciiTheme="majorBidi" w:hAnsiTheme="majorBidi" w:cstheme="majorBidi"/>
          <w:lang w:val="en-US"/>
        </w:rPr>
        <w:t xml:space="preserve">. </w:t>
      </w:r>
      <w:r w:rsidR="002A6551" w:rsidRPr="00A620B9">
        <w:rPr>
          <w:rFonts w:asciiTheme="majorBidi" w:hAnsiTheme="majorBidi" w:cstheme="majorBidi"/>
          <w:lang w:val="en-US"/>
        </w:rPr>
        <w:t xml:space="preserve">Applying artificial intelligence systems will </w:t>
      </w:r>
      <w:r w:rsidR="00294C24" w:rsidRPr="00A620B9">
        <w:rPr>
          <w:rFonts w:asciiTheme="majorBidi" w:hAnsiTheme="majorBidi" w:cstheme="majorBidi"/>
          <w:lang w:val="en-US"/>
        </w:rPr>
        <w:t xml:space="preserve">require changes in </w:t>
      </w:r>
      <w:r w:rsidR="00263EB2" w:rsidRPr="00A620B9">
        <w:rPr>
          <w:rFonts w:asciiTheme="majorBidi" w:hAnsiTheme="majorBidi" w:cstheme="majorBidi"/>
          <w:lang w:val="en-US"/>
        </w:rPr>
        <w:t xml:space="preserve">how companies </w:t>
      </w:r>
      <w:r w:rsidR="00FB560F" w:rsidRPr="00A620B9">
        <w:rPr>
          <w:rFonts w:asciiTheme="majorBidi" w:hAnsiTheme="majorBidi" w:cstheme="majorBidi"/>
          <w:lang w:val="en-US"/>
        </w:rPr>
        <w:t xml:space="preserve">design </w:t>
      </w:r>
      <w:r w:rsidR="00263EB2" w:rsidRPr="00A620B9">
        <w:rPr>
          <w:rFonts w:asciiTheme="majorBidi" w:hAnsiTheme="majorBidi" w:cstheme="majorBidi"/>
          <w:lang w:val="en-US"/>
        </w:rPr>
        <w:t>their jobs</w:t>
      </w:r>
      <w:r w:rsidR="00A63373" w:rsidRPr="00A620B9">
        <w:rPr>
          <w:rFonts w:asciiTheme="majorBidi" w:hAnsiTheme="majorBidi" w:cstheme="majorBidi"/>
          <w:lang w:val="en-US"/>
        </w:rPr>
        <w:t>; organization</w:t>
      </w:r>
      <w:r w:rsidR="00F15C8B" w:rsidRPr="00A620B9">
        <w:rPr>
          <w:rFonts w:asciiTheme="majorBidi" w:hAnsiTheme="majorBidi" w:cstheme="majorBidi"/>
          <w:lang w:val="en-US"/>
        </w:rPr>
        <w:t>s</w:t>
      </w:r>
      <w:r w:rsidR="00A63373" w:rsidRPr="00A620B9">
        <w:rPr>
          <w:rFonts w:asciiTheme="majorBidi" w:hAnsiTheme="majorBidi" w:cstheme="majorBidi"/>
          <w:lang w:val="en-US"/>
        </w:rPr>
        <w:t xml:space="preserve"> will need to study areas o</w:t>
      </w:r>
      <w:r w:rsidR="00F40B21" w:rsidRPr="00A620B9">
        <w:rPr>
          <w:rFonts w:asciiTheme="majorBidi" w:hAnsiTheme="majorBidi" w:cstheme="majorBidi"/>
          <w:lang w:val="en-US"/>
        </w:rPr>
        <w:t>f their</w:t>
      </w:r>
      <w:r w:rsidR="00A63373" w:rsidRPr="00A620B9">
        <w:rPr>
          <w:rFonts w:asciiTheme="majorBidi" w:hAnsiTheme="majorBidi" w:cstheme="majorBidi"/>
          <w:lang w:val="en-US"/>
        </w:rPr>
        <w:t xml:space="preserve"> </w:t>
      </w:r>
      <w:r w:rsidR="00AC5054" w:rsidRPr="00A620B9">
        <w:rPr>
          <w:rFonts w:asciiTheme="majorBidi" w:hAnsiTheme="majorBidi" w:cstheme="majorBidi"/>
          <w:lang w:val="en-US"/>
        </w:rPr>
        <w:t xml:space="preserve">tasks </w:t>
      </w:r>
      <w:r w:rsidR="00A63373" w:rsidRPr="00A620B9">
        <w:rPr>
          <w:rFonts w:asciiTheme="majorBidi" w:hAnsiTheme="majorBidi" w:cstheme="majorBidi"/>
          <w:lang w:val="en-US"/>
        </w:rPr>
        <w:t xml:space="preserve">that could be automated </w:t>
      </w:r>
      <w:r w:rsidR="00AC5054" w:rsidRPr="00A620B9">
        <w:rPr>
          <w:rFonts w:asciiTheme="majorBidi" w:hAnsiTheme="majorBidi" w:cstheme="majorBidi"/>
        </w:rPr>
        <w:t>(</w:t>
      </w:r>
      <w:r w:rsidR="00880C8B" w:rsidRPr="00A620B9">
        <w:rPr>
          <w:rFonts w:asciiTheme="majorBidi" w:hAnsiTheme="majorBidi" w:cstheme="majorBidi"/>
          <w:lang w:val="en-US"/>
        </w:rPr>
        <w:t>John, 2021</w:t>
      </w:r>
      <w:r w:rsidR="00AC5054" w:rsidRPr="00A620B9">
        <w:rPr>
          <w:rFonts w:asciiTheme="majorBidi" w:hAnsiTheme="majorBidi" w:cstheme="majorBidi"/>
          <w:lang w:val="en-US"/>
        </w:rPr>
        <w:t xml:space="preserve">). </w:t>
      </w:r>
      <w:r w:rsidR="003E3258" w:rsidRPr="00A620B9">
        <w:rPr>
          <w:rFonts w:asciiTheme="majorBidi" w:hAnsiTheme="majorBidi" w:cstheme="majorBidi"/>
          <w:lang w:val="en-US"/>
        </w:rPr>
        <w:t xml:space="preserve">In addition, </w:t>
      </w:r>
      <w:r w:rsidR="00395AA7" w:rsidRPr="00A620B9">
        <w:rPr>
          <w:rFonts w:asciiTheme="majorBidi" w:hAnsiTheme="majorBidi" w:cstheme="majorBidi"/>
          <w:lang w:val="en-US"/>
        </w:rPr>
        <w:t>human skills will be employed in specific tasks which will add more value to these skills</w:t>
      </w:r>
      <w:r w:rsidR="004D051A" w:rsidRPr="00A620B9">
        <w:rPr>
          <w:rFonts w:asciiTheme="majorBidi" w:hAnsiTheme="majorBidi" w:cstheme="majorBidi"/>
          <w:lang w:val="en-US"/>
        </w:rPr>
        <w:t xml:space="preserve"> </w:t>
      </w:r>
      <w:r w:rsidR="00F15C8B" w:rsidRPr="00A620B9">
        <w:rPr>
          <w:rFonts w:asciiTheme="majorBidi" w:hAnsiTheme="majorBidi" w:cstheme="majorBidi"/>
          <w:lang w:val="en-US"/>
        </w:rPr>
        <w:t xml:space="preserve">as well as the product </w:t>
      </w:r>
      <w:r w:rsidR="004D051A" w:rsidRPr="00A620B9">
        <w:rPr>
          <w:rFonts w:asciiTheme="majorBidi" w:hAnsiTheme="majorBidi" w:cstheme="majorBidi"/>
        </w:rPr>
        <w:t>(</w:t>
      </w:r>
      <w:proofErr w:type="spellStart"/>
      <w:r w:rsidR="005E33B0" w:rsidRPr="00A620B9">
        <w:rPr>
          <w:rFonts w:asciiTheme="majorBidi" w:hAnsiTheme="majorBidi" w:cstheme="majorBidi"/>
          <w:lang w:val="en-US"/>
        </w:rPr>
        <w:t>Hupfer</w:t>
      </w:r>
      <w:proofErr w:type="spellEnd"/>
      <w:r w:rsidR="005E33B0" w:rsidRPr="00A620B9">
        <w:rPr>
          <w:rFonts w:asciiTheme="majorBidi" w:hAnsiTheme="majorBidi" w:cstheme="majorBidi"/>
          <w:lang w:val="en-US"/>
        </w:rPr>
        <w:t>, 2020</w:t>
      </w:r>
      <w:r w:rsidR="004D051A" w:rsidRPr="00A620B9">
        <w:rPr>
          <w:rFonts w:asciiTheme="majorBidi" w:hAnsiTheme="majorBidi" w:cstheme="majorBidi"/>
          <w:lang w:val="en-US"/>
        </w:rPr>
        <w:t>)</w:t>
      </w:r>
      <w:r w:rsidR="00395AA7" w:rsidRPr="00A620B9">
        <w:rPr>
          <w:rFonts w:asciiTheme="majorBidi" w:hAnsiTheme="majorBidi" w:cstheme="majorBidi"/>
          <w:lang w:val="en-US"/>
        </w:rPr>
        <w:t>.</w:t>
      </w:r>
      <w:r w:rsidR="004D051A" w:rsidRPr="00A620B9">
        <w:rPr>
          <w:rFonts w:asciiTheme="majorBidi" w:hAnsiTheme="majorBidi" w:cstheme="majorBidi"/>
          <w:lang w:val="en-US"/>
        </w:rPr>
        <w:t xml:space="preserve"> Employees will need to </w:t>
      </w:r>
      <w:r w:rsidR="00FA3361" w:rsidRPr="00A620B9">
        <w:rPr>
          <w:rFonts w:asciiTheme="majorBidi" w:hAnsiTheme="majorBidi" w:cstheme="majorBidi"/>
          <w:lang w:val="en-US"/>
        </w:rPr>
        <w:t xml:space="preserve">be trained to be able to use the new technologies to increase the level of productivity and efficiency </w:t>
      </w:r>
      <w:r w:rsidR="00FA3361" w:rsidRPr="00A620B9">
        <w:rPr>
          <w:rFonts w:asciiTheme="majorBidi" w:hAnsiTheme="majorBidi" w:cstheme="majorBidi"/>
        </w:rPr>
        <w:lastRenderedPageBreak/>
        <w:t>(</w:t>
      </w:r>
      <w:r w:rsidR="00593D68" w:rsidRPr="00A620B9">
        <w:rPr>
          <w:rFonts w:asciiTheme="majorBidi" w:hAnsiTheme="majorBidi" w:cstheme="majorBidi"/>
        </w:rPr>
        <w:t>Fleming</w:t>
      </w:r>
      <w:r w:rsidR="00FA3361" w:rsidRPr="00A620B9">
        <w:rPr>
          <w:rFonts w:asciiTheme="majorBidi" w:hAnsiTheme="majorBidi" w:cstheme="majorBidi"/>
          <w:lang w:val="en-US"/>
        </w:rPr>
        <w:t>, 20</w:t>
      </w:r>
      <w:r w:rsidR="00593D68" w:rsidRPr="00A620B9">
        <w:rPr>
          <w:rFonts w:asciiTheme="majorBidi" w:hAnsiTheme="majorBidi" w:cstheme="majorBidi"/>
          <w:lang w:val="en-US"/>
        </w:rPr>
        <w:t>20</w:t>
      </w:r>
      <w:r w:rsidR="00FA3361" w:rsidRPr="00A620B9">
        <w:rPr>
          <w:rFonts w:asciiTheme="majorBidi" w:hAnsiTheme="majorBidi" w:cstheme="majorBidi"/>
          <w:lang w:val="en-US"/>
        </w:rPr>
        <w:t xml:space="preserve">). </w:t>
      </w:r>
      <w:r w:rsidR="00392D9E" w:rsidRPr="00A620B9">
        <w:rPr>
          <w:rFonts w:asciiTheme="majorBidi" w:hAnsiTheme="majorBidi" w:cstheme="majorBidi"/>
          <w:lang w:val="en-US"/>
        </w:rPr>
        <w:t xml:space="preserve">Physical availability will need to be reassessed </w:t>
      </w:r>
      <w:r w:rsidR="00B46FCE" w:rsidRPr="00A620B9">
        <w:rPr>
          <w:rFonts w:asciiTheme="majorBidi" w:hAnsiTheme="majorBidi" w:cstheme="majorBidi"/>
          <w:lang w:val="en-US"/>
        </w:rPr>
        <w:t xml:space="preserve">and be based on flexibility </w:t>
      </w:r>
      <w:r w:rsidR="004F07C6" w:rsidRPr="00A620B9">
        <w:rPr>
          <w:rFonts w:asciiTheme="majorBidi" w:hAnsiTheme="majorBidi" w:cstheme="majorBidi"/>
          <w:lang w:val="en-US"/>
        </w:rPr>
        <w:t xml:space="preserve">to attract talent </w:t>
      </w:r>
      <w:r w:rsidR="000E61BC" w:rsidRPr="00A620B9">
        <w:rPr>
          <w:rFonts w:asciiTheme="majorBidi" w:hAnsiTheme="majorBidi" w:cstheme="majorBidi"/>
          <w:lang w:val="en-US"/>
        </w:rPr>
        <w:t xml:space="preserve">in a way that </w:t>
      </w:r>
      <w:r w:rsidR="002934BB" w:rsidRPr="00A620B9">
        <w:rPr>
          <w:rFonts w:asciiTheme="majorBidi" w:hAnsiTheme="majorBidi" w:cstheme="majorBidi"/>
          <w:lang w:val="en-US"/>
        </w:rPr>
        <w:t>will assist customers and develop product</w:t>
      </w:r>
      <w:r w:rsidR="00501239" w:rsidRPr="00A620B9">
        <w:rPr>
          <w:rFonts w:asciiTheme="majorBidi" w:hAnsiTheme="majorBidi" w:cstheme="majorBidi"/>
          <w:lang w:val="en-US"/>
        </w:rPr>
        <w:t>s</w:t>
      </w:r>
      <w:r w:rsidR="004F07C6" w:rsidRPr="00A620B9">
        <w:rPr>
          <w:rFonts w:asciiTheme="majorBidi" w:hAnsiTheme="majorBidi" w:cstheme="majorBidi"/>
          <w:lang w:val="en-US"/>
        </w:rPr>
        <w:t xml:space="preserve"> by providing workers </w:t>
      </w:r>
      <w:r w:rsidR="006A07AA" w:rsidRPr="00A620B9">
        <w:rPr>
          <w:rFonts w:asciiTheme="majorBidi" w:hAnsiTheme="majorBidi" w:cstheme="majorBidi"/>
          <w:lang w:val="en-US"/>
        </w:rPr>
        <w:t xml:space="preserve">the option to work from the place and time that </w:t>
      </w:r>
      <w:r w:rsidR="000A107F">
        <w:rPr>
          <w:rFonts w:asciiTheme="majorBidi" w:hAnsiTheme="majorBidi" w:cstheme="majorBidi"/>
          <w:lang w:val="en-US"/>
        </w:rPr>
        <w:t xml:space="preserve">best </w:t>
      </w:r>
      <w:r w:rsidR="006A07AA" w:rsidRPr="00A620B9">
        <w:rPr>
          <w:rFonts w:asciiTheme="majorBidi" w:hAnsiTheme="majorBidi" w:cstheme="majorBidi"/>
          <w:lang w:val="en-US"/>
        </w:rPr>
        <w:t>suits them (</w:t>
      </w:r>
      <w:proofErr w:type="spellStart"/>
      <w:r w:rsidR="006A07AA" w:rsidRPr="00A620B9">
        <w:rPr>
          <w:rFonts w:asciiTheme="majorBidi" w:hAnsiTheme="majorBidi" w:cstheme="majorBidi"/>
          <w:lang w:val="en-US"/>
        </w:rPr>
        <w:t>Giffen</w:t>
      </w:r>
      <w:proofErr w:type="spellEnd"/>
      <w:r w:rsidR="006A07AA" w:rsidRPr="00A620B9">
        <w:rPr>
          <w:rFonts w:asciiTheme="majorBidi" w:hAnsiTheme="majorBidi" w:cstheme="majorBidi"/>
          <w:lang w:val="en-US"/>
        </w:rPr>
        <w:t>, 2019)</w:t>
      </w:r>
      <w:r w:rsidR="002934BB" w:rsidRPr="00A620B9">
        <w:rPr>
          <w:rFonts w:asciiTheme="majorBidi" w:hAnsiTheme="majorBidi" w:cstheme="majorBidi"/>
          <w:lang w:val="en-US"/>
        </w:rPr>
        <w:t xml:space="preserve">. </w:t>
      </w:r>
      <w:r w:rsidR="004F385F" w:rsidRPr="00A620B9">
        <w:rPr>
          <w:rFonts w:asciiTheme="majorBidi" w:hAnsiTheme="majorBidi" w:cstheme="majorBidi"/>
          <w:lang w:val="en-US"/>
        </w:rPr>
        <w:t>Focus o</w:t>
      </w:r>
      <w:r w:rsidR="00146FDB" w:rsidRPr="00A620B9">
        <w:rPr>
          <w:rFonts w:asciiTheme="majorBidi" w:hAnsiTheme="majorBidi" w:cstheme="majorBidi"/>
          <w:lang w:val="en-US"/>
        </w:rPr>
        <w:t>n</w:t>
      </w:r>
      <w:r w:rsidR="004F385F" w:rsidRPr="00A620B9">
        <w:rPr>
          <w:rFonts w:asciiTheme="majorBidi" w:hAnsiTheme="majorBidi" w:cstheme="majorBidi"/>
          <w:lang w:val="en-US"/>
        </w:rPr>
        <w:t xml:space="preserve"> </w:t>
      </w:r>
      <w:r w:rsidR="00731C73" w:rsidRPr="00A620B9">
        <w:rPr>
          <w:rFonts w:asciiTheme="majorBidi" w:hAnsiTheme="majorBidi" w:cstheme="majorBidi"/>
          <w:lang w:val="en-US"/>
        </w:rPr>
        <w:t>consumers’</w:t>
      </w:r>
      <w:r w:rsidR="004F385F" w:rsidRPr="00A620B9">
        <w:rPr>
          <w:rFonts w:asciiTheme="majorBidi" w:hAnsiTheme="majorBidi" w:cstheme="majorBidi"/>
          <w:lang w:val="en-US"/>
        </w:rPr>
        <w:t xml:space="preserve"> needs </w:t>
      </w:r>
      <w:r w:rsidR="006218F9" w:rsidRPr="00A620B9">
        <w:rPr>
          <w:rFonts w:asciiTheme="majorBidi" w:hAnsiTheme="majorBidi" w:cstheme="majorBidi"/>
          <w:lang w:val="en-US"/>
        </w:rPr>
        <w:t xml:space="preserve">rather than the process </w:t>
      </w:r>
      <w:r w:rsidR="004F385F" w:rsidRPr="00A620B9">
        <w:rPr>
          <w:rFonts w:asciiTheme="majorBidi" w:hAnsiTheme="majorBidi" w:cstheme="majorBidi"/>
          <w:lang w:val="en-US"/>
        </w:rPr>
        <w:t xml:space="preserve">will increase </w:t>
      </w:r>
      <w:r w:rsidR="00146FDB" w:rsidRPr="00A620B9">
        <w:rPr>
          <w:rFonts w:asciiTheme="majorBidi" w:hAnsiTheme="majorBidi" w:cstheme="majorBidi"/>
          <w:lang w:val="en-US"/>
        </w:rPr>
        <w:t>in order to avoid wasting efforts, financial resources</w:t>
      </w:r>
      <w:r w:rsidR="006218F9" w:rsidRPr="00A620B9">
        <w:rPr>
          <w:rFonts w:asciiTheme="majorBidi" w:hAnsiTheme="majorBidi" w:cstheme="majorBidi"/>
          <w:lang w:val="en-US"/>
        </w:rPr>
        <w:t xml:space="preserve">, </w:t>
      </w:r>
      <w:r w:rsidR="00146FDB" w:rsidRPr="00A620B9">
        <w:rPr>
          <w:rFonts w:asciiTheme="majorBidi" w:hAnsiTheme="majorBidi" w:cstheme="majorBidi"/>
          <w:lang w:val="en-US"/>
        </w:rPr>
        <w:t xml:space="preserve">time and improve quality </w:t>
      </w:r>
      <w:r w:rsidR="00146FDB" w:rsidRPr="00A620B9">
        <w:rPr>
          <w:rFonts w:asciiTheme="majorBidi" w:hAnsiTheme="majorBidi" w:cstheme="majorBidi"/>
        </w:rPr>
        <w:t>(</w:t>
      </w:r>
      <w:r w:rsidR="00146FDB" w:rsidRPr="00A620B9">
        <w:rPr>
          <w:rFonts w:asciiTheme="majorBidi" w:hAnsiTheme="majorBidi" w:cstheme="majorBidi"/>
          <w:lang w:val="en-US"/>
        </w:rPr>
        <w:t xml:space="preserve">Schwartz </w:t>
      </w:r>
      <w:r w:rsidR="00315C96" w:rsidRPr="00A620B9">
        <w:rPr>
          <w:rFonts w:asciiTheme="majorBidi" w:hAnsiTheme="majorBidi" w:cstheme="majorBidi"/>
        </w:rPr>
        <w:t>et al</w:t>
      </w:r>
      <w:r w:rsidR="00146FDB" w:rsidRPr="00A620B9">
        <w:rPr>
          <w:rFonts w:asciiTheme="majorBidi" w:hAnsiTheme="majorBidi" w:cstheme="majorBidi"/>
          <w:lang w:val="en-US"/>
        </w:rPr>
        <w:t>, 2017).</w:t>
      </w:r>
      <w:r w:rsidR="00F71CB0" w:rsidRPr="00A620B9">
        <w:rPr>
          <w:rFonts w:asciiTheme="majorBidi" w:hAnsiTheme="majorBidi" w:cstheme="majorBidi"/>
          <w:lang w:val="en-US"/>
        </w:rPr>
        <w:t xml:space="preserve"> </w:t>
      </w:r>
      <w:r w:rsidR="007F1963" w:rsidRPr="00A620B9">
        <w:rPr>
          <w:rFonts w:asciiTheme="majorBidi" w:hAnsiTheme="majorBidi" w:cstheme="majorBidi"/>
          <w:lang w:val="en-US"/>
        </w:rPr>
        <w:t xml:space="preserve">Organizational systems and </w:t>
      </w:r>
      <w:r w:rsidR="00162BB2" w:rsidRPr="00A620B9">
        <w:rPr>
          <w:rFonts w:asciiTheme="majorBidi" w:hAnsiTheme="majorBidi" w:cstheme="majorBidi"/>
          <w:lang w:val="en-US"/>
        </w:rPr>
        <w:t xml:space="preserve">structures will need to be redesigned in a way that creates digitalized environment that encourages </w:t>
      </w:r>
      <w:r w:rsidR="00D4181B" w:rsidRPr="00A620B9">
        <w:rPr>
          <w:rFonts w:asciiTheme="majorBidi" w:hAnsiTheme="majorBidi" w:cstheme="majorBidi"/>
          <w:lang w:val="en-US"/>
        </w:rPr>
        <w:t xml:space="preserve">digital and physical </w:t>
      </w:r>
      <w:r w:rsidR="00162BB2" w:rsidRPr="00A620B9">
        <w:rPr>
          <w:rFonts w:asciiTheme="majorBidi" w:hAnsiTheme="majorBidi" w:cstheme="majorBidi"/>
          <w:lang w:val="en-US"/>
        </w:rPr>
        <w:t xml:space="preserve">cooperation </w:t>
      </w:r>
      <w:r w:rsidR="00D4181B" w:rsidRPr="00A620B9">
        <w:rPr>
          <w:rFonts w:asciiTheme="majorBidi" w:hAnsiTheme="majorBidi" w:cstheme="majorBidi"/>
          <w:lang w:val="en-US"/>
        </w:rPr>
        <w:t xml:space="preserve">between teams </w:t>
      </w:r>
      <w:r w:rsidR="0039533F" w:rsidRPr="00A620B9">
        <w:rPr>
          <w:rFonts w:asciiTheme="majorBidi" w:hAnsiTheme="majorBidi" w:cstheme="majorBidi"/>
          <w:lang w:val="en-US"/>
        </w:rPr>
        <w:t>and at the same time open</w:t>
      </w:r>
      <w:r w:rsidR="00E92C3B" w:rsidRPr="00A620B9">
        <w:rPr>
          <w:rFonts w:asciiTheme="majorBidi" w:hAnsiTheme="majorBidi" w:cstheme="majorBidi"/>
          <w:lang w:val="en-US"/>
        </w:rPr>
        <w:t>s</w:t>
      </w:r>
      <w:r w:rsidR="0039533F" w:rsidRPr="00A620B9">
        <w:rPr>
          <w:rFonts w:asciiTheme="majorBidi" w:hAnsiTheme="majorBidi" w:cstheme="majorBidi"/>
          <w:lang w:val="en-US"/>
        </w:rPr>
        <w:t xml:space="preserve"> the chance for improvements </w:t>
      </w:r>
      <w:r w:rsidR="00F72F3B" w:rsidRPr="00A620B9">
        <w:rPr>
          <w:rFonts w:asciiTheme="majorBidi" w:hAnsiTheme="majorBidi" w:cstheme="majorBidi"/>
          <w:lang w:val="en-US"/>
        </w:rPr>
        <w:t xml:space="preserve">and growth </w:t>
      </w:r>
      <w:r w:rsidR="0039533F" w:rsidRPr="00A620B9">
        <w:rPr>
          <w:rFonts w:asciiTheme="majorBidi" w:hAnsiTheme="majorBidi" w:cstheme="majorBidi"/>
          <w:lang w:val="en-US"/>
        </w:rPr>
        <w:t xml:space="preserve">opportunities </w:t>
      </w:r>
      <w:r w:rsidR="00D4181B" w:rsidRPr="00A620B9">
        <w:rPr>
          <w:rFonts w:asciiTheme="majorBidi" w:hAnsiTheme="majorBidi" w:cstheme="majorBidi"/>
        </w:rPr>
        <w:t>(</w:t>
      </w:r>
      <w:r w:rsidR="007C2498" w:rsidRPr="00A620B9">
        <w:rPr>
          <w:rFonts w:asciiTheme="majorBidi" w:hAnsiTheme="majorBidi" w:cstheme="majorBidi"/>
          <w:lang w:val="en-US"/>
        </w:rPr>
        <w:t>John</w:t>
      </w:r>
      <w:r w:rsidR="00D4181B" w:rsidRPr="00A620B9">
        <w:rPr>
          <w:rFonts w:asciiTheme="majorBidi" w:hAnsiTheme="majorBidi" w:cstheme="majorBidi"/>
          <w:lang w:val="en-US"/>
        </w:rPr>
        <w:t>, 20</w:t>
      </w:r>
      <w:r w:rsidR="007C2498" w:rsidRPr="00A620B9">
        <w:rPr>
          <w:rFonts w:asciiTheme="majorBidi" w:hAnsiTheme="majorBidi" w:cstheme="majorBidi"/>
          <w:lang w:val="en-US"/>
        </w:rPr>
        <w:t>21</w:t>
      </w:r>
      <w:r w:rsidR="00D4181B" w:rsidRPr="00A620B9">
        <w:rPr>
          <w:rFonts w:asciiTheme="majorBidi" w:hAnsiTheme="majorBidi" w:cstheme="majorBidi"/>
          <w:lang w:val="en-US"/>
        </w:rPr>
        <w:t xml:space="preserve">). </w:t>
      </w:r>
      <w:r w:rsidR="00976934" w:rsidRPr="00A620B9">
        <w:rPr>
          <w:rFonts w:asciiTheme="majorBidi" w:hAnsiTheme="majorBidi" w:cstheme="majorBidi"/>
          <w:lang w:val="en-US"/>
        </w:rPr>
        <w:t xml:space="preserve">Companies have to explore and identify </w:t>
      </w:r>
      <w:r w:rsidR="000001F4" w:rsidRPr="00A620B9">
        <w:rPr>
          <w:rFonts w:asciiTheme="majorBidi" w:hAnsiTheme="majorBidi" w:cstheme="majorBidi"/>
          <w:lang w:val="en-US"/>
        </w:rPr>
        <w:t xml:space="preserve">methods and procedures that focuses on </w:t>
      </w:r>
      <w:r w:rsidR="002B37AC" w:rsidRPr="00A620B9">
        <w:rPr>
          <w:rFonts w:asciiTheme="majorBidi" w:hAnsiTheme="majorBidi" w:cstheme="majorBidi"/>
          <w:lang w:val="en-US"/>
        </w:rPr>
        <w:t xml:space="preserve">automation and </w:t>
      </w:r>
      <w:r w:rsidR="000001F4" w:rsidRPr="00A620B9">
        <w:rPr>
          <w:rFonts w:asciiTheme="majorBidi" w:hAnsiTheme="majorBidi" w:cstheme="majorBidi"/>
          <w:lang w:val="en-US"/>
        </w:rPr>
        <w:t>crowdsourcing method</w:t>
      </w:r>
      <w:r w:rsidR="002B37AC" w:rsidRPr="00A620B9">
        <w:rPr>
          <w:rFonts w:asciiTheme="majorBidi" w:hAnsiTheme="majorBidi" w:cstheme="majorBidi"/>
          <w:lang w:val="en-US"/>
        </w:rPr>
        <w:t>s</w:t>
      </w:r>
      <w:r w:rsidR="000001F4" w:rsidRPr="00A620B9">
        <w:rPr>
          <w:rFonts w:asciiTheme="majorBidi" w:hAnsiTheme="majorBidi" w:cstheme="majorBidi"/>
          <w:lang w:val="en-US"/>
        </w:rPr>
        <w:t xml:space="preserve"> in </w:t>
      </w:r>
      <w:r w:rsidR="006D088A" w:rsidRPr="00A620B9">
        <w:rPr>
          <w:rFonts w:asciiTheme="majorBidi" w:hAnsiTheme="majorBidi" w:cstheme="majorBidi"/>
          <w:lang w:val="en-US"/>
        </w:rPr>
        <w:t xml:space="preserve">satisfying </w:t>
      </w:r>
      <w:proofErr w:type="spellStart"/>
      <w:r w:rsidR="000001F4" w:rsidRPr="00A620B9">
        <w:rPr>
          <w:rFonts w:asciiTheme="majorBidi" w:hAnsiTheme="majorBidi" w:cstheme="majorBidi"/>
          <w:lang w:val="en-US"/>
        </w:rPr>
        <w:t>c</w:t>
      </w:r>
      <w:r w:rsidR="000A107F">
        <w:rPr>
          <w:rFonts w:asciiTheme="majorBidi" w:hAnsiTheme="majorBidi" w:cstheme="majorBidi"/>
          <w:lang w:val="en-US"/>
        </w:rPr>
        <w:t>u</w:t>
      </w:r>
      <w:r w:rsidR="000001F4" w:rsidRPr="00A620B9">
        <w:rPr>
          <w:rFonts w:asciiTheme="majorBidi" w:hAnsiTheme="majorBidi" w:cstheme="majorBidi"/>
          <w:lang w:val="en-US"/>
        </w:rPr>
        <w:t>stumers</w:t>
      </w:r>
      <w:proofErr w:type="spellEnd"/>
      <w:r w:rsidR="000001F4" w:rsidRPr="00A620B9">
        <w:rPr>
          <w:rFonts w:asciiTheme="majorBidi" w:hAnsiTheme="majorBidi" w:cstheme="majorBidi"/>
          <w:lang w:val="en-US"/>
        </w:rPr>
        <w:t xml:space="preserve"> demands</w:t>
      </w:r>
      <w:r w:rsidR="006D088A" w:rsidRPr="00A620B9">
        <w:rPr>
          <w:rFonts w:asciiTheme="majorBidi" w:hAnsiTheme="majorBidi" w:cstheme="majorBidi"/>
          <w:lang w:val="en-US"/>
        </w:rPr>
        <w:t xml:space="preserve"> </w:t>
      </w:r>
      <w:r w:rsidR="006D088A" w:rsidRPr="00A620B9">
        <w:rPr>
          <w:rFonts w:asciiTheme="majorBidi" w:hAnsiTheme="majorBidi" w:cstheme="majorBidi"/>
        </w:rPr>
        <w:t>(</w:t>
      </w:r>
      <w:r w:rsidR="006D088A" w:rsidRPr="00A620B9">
        <w:rPr>
          <w:rFonts w:asciiTheme="majorBidi" w:hAnsiTheme="majorBidi" w:cstheme="majorBidi"/>
          <w:lang w:val="en-US"/>
        </w:rPr>
        <w:t xml:space="preserve">Schwartz </w:t>
      </w:r>
      <w:r w:rsidR="00315C96" w:rsidRPr="00A620B9">
        <w:rPr>
          <w:rFonts w:asciiTheme="majorBidi" w:hAnsiTheme="majorBidi" w:cstheme="majorBidi"/>
        </w:rPr>
        <w:t>et al</w:t>
      </w:r>
      <w:r w:rsidR="006D088A" w:rsidRPr="00A620B9">
        <w:rPr>
          <w:rFonts w:asciiTheme="majorBidi" w:hAnsiTheme="majorBidi" w:cstheme="majorBidi"/>
          <w:lang w:val="en-US"/>
        </w:rPr>
        <w:t xml:space="preserve">, 2017). </w:t>
      </w:r>
      <w:r w:rsidR="00CE0D96" w:rsidRPr="00A620B9">
        <w:rPr>
          <w:rFonts w:asciiTheme="majorBidi" w:hAnsiTheme="majorBidi" w:cstheme="majorBidi"/>
          <w:lang w:val="en-US"/>
        </w:rPr>
        <w:t xml:space="preserve"> </w:t>
      </w:r>
      <w:r w:rsidR="007B7D1F" w:rsidRPr="00A620B9">
        <w:rPr>
          <w:rFonts w:asciiTheme="majorBidi" w:hAnsiTheme="majorBidi" w:cstheme="majorBidi"/>
          <w:lang w:val="en-US"/>
        </w:rPr>
        <w:t xml:space="preserve">The usage of advanced technologies has proven that it </w:t>
      </w:r>
      <w:r w:rsidR="00091FD6" w:rsidRPr="00A620B9">
        <w:rPr>
          <w:rFonts w:asciiTheme="majorBidi" w:hAnsiTheme="majorBidi" w:cstheme="majorBidi"/>
          <w:lang w:val="en-US"/>
        </w:rPr>
        <w:t xml:space="preserve">improves the productivity of tasks that relies on organized sets of procedures and rules. </w:t>
      </w:r>
      <w:r w:rsidR="000C5EFA" w:rsidRPr="00A620B9">
        <w:rPr>
          <w:rFonts w:asciiTheme="majorBidi" w:hAnsiTheme="majorBidi" w:cstheme="majorBidi"/>
          <w:lang w:val="en-US"/>
        </w:rPr>
        <w:t xml:space="preserve">Decision makers will use the conclusions driven from the </w:t>
      </w:r>
      <w:r w:rsidR="00BF472E" w:rsidRPr="00A620B9">
        <w:rPr>
          <w:rFonts w:asciiTheme="majorBidi" w:hAnsiTheme="majorBidi" w:cstheme="majorBidi"/>
          <w:lang w:val="en-US"/>
        </w:rPr>
        <w:t xml:space="preserve">maps to design the new jobs required in the future with the increase appearance and usage of artificial intelligence </w:t>
      </w:r>
      <w:r w:rsidR="00BF472E" w:rsidRPr="00A620B9">
        <w:rPr>
          <w:rFonts w:asciiTheme="majorBidi" w:hAnsiTheme="majorBidi" w:cstheme="majorBidi"/>
        </w:rPr>
        <w:t>(</w:t>
      </w:r>
      <w:r w:rsidR="00BF472E" w:rsidRPr="00A620B9">
        <w:rPr>
          <w:rFonts w:asciiTheme="majorBidi" w:hAnsiTheme="majorBidi" w:cstheme="majorBidi"/>
          <w:lang w:val="en-US"/>
        </w:rPr>
        <w:t xml:space="preserve">Schwartz </w:t>
      </w:r>
      <w:r w:rsidR="00315C96" w:rsidRPr="00A620B9">
        <w:rPr>
          <w:rFonts w:asciiTheme="majorBidi" w:hAnsiTheme="majorBidi" w:cstheme="majorBidi"/>
        </w:rPr>
        <w:t>et al</w:t>
      </w:r>
      <w:r w:rsidR="00BF472E" w:rsidRPr="00A620B9">
        <w:rPr>
          <w:rFonts w:asciiTheme="majorBidi" w:hAnsiTheme="majorBidi" w:cstheme="majorBidi"/>
          <w:lang w:val="en-US"/>
        </w:rPr>
        <w:t xml:space="preserve">, 2017). </w:t>
      </w:r>
      <w:r w:rsidR="00F45D88" w:rsidRPr="00A620B9">
        <w:rPr>
          <w:rFonts w:asciiTheme="majorBidi" w:hAnsiTheme="majorBidi" w:cstheme="majorBidi"/>
          <w:lang w:val="en-US"/>
        </w:rPr>
        <w:t>It is important to measure the human capital required to get the work completed</w:t>
      </w:r>
      <w:r w:rsidR="00135C99">
        <w:rPr>
          <w:rFonts w:asciiTheme="majorBidi" w:hAnsiTheme="majorBidi" w:cstheme="majorBidi"/>
          <w:lang w:val="en-US"/>
        </w:rPr>
        <w:t>,</w:t>
      </w:r>
      <w:r w:rsidR="00F45D88" w:rsidRPr="00A620B9">
        <w:rPr>
          <w:rFonts w:asciiTheme="majorBidi" w:hAnsiTheme="majorBidi" w:cstheme="majorBidi"/>
          <w:lang w:val="en-US"/>
        </w:rPr>
        <w:t xml:space="preserve"> </w:t>
      </w:r>
      <w:r w:rsidR="00CC6284" w:rsidRPr="00A620B9">
        <w:rPr>
          <w:rFonts w:asciiTheme="majorBidi" w:hAnsiTheme="majorBidi" w:cstheme="majorBidi"/>
          <w:lang w:val="en-US"/>
        </w:rPr>
        <w:t xml:space="preserve">to identify the skilled and talented people required as well as the </w:t>
      </w:r>
      <w:r w:rsidR="00D97A9A" w:rsidRPr="00A620B9">
        <w:rPr>
          <w:rFonts w:asciiTheme="majorBidi" w:hAnsiTheme="majorBidi" w:cstheme="majorBidi"/>
          <w:lang w:val="en-US"/>
        </w:rPr>
        <w:t>necessary</w:t>
      </w:r>
      <w:r w:rsidR="00CC6284" w:rsidRPr="00A620B9">
        <w:rPr>
          <w:rFonts w:asciiTheme="majorBidi" w:hAnsiTheme="majorBidi" w:cstheme="majorBidi"/>
          <w:lang w:val="en-US"/>
        </w:rPr>
        <w:t xml:space="preserve"> technologies</w:t>
      </w:r>
      <w:r w:rsidR="00403328" w:rsidRPr="00A620B9">
        <w:rPr>
          <w:rFonts w:asciiTheme="majorBidi" w:hAnsiTheme="majorBidi" w:cstheme="majorBidi"/>
          <w:lang w:val="en-US"/>
        </w:rPr>
        <w:t xml:space="preserve"> </w:t>
      </w:r>
      <w:r w:rsidR="00403328" w:rsidRPr="00A620B9">
        <w:rPr>
          <w:rFonts w:asciiTheme="majorBidi" w:hAnsiTheme="majorBidi" w:cstheme="majorBidi"/>
        </w:rPr>
        <w:t>(</w:t>
      </w:r>
      <w:proofErr w:type="spellStart"/>
      <w:r w:rsidR="00672586" w:rsidRPr="00A620B9">
        <w:rPr>
          <w:rFonts w:asciiTheme="majorBidi" w:hAnsiTheme="majorBidi" w:cstheme="majorBidi"/>
          <w:lang w:val="en-US"/>
        </w:rPr>
        <w:t>Hupfer</w:t>
      </w:r>
      <w:proofErr w:type="spellEnd"/>
      <w:r w:rsidR="00672586" w:rsidRPr="00A620B9">
        <w:rPr>
          <w:rFonts w:asciiTheme="majorBidi" w:hAnsiTheme="majorBidi" w:cstheme="majorBidi"/>
          <w:lang w:val="en-US"/>
        </w:rPr>
        <w:t>, 2020</w:t>
      </w:r>
      <w:r w:rsidR="00403328" w:rsidRPr="00A620B9">
        <w:rPr>
          <w:rFonts w:asciiTheme="majorBidi" w:hAnsiTheme="majorBidi" w:cstheme="majorBidi"/>
          <w:lang w:val="en-US"/>
        </w:rPr>
        <w:t xml:space="preserve">). </w:t>
      </w:r>
      <w:r w:rsidR="00565767" w:rsidRPr="00A620B9">
        <w:rPr>
          <w:rFonts w:asciiTheme="majorBidi" w:hAnsiTheme="majorBidi" w:cstheme="majorBidi"/>
          <w:lang w:val="en-US"/>
        </w:rPr>
        <w:t xml:space="preserve">Examining </w:t>
      </w:r>
      <w:r w:rsidR="00A52D96" w:rsidRPr="00A620B9">
        <w:rPr>
          <w:rFonts w:asciiTheme="majorBidi" w:hAnsiTheme="majorBidi" w:cstheme="majorBidi"/>
          <w:lang w:val="en-US"/>
        </w:rPr>
        <w:t xml:space="preserve">and experimenting </w:t>
      </w:r>
      <w:r w:rsidR="00135C99">
        <w:rPr>
          <w:rFonts w:asciiTheme="majorBidi" w:hAnsiTheme="majorBidi" w:cstheme="majorBidi"/>
          <w:lang w:val="en-US"/>
        </w:rPr>
        <w:t xml:space="preserve">with </w:t>
      </w:r>
      <w:r w:rsidR="00565767" w:rsidRPr="00A620B9">
        <w:rPr>
          <w:rFonts w:asciiTheme="majorBidi" w:hAnsiTheme="majorBidi" w:cstheme="majorBidi"/>
          <w:lang w:val="en-US"/>
        </w:rPr>
        <w:t xml:space="preserve">new artificial intelligence technologies will allow leaders to </w:t>
      </w:r>
      <w:r w:rsidR="003708D7" w:rsidRPr="00A620B9">
        <w:rPr>
          <w:rFonts w:asciiTheme="majorBidi" w:hAnsiTheme="majorBidi" w:cstheme="majorBidi"/>
          <w:lang w:val="en-US"/>
        </w:rPr>
        <w:t>take better decisions in regard to partner</w:t>
      </w:r>
      <w:r w:rsidR="00A52D96" w:rsidRPr="00A620B9">
        <w:rPr>
          <w:rFonts w:asciiTheme="majorBidi" w:hAnsiTheme="majorBidi" w:cstheme="majorBidi"/>
          <w:lang w:val="en-US"/>
        </w:rPr>
        <w:t>ing</w:t>
      </w:r>
      <w:r w:rsidR="003708D7" w:rsidRPr="00A620B9">
        <w:rPr>
          <w:rFonts w:asciiTheme="majorBidi" w:hAnsiTheme="majorBidi" w:cstheme="majorBidi"/>
          <w:lang w:val="en-US"/>
        </w:rPr>
        <w:t xml:space="preserve"> with business owners </w:t>
      </w:r>
      <w:r w:rsidR="00A52D96" w:rsidRPr="00A620B9">
        <w:rPr>
          <w:rFonts w:asciiTheme="majorBidi" w:hAnsiTheme="majorBidi" w:cstheme="majorBidi"/>
          <w:lang w:val="en-US"/>
        </w:rPr>
        <w:t xml:space="preserve">and to choose the technologies that work best for their tasks and mandates </w:t>
      </w:r>
      <w:r w:rsidR="005C53C9" w:rsidRPr="00A620B9">
        <w:rPr>
          <w:rFonts w:asciiTheme="majorBidi" w:hAnsiTheme="majorBidi" w:cstheme="majorBidi"/>
          <w:lang w:val="en-US"/>
        </w:rPr>
        <w:t>(</w:t>
      </w:r>
      <w:proofErr w:type="spellStart"/>
      <w:r w:rsidR="00E54EEB" w:rsidRPr="00A620B9">
        <w:rPr>
          <w:rFonts w:asciiTheme="majorBidi" w:hAnsiTheme="majorBidi" w:cstheme="majorBidi"/>
          <w:lang w:val="en-US"/>
        </w:rPr>
        <w:t>Fountaine</w:t>
      </w:r>
      <w:proofErr w:type="spellEnd"/>
      <w:r w:rsidR="00A52D96" w:rsidRPr="00A620B9">
        <w:rPr>
          <w:rFonts w:asciiTheme="majorBidi" w:hAnsiTheme="majorBidi" w:cstheme="majorBidi"/>
          <w:lang w:val="en-US"/>
        </w:rPr>
        <w:t xml:space="preserve"> </w:t>
      </w:r>
      <w:r w:rsidR="00315C96" w:rsidRPr="00A620B9">
        <w:rPr>
          <w:rFonts w:asciiTheme="majorBidi" w:hAnsiTheme="majorBidi" w:cstheme="majorBidi"/>
        </w:rPr>
        <w:t>et al</w:t>
      </w:r>
      <w:r w:rsidR="00A52D96" w:rsidRPr="00A620B9">
        <w:rPr>
          <w:rFonts w:asciiTheme="majorBidi" w:hAnsiTheme="majorBidi" w:cstheme="majorBidi"/>
          <w:lang w:val="en-US"/>
        </w:rPr>
        <w:t>, 201</w:t>
      </w:r>
      <w:r w:rsidR="00E54EEB" w:rsidRPr="00A620B9">
        <w:rPr>
          <w:rFonts w:asciiTheme="majorBidi" w:hAnsiTheme="majorBidi" w:cstheme="majorBidi"/>
          <w:lang w:val="en-US"/>
        </w:rPr>
        <w:t>9</w:t>
      </w:r>
      <w:r w:rsidR="00A52D96" w:rsidRPr="00A620B9">
        <w:rPr>
          <w:rFonts w:asciiTheme="majorBidi" w:hAnsiTheme="majorBidi" w:cstheme="majorBidi"/>
          <w:lang w:val="en-US"/>
        </w:rPr>
        <w:t xml:space="preserve">). </w:t>
      </w:r>
      <w:r w:rsidR="00106318" w:rsidRPr="00A620B9">
        <w:rPr>
          <w:rFonts w:asciiTheme="majorBidi" w:hAnsiTheme="majorBidi" w:cstheme="majorBidi"/>
          <w:lang w:val="en-US"/>
        </w:rPr>
        <w:t xml:space="preserve">Creating </w:t>
      </w:r>
      <w:r w:rsidR="00046187" w:rsidRPr="00A620B9">
        <w:rPr>
          <w:rFonts w:asciiTheme="majorBidi" w:hAnsiTheme="majorBidi" w:cstheme="majorBidi"/>
          <w:lang w:val="en-US"/>
        </w:rPr>
        <w:t xml:space="preserve">transition </w:t>
      </w:r>
      <w:r w:rsidR="00106318" w:rsidRPr="00A620B9">
        <w:rPr>
          <w:rFonts w:asciiTheme="majorBidi" w:hAnsiTheme="majorBidi" w:cstheme="majorBidi"/>
          <w:lang w:val="en-US"/>
        </w:rPr>
        <w:t xml:space="preserve">plans </w:t>
      </w:r>
      <w:r w:rsidR="00046187" w:rsidRPr="00A620B9">
        <w:rPr>
          <w:rFonts w:asciiTheme="majorBidi" w:hAnsiTheme="majorBidi" w:cstheme="majorBidi"/>
          <w:lang w:val="en-US"/>
        </w:rPr>
        <w:t>will ease the transformation phase and facilitate the process as it will include organized actions and strateg</w:t>
      </w:r>
      <w:r w:rsidR="00CF0563" w:rsidRPr="00A620B9">
        <w:rPr>
          <w:rFonts w:asciiTheme="majorBidi" w:hAnsiTheme="majorBidi" w:cstheme="majorBidi"/>
          <w:lang w:val="en-US"/>
        </w:rPr>
        <w:t>ies</w:t>
      </w:r>
      <w:r w:rsidR="00046187" w:rsidRPr="00A620B9">
        <w:rPr>
          <w:rFonts w:asciiTheme="majorBidi" w:hAnsiTheme="majorBidi" w:cstheme="majorBidi"/>
          <w:lang w:val="en-US"/>
        </w:rPr>
        <w:t xml:space="preserve"> for cultural, communication, objectives and operational smooth transformation </w:t>
      </w:r>
      <w:r w:rsidR="005C53C9" w:rsidRPr="00A620B9">
        <w:rPr>
          <w:rFonts w:asciiTheme="majorBidi" w:hAnsiTheme="majorBidi" w:cstheme="majorBidi"/>
          <w:lang w:val="en-US"/>
        </w:rPr>
        <w:t>(</w:t>
      </w:r>
      <w:proofErr w:type="spellStart"/>
      <w:r w:rsidR="00180CD3" w:rsidRPr="00A620B9">
        <w:rPr>
          <w:rFonts w:asciiTheme="majorBidi" w:hAnsiTheme="majorBidi" w:cstheme="majorBidi"/>
          <w:lang w:val="en-US"/>
        </w:rPr>
        <w:t>Fountaine</w:t>
      </w:r>
      <w:proofErr w:type="spellEnd"/>
      <w:r w:rsidR="00180CD3" w:rsidRPr="00A620B9">
        <w:rPr>
          <w:rFonts w:asciiTheme="majorBidi" w:hAnsiTheme="majorBidi" w:cstheme="majorBidi"/>
          <w:lang w:val="en-US"/>
        </w:rPr>
        <w:t xml:space="preserve"> </w:t>
      </w:r>
      <w:r w:rsidR="00180CD3" w:rsidRPr="00A620B9">
        <w:rPr>
          <w:rFonts w:asciiTheme="majorBidi" w:hAnsiTheme="majorBidi" w:cstheme="majorBidi"/>
        </w:rPr>
        <w:t>et al</w:t>
      </w:r>
      <w:r w:rsidR="00180CD3" w:rsidRPr="00A620B9">
        <w:rPr>
          <w:rFonts w:asciiTheme="majorBidi" w:hAnsiTheme="majorBidi" w:cstheme="majorBidi"/>
          <w:lang w:val="en-US"/>
        </w:rPr>
        <w:t>, 2019</w:t>
      </w:r>
      <w:r w:rsidR="005C53C9" w:rsidRPr="00A620B9">
        <w:rPr>
          <w:rFonts w:asciiTheme="majorBidi" w:hAnsiTheme="majorBidi" w:cstheme="majorBidi"/>
          <w:lang w:val="en-US"/>
        </w:rPr>
        <w:t xml:space="preserve">). </w:t>
      </w:r>
      <w:r w:rsidR="00966398" w:rsidRPr="00A620B9">
        <w:rPr>
          <w:rFonts w:asciiTheme="majorBidi" w:hAnsiTheme="majorBidi" w:cstheme="majorBidi"/>
          <w:lang w:val="en-US"/>
        </w:rPr>
        <w:t xml:space="preserve">A balance between the usage of artificial intelligence and employing human skills is </w:t>
      </w:r>
      <w:r w:rsidR="002E752D" w:rsidRPr="00A620B9">
        <w:rPr>
          <w:rFonts w:asciiTheme="majorBidi" w:hAnsiTheme="majorBidi" w:cstheme="majorBidi"/>
          <w:lang w:val="en-US"/>
        </w:rPr>
        <w:t>extremely</w:t>
      </w:r>
      <w:r w:rsidR="00966398" w:rsidRPr="00A620B9">
        <w:rPr>
          <w:rFonts w:asciiTheme="majorBidi" w:hAnsiTheme="majorBidi" w:cstheme="majorBidi"/>
          <w:lang w:val="en-US"/>
        </w:rPr>
        <w:t xml:space="preserve"> important to be followed in the future to achieve the </w:t>
      </w:r>
      <w:r w:rsidR="00423B8E" w:rsidRPr="00A620B9">
        <w:rPr>
          <w:rFonts w:asciiTheme="majorBidi" w:hAnsiTheme="majorBidi" w:cstheme="majorBidi"/>
          <w:lang w:val="en-US"/>
        </w:rPr>
        <w:t xml:space="preserve">best outcomes. </w:t>
      </w:r>
      <w:r w:rsidR="000B4A4E" w:rsidRPr="00A620B9">
        <w:rPr>
          <w:rFonts w:asciiTheme="majorBidi" w:hAnsiTheme="majorBidi" w:cstheme="majorBidi"/>
          <w:lang w:val="en-US"/>
        </w:rPr>
        <w:t xml:space="preserve">In addition, the relationship between artificial intelligence and project management can be described as </w:t>
      </w:r>
      <w:r w:rsidR="00A93E06" w:rsidRPr="00A620B9">
        <w:rPr>
          <w:rFonts w:asciiTheme="majorBidi" w:hAnsiTheme="majorBidi" w:cstheme="majorBidi"/>
          <w:lang w:val="en-US"/>
        </w:rPr>
        <w:t xml:space="preserve">the scopes </w:t>
      </w:r>
      <w:r w:rsidR="00F95724" w:rsidRPr="00A620B9">
        <w:rPr>
          <w:rFonts w:asciiTheme="majorBidi" w:hAnsiTheme="majorBidi" w:cstheme="majorBidi"/>
          <w:lang w:val="en-US"/>
        </w:rPr>
        <w:t xml:space="preserve">of artificial intelligence and </w:t>
      </w:r>
      <w:r w:rsidR="00F95724" w:rsidRPr="00A620B9">
        <w:rPr>
          <w:rFonts w:asciiTheme="majorBidi" w:hAnsiTheme="majorBidi" w:cstheme="majorBidi"/>
          <w:lang w:val="en-US"/>
        </w:rPr>
        <w:lastRenderedPageBreak/>
        <w:t xml:space="preserve">project management that are </w:t>
      </w:r>
      <w:r w:rsidR="000B4A4E" w:rsidRPr="00A620B9">
        <w:rPr>
          <w:rFonts w:asciiTheme="majorBidi" w:hAnsiTheme="majorBidi" w:cstheme="majorBidi"/>
          <w:lang w:val="en-US"/>
        </w:rPr>
        <w:t>mentioned in the section</w:t>
      </w:r>
      <w:r w:rsidR="00A93E06" w:rsidRPr="00A620B9">
        <w:rPr>
          <w:rFonts w:asciiTheme="majorBidi" w:hAnsiTheme="majorBidi" w:cstheme="majorBidi"/>
          <w:lang w:val="en-US"/>
        </w:rPr>
        <w:t xml:space="preserve"> under the title of</w:t>
      </w:r>
      <w:r w:rsidR="000B4A4E" w:rsidRPr="00A620B9">
        <w:rPr>
          <w:rFonts w:asciiTheme="majorBidi" w:hAnsiTheme="majorBidi" w:cstheme="majorBidi"/>
          <w:lang w:val="en-US"/>
        </w:rPr>
        <w:t xml:space="preserve"> “</w:t>
      </w:r>
      <w:r w:rsidR="00364D12" w:rsidRPr="009D3351">
        <w:rPr>
          <w:rFonts w:asciiTheme="majorBidi" w:hAnsiTheme="majorBidi" w:cstheme="majorBidi"/>
        </w:rPr>
        <w:t>Definition of Project Management, Importance and Process</w:t>
      </w:r>
      <w:r w:rsidR="00364D12" w:rsidRPr="009D3351">
        <w:rPr>
          <w:rFonts w:asciiTheme="majorBidi" w:hAnsiTheme="majorBidi" w:cstheme="majorBidi"/>
          <w:lang w:val="en-US"/>
        </w:rPr>
        <w:t xml:space="preserve">” </w:t>
      </w:r>
      <w:r w:rsidR="000B4A4E" w:rsidRPr="00A620B9">
        <w:rPr>
          <w:rFonts w:asciiTheme="majorBidi" w:hAnsiTheme="majorBidi" w:cstheme="majorBidi"/>
          <w:lang w:val="en-US"/>
        </w:rPr>
        <w:t>and “Definition of Artificial Intelligence and its Importance</w:t>
      </w:r>
      <w:r w:rsidR="00364D12" w:rsidRPr="00A620B9">
        <w:rPr>
          <w:rFonts w:asciiTheme="majorBidi" w:hAnsiTheme="majorBidi" w:cstheme="majorBidi"/>
          <w:lang w:val="en-US"/>
        </w:rPr>
        <w:t>”</w:t>
      </w:r>
      <w:r w:rsidR="00F95724" w:rsidRPr="00A620B9">
        <w:rPr>
          <w:rFonts w:asciiTheme="majorBidi" w:hAnsiTheme="majorBidi" w:cstheme="majorBidi"/>
          <w:lang w:val="en-US"/>
        </w:rPr>
        <w:t>.</w:t>
      </w:r>
    </w:p>
    <w:p w14:paraId="5C78B538" w14:textId="77777777" w:rsidR="009407F8" w:rsidRPr="00A620B9" w:rsidRDefault="009407F8" w:rsidP="009D3351">
      <w:pPr>
        <w:spacing w:line="480" w:lineRule="auto"/>
        <w:jc w:val="both"/>
        <w:rPr>
          <w:rFonts w:asciiTheme="majorBidi" w:hAnsiTheme="majorBidi" w:cstheme="majorBidi"/>
        </w:rPr>
      </w:pPr>
    </w:p>
    <w:p w14:paraId="096D3D6F" w14:textId="2647EDD4" w:rsidR="00EC6187" w:rsidRPr="009D3351" w:rsidRDefault="000E37BD" w:rsidP="009D3351">
      <w:pPr>
        <w:pStyle w:val="Heading2"/>
        <w:spacing w:line="480" w:lineRule="auto"/>
        <w:jc w:val="both"/>
        <w:rPr>
          <w:b w:val="0"/>
          <w:bCs w:val="0"/>
        </w:rPr>
      </w:pPr>
      <w:bookmarkStart w:id="19" w:name="_Toc98880707"/>
      <w:r w:rsidRPr="009D3351">
        <w:rPr>
          <w:rFonts w:cstheme="majorBidi"/>
          <w:szCs w:val="24"/>
        </w:rPr>
        <w:t xml:space="preserve">Risks of Artificial Intelligence </w:t>
      </w:r>
      <w:r w:rsidR="00663D39" w:rsidRPr="009D3351">
        <w:rPr>
          <w:rFonts w:cstheme="majorBidi"/>
          <w:szCs w:val="24"/>
        </w:rPr>
        <w:t>o</w:t>
      </w:r>
      <w:r w:rsidRPr="009D3351">
        <w:rPr>
          <w:rFonts w:cstheme="majorBidi"/>
          <w:szCs w:val="24"/>
        </w:rPr>
        <w:t>n Project Management</w:t>
      </w:r>
      <w:bookmarkEnd w:id="19"/>
      <w:r w:rsidR="005C0F3A" w:rsidRPr="009D3351">
        <w:rPr>
          <w:rFonts w:cstheme="majorBidi"/>
          <w:szCs w:val="24"/>
        </w:rPr>
        <w:t xml:space="preserve"> </w:t>
      </w:r>
    </w:p>
    <w:p w14:paraId="0FC4D142" w14:textId="40A2DD4A" w:rsidR="00D60A49" w:rsidRDefault="00EB265A" w:rsidP="009D3351">
      <w:pPr>
        <w:spacing w:line="480" w:lineRule="auto"/>
        <w:jc w:val="both"/>
        <w:rPr>
          <w:rFonts w:asciiTheme="majorBidi" w:hAnsiTheme="majorBidi" w:cstheme="majorBidi"/>
          <w:lang w:val="en-US"/>
        </w:rPr>
      </w:pPr>
      <w:r w:rsidRPr="00A620B9">
        <w:rPr>
          <w:rFonts w:asciiTheme="majorBidi" w:hAnsiTheme="majorBidi" w:cstheme="majorBidi"/>
          <w:lang w:val="en-US"/>
        </w:rPr>
        <w:t>A</w:t>
      </w:r>
      <w:r w:rsidR="00E46B4D" w:rsidRPr="00A620B9">
        <w:rPr>
          <w:rFonts w:asciiTheme="majorBidi" w:hAnsiTheme="majorBidi" w:cstheme="majorBidi"/>
          <w:lang w:val="en-US"/>
        </w:rPr>
        <w:t xml:space="preserve">rtificial intelligence </w:t>
      </w:r>
      <w:r w:rsidR="00EC6187" w:rsidRPr="00A620B9">
        <w:rPr>
          <w:rFonts w:asciiTheme="majorBidi" w:hAnsiTheme="majorBidi" w:cstheme="majorBidi"/>
          <w:lang w:val="en-US"/>
        </w:rPr>
        <w:t xml:space="preserve">application in project management </w:t>
      </w:r>
      <w:r w:rsidR="00E46B4D" w:rsidRPr="00A620B9">
        <w:rPr>
          <w:rFonts w:asciiTheme="majorBidi" w:hAnsiTheme="majorBidi" w:cstheme="majorBidi"/>
          <w:lang w:val="en-US"/>
        </w:rPr>
        <w:t>can</w:t>
      </w:r>
      <w:r w:rsidR="006C0B1A" w:rsidRPr="00A620B9">
        <w:rPr>
          <w:rFonts w:asciiTheme="majorBidi" w:hAnsiTheme="majorBidi" w:cstheme="majorBidi"/>
          <w:lang w:val="en-US"/>
        </w:rPr>
        <w:t xml:space="preserve"> have some risks. </w:t>
      </w:r>
      <w:r w:rsidR="00D343D4" w:rsidRPr="00A620B9">
        <w:rPr>
          <w:rFonts w:asciiTheme="majorBidi" w:hAnsiTheme="majorBidi" w:cstheme="majorBidi"/>
          <w:lang w:val="en-US"/>
        </w:rPr>
        <w:t xml:space="preserve">Artificial intelligence </w:t>
      </w:r>
      <w:r w:rsidR="00953E4B" w:rsidRPr="00A620B9">
        <w:rPr>
          <w:rFonts w:asciiTheme="majorBidi" w:hAnsiTheme="majorBidi" w:cstheme="majorBidi"/>
          <w:lang w:val="en-US"/>
        </w:rPr>
        <w:t>r</w:t>
      </w:r>
      <w:r w:rsidR="006C0B1A" w:rsidRPr="00A620B9">
        <w:rPr>
          <w:rFonts w:asciiTheme="majorBidi" w:hAnsiTheme="majorBidi" w:cstheme="majorBidi"/>
          <w:lang w:val="en-US"/>
        </w:rPr>
        <w:t>isk</w:t>
      </w:r>
      <w:r w:rsidR="0026360D" w:rsidRPr="00A620B9">
        <w:rPr>
          <w:rFonts w:asciiTheme="majorBidi" w:hAnsiTheme="majorBidi" w:cstheme="majorBidi"/>
          <w:lang w:val="en-US"/>
        </w:rPr>
        <w:t>s</w:t>
      </w:r>
      <w:r w:rsidR="006C0B1A" w:rsidRPr="00A620B9">
        <w:rPr>
          <w:rFonts w:asciiTheme="majorBidi" w:hAnsiTheme="majorBidi" w:cstheme="majorBidi"/>
          <w:lang w:val="en-US"/>
        </w:rPr>
        <w:t xml:space="preserve"> can be defined as </w:t>
      </w:r>
      <w:r w:rsidR="00941A43" w:rsidRPr="00A620B9">
        <w:rPr>
          <w:rFonts w:asciiTheme="majorBidi" w:hAnsiTheme="majorBidi" w:cstheme="majorBidi"/>
          <w:lang w:val="en-US"/>
        </w:rPr>
        <w:t>challenge</w:t>
      </w:r>
      <w:r w:rsidR="0026360D" w:rsidRPr="00A620B9">
        <w:rPr>
          <w:rFonts w:asciiTheme="majorBidi" w:hAnsiTheme="majorBidi" w:cstheme="majorBidi"/>
          <w:lang w:val="en-US"/>
        </w:rPr>
        <w:t>s</w:t>
      </w:r>
      <w:r w:rsidR="00941A43" w:rsidRPr="00A620B9">
        <w:rPr>
          <w:rFonts w:asciiTheme="majorBidi" w:hAnsiTheme="majorBidi" w:cstheme="majorBidi"/>
          <w:lang w:val="en-US"/>
        </w:rPr>
        <w:t xml:space="preserve"> caused by </w:t>
      </w:r>
      <w:r w:rsidR="007F57DE" w:rsidRPr="00A620B9">
        <w:rPr>
          <w:rFonts w:asciiTheme="majorBidi" w:hAnsiTheme="majorBidi" w:cstheme="majorBidi"/>
          <w:lang w:val="en-US"/>
        </w:rPr>
        <w:t>artificial intelligence systems which lead to the failure of the project</w:t>
      </w:r>
      <w:r w:rsidR="002B6523" w:rsidRPr="00A620B9">
        <w:rPr>
          <w:rFonts w:asciiTheme="majorBidi" w:hAnsiTheme="majorBidi" w:cstheme="majorBidi"/>
          <w:lang w:val="en-US"/>
        </w:rPr>
        <w:t xml:space="preserve"> </w:t>
      </w:r>
      <w:r w:rsidR="00D343D4" w:rsidRPr="00A620B9">
        <w:rPr>
          <w:rFonts w:asciiTheme="majorBidi" w:hAnsiTheme="majorBidi" w:cstheme="majorBidi"/>
          <w:lang w:val="en-US"/>
        </w:rPr>
        <w:t xml:space="preserve">or delivering the outcome </w:t>
      </w:r>
      <w:r w:rsidR="002B6523" w:rsidRPr="00A620B9">
        <w:rPr>
          <w:rFonts w:asciiTheme="majorBidi" w:hAnsiTheme="majorBidi" w:cstheme="majorBidi"/>
          <w:lang w:val="en-US"/>
        </w:rPr>
        <w:t>(</w:t>
      </w:r>
      <w:proofErr w:type="spellStart"/>
      <w:r w:rsidR="002B6523" w:rsidRPr="00A620B9">
        <w:rPr>
          <w:rFonts w:asciiTheme="majorBidi" w:hAnsiTheme="majorBidi" w:cstheme="majorBidi"/>
          <w:lang w:val="en-US"/>
        </w:rPr>
        <w:t>Lahmann</w:t>
      </w:r>
      <w:proofErr w:type="spellEnd"/>
      <w:r w:rsidR="002B6523" w:rsidRPr="00A620B9">
        <w:rPr>
          <w:rFonts w:asciiTheme="majorBidi" w:hAnsiTheme="majorBidi" w:cstheme="majorBidi"/>
          <w:lang w:val="en-US"/>
        </w:rPr>
        <w:t xml:space="preserve"> &amp;</w:t>
      </w:r>
      <w:r w:rsidR="00194D20" w:rsidRPr="00A620B9">
        <w:rPr>
          <w:rFonts w:asciiTheme="majorBidi" w:hAnsiTheme="majorBidi" w:cstheme="majorBidi"/>
          <w:lang w:val="en-US"/>
        </w:rPr>
        <w:t xml:space="preserve"> </w:t>
      </w:r>
      <w:proofErr w:type="spellStart"/>
      <w:r w:rsidR="002B6523" w:rsidRPr="00A620B9">
        <w:rPr>
          <w:rFonts w:asciiTheme="majorBidi" w:hAnsiTheme="majorBidi" w:cstheme="majorBidi"/>
          <w:lang w:val="en-US"/>
        </w:rPr>
        <w:t>Stierli</w:t>
      </w:r>
      <w:proofErr w:type="spellEnd"/>
      <w:r w:rsidR="00106219" w:rsidRPr="00A620B9">
        <w:rPr>
          <w:rFonts w:asciiTheme="majorBidi" w:hAnsiTheme="majorBidi" w:cstheme="majorBidi"/>
          <w:lang w:val="en-US"/>
        </w:rPr>
        <w:t xml:space="preserve">, </w:t>
      </w:r>
      <w:r w:rsidR="00BB2366" w:rsidRPr="00A620B9">
        <w:rPr>
          <w:rFonts w:asciiTheme="majorBidi" w:hAnsiTheme="majorBidi" w:cstheme="majorBidi"/>
          <w:lang w:val="en-US"/>
        </w:rPr>
        <w:t>2020</w:t>
      </w:r>
      <w:r w:rsidR="00106219" w:rsidRPr="00A620B9">
        <w:rPr>
          <w:rFonts w:asciiTheme="majorBidi" w:hAnsiTheme="majorBidi" w:cstheme="majorBidi"/>
          <w:lang w:val="en-US"/>
        </w:rPr>
        <w:t>).</w:t>
      </w:r>
      <w:r w:rsidR="0026360D" w:rsidRPr="00A620B9">
        <w:rPr>
          <w:rFonts w:asciiTheme="majorBidi" w:hAnsiTheme="majorBidi" w:cstheme="majorBidi"/>
          <w:lang w:val="en-US"/>
        </w:rPr>
        <w:t xml:space="preserve"> </w:t>
      </w:r>
      <w:r w:rsidR="006C0B1A" w:rsidRPr="00A620B9">
        <w:rPr>
          <w:rFonts w:asciiTheme="majorBidi" w:hAnsiTheme="majorBidi" w:cstheme="majorBidi"/>
          <w:lang w:val="en-US"/>
        </w:rPr>
        <w:t>This section will classify</w:t>
      </w:r>
      <w:r w:rsidR="00D343D4" w:rsidRPr="00A620B9">
        <w:rPr>
          <w:rFonts w:asciiTheme="majorBidi" w:hAnsiTheme="majorBidi" w:cstheme="majorBidi"/>
          <w:lang w:val="en-US"/>
        </w:rPr>
        <w:t xml:space="preserve"> risks associated with the </w:t>
      </w:r>
      <w:r w:rsidRPr="00A620B9">
        <w:rPr>
          <w:rFonts w:asciiTheme="majorBidi" w:hAnsiTheme="majorBidi" w:cstheme="majorBidi"/>
          <w:lang w:val="en-US"/>
        </w:rPr>
        <w:t xml:space="preserve">implementation </w:t>
      </w:r>
      <w:r w:rsidR="00D343D4" w:rsidRPr="00A620B9">
        <w:rPr>
          <w:rFonts w:asciiTheme="majorBidi" w:hAnsiTheme="majorBidi" w:cstheme="majorBidi"/>
          <w:lang w:val="en-US"/>
        </w:rPr>
        <w:t>of</w:t>
      </w:r>
      <w:r w:rsidR="006C0B1A" w:rsidRPr="00A620B9">
        <w:rPr>
          <w:rFonts w:asciiTheme="majorBidi" w:hAnsiTheme="majorBidi" w:cstheme="majorBidi"/>
          <w:lang w:val="en-US"/>
        </w:rPr>
        <w:t xml:space="preserve"> </w:t>
      </w:r>
      <w:r w:rsidR="00D343D4" w:rsidRPr="00A620B9">
        <w:rPr>
          <w:rFonts w:asciiTheme="majorBidi" w:hAnsiTheme="majorBidi" w:cstheme="majorBidi"/>
          <w:lang w:val="en-US"/>
        </w:rPr>
        <w:t xml:space="preserve">artificial intelligence </w:t>
      </w:r>
      <w:r w:rsidR="006C0B1A" w:rsidRPr="00A620B9">
        <w:rPr>
          <w:rFonts w:asciiTheme="majorBidi" w:hAnsiTheme="majorBidi" w:cstheme="majorBidi"/>
          <w:lang w:val="en-US"/>
        </w:rPr>
        <w:t xml:space="preserve">in </w:t>
      </w:r>
      <w:r w:rsidR="007B0CDB" w:rsidRPr="00A620B9">
        <w:rPr>
          <w:rFonts w:asciiTheme="majorBidi" w:hAnsiTheme="majorBidi" w:cstheme="majorBidi"/>
          <w:lang w:val="en-US"/>
        </w:rPr>
        <w:t>four</w:t>
      </w:r>
      <w:r w:rsidR="006C0B1A" w:rsidRPr="00A620B9">
        <w:rPr>
          <w:rFonts w:asciiTheme="majorBidi" w:hAnsiTheme="majorBidi" w:cstheme="majorBidi"/>
          <w:lang w:val="en-US"/>
        </w:rPr>
        <w:t xml:space="preserve"> main categories which are technical, administrative, </w:t>
      </w:r>
      <w:r w:rsidR="001158D4" w:rsidRPr="00A620B9">
        <w:rPr>
          <w:rFonts w:asciiTheme="majorBidi" w:hAnsiTheme="majorBidi" w:cstheme="majorBidi"/>
          <w:lang w:val="en-US"/>
        </w:rPr>
        <w:t xml:space="preserve">cultural and legal </w:t>
      </w:r>
      <w:r w:rsidR="00D8700C" w:rsidRPr="00A620B9">
        <w:rPr>
          <w:rFonts w:asciiTheme="majorBidi" w:hAnsiTheme="majorBidi" w:cstheme="majorBidi"/>
          <w:lang w:val="en-US"/>
        </w:rPr>
        <w:t xml:space="preserve">risks. </w:t>
      </w:r>
    </w:p>
    <w:p w14:paraId="43102FFB" w14:textId="77777777" w:rsidR="00135C99" w:rsidRPr="00A620B9" w:rsidRDefault="00135C99" w:rsidP="009D3351">
      <w:pPr>
        <w:spacing w:line="480" w:lineRule="auto"/>
        <w:jc w:val="both"/>
        <w:rPr>
          <w:rFonts w:asciiTheme="majorBidi" w:hAnsiTheme="majorBidi" w:cstheme="majorBidi"/>
          <w:lang w:val="en-US"/>
        </w:rPr>
      </w:pPr>
    </w:p>
    <w:p w14:paraId="416CAAB4" w14:textId="2A8DF9F7" w:rsidR="00DA33E0" w:rsidRPr="00A620B9" w:rsidRDefault="003319CD" w:rsidP="009D3351">
      <w:pPr>
        <w:spacing w:line="480" w:lineRule="auto"/>
        <w:jc w:val="both"/>
        <w:rPr>
          <w:rFonts w:asciiTheme="majorBidi" w:hAnsiTheme="majorBidi" w:cstheme="majorBidi"/>
          <w:color w:val="000000" w:themeColor="text1"/>
          <w:lang w:val="en-US"/>
        </w:rPr>
      </w:pPr>
      <w:r w:rsidRPr="00A620B9">
        <w:rPr>
          <w:rFonts w:asciiTheme="majorBidi" w:hAnsiTheme="majorBidi" w:cstheme="majorBidi"/>
          <w:lang w:val="en-US"/>
        </w:rPr>
        <w:t xml:space="preserve">As explained </w:t>
      </w:r>
      <w:r w:rsidR="00744D2D" w:rsidRPr="00A620B9">
        <w:rPr>
          <w:rFonts w:asciiTheme="majorBidi" w:hAnsiTheme="majorBidi" w:cstheme="majorBidi"/>
          <w:lang w:val="en-US"/>
        </w:rPr>
        <w:t>in the previous sections</w:t>
      </w:r>
      <w:r w:rsidR="00D75A30" w:rsidRPr="00A620B9">
        <w:rPr>
          <w:rFonts w:asciiTheme="majorBidi" w:hAnsiTheme="majorBidi" w:cstheme="majorBidi"/>
          <w:lang w:val="en-US"/>
        </w:rPr>
        <w:t>,</w:t>
      </w:r>
      <w:r w:rsidR="00744D2D" w:rsidRPr="00A620B9">
        <w:rPr>
          <w:rFonts w:asciiTheme="majorBidi" w:hAnsiTheme="majorBidi" w:cstheme="majorBidi"/>
          <w:lang w:val="en-US"/>
        </w:rPr>
        <w:t xml:space="preserve"> </w:t>
      </w:r>
      <w:r w:rsidRPr="00A620B9">
        <w:rPr>
          <w:rFonts w:asciiTheme="majorBidi" w:hAnsiTheme="majorBidi" w:cstheme="majorBidi"/>
          <w:lang w:val="en-US"/>
        </w:rPr>
        <w:t>artificial intelligence systems rel</w:t>
      </w:r>
      <w:r w:rsidR="0067719A" w:rsidRPr="00A620B9">
        <w:rPr>
          <w:rFonts w:asciiTheme="majorBidi" w:hAnsiTheme="majorBidi" w:cstheme="majorBidi"/>
          <w:lang w:val="en-US"/>
        </w:rPr>
        <w:t>y</w:t>
      </w:r>
      <w:r w:rsidRPr="00A620B9">
        <w:rPr>
          <w:rFonts w:asciiTheme="majorBidi" w:hAnsiTheme="majorBidi" w:cstheme="majorBidi"/>
          <w:lang w:val="en-US"/>
        </w:rPr>
        <w:t xml:space="preserve"> on data </w:t>
      </w:r>
      <w:r w:rsidR="0031230C" w:rsidRPr="00A620B9">
        <w:rPr>
          <w:rFonts w:asciiTheme="majorBidi" w:hAnsiTheme="majorBidi" w:cstheme="majorBidi"/>
          <w:lang w:val="en-US"/>
        </w:rPr>
        <w:t xml:space="preserve">input </w:t>
      </w:r>
      <w:r w:rsidRPr="00A620B9">
        <w:rPr>
          <w:rFonts w:asciiTheme="majorBidi" w:hAnsiTheme="majorBidi" w:cstheme="majorBidi"/>
          <w:lang w:val="en-US"/>
        </w:rPr>
        <w:t xml:space="preserve">to the system to </w:t>
      </w:r>
      <w:r w:rsidR="00BC45EC" w:rsidRPr="00A620B9">
        <w:rPr>
          <w:rFonts w:asciiTheme="majorBidi" w:hAnsiTheme="majorBidi" w:cstheme="majorBidi"/>
          <w:lang w:val="en-US"/>
        </w:rPr>
        <w:t>establish outputs</w:t>
      </w:r>
      <w:r w:rsidR="0031230C" w:rsidRPr="00A620B9">
        <w:rPr>
          <w:rFonts w:asciiTheme="majorBidi" w:hAnsiTheme="majorBidi" w:cstheme="majorBidi"/>
          <w:lang w:val="en-US"/>
        </w:rPr>
        <w:t xml:space="preserve"> and outcomes</w:t>
      </w:r>
      <w:r w:rsidR="00D423DE" w:rsidRPr="00A620B9">
        <w:rPr>
          <w:rFonts w:asciiTheme="majorBidi" w:hAnsiTheme="majorBidi" w:cstheme="majorBidi"/>
          <w:lang w:val="en-US"/>
        </w:rPr>
        <w:t xml:space="preserve"> </w:t>
      </w:r>
      <w:r w:rsidR="00D423DE" w:rsidRPr="00A620B9">
        <w:rPr>
          <w:rFonts w:asciiTheme="majorBidi" w:hAnsiTheme="majorBidi" w:cstheme="majorBidi"/>
          <w:color w:val="000000" w:themeColor="text1"/>
          <w:lang w:val="en-US"/>
        </w:rPr>
        <w:t xml:space="preserve">(Chowdhury &amp; </w:t>
      </w:r>
      <w:proofErr w:type="spellStart"/>
      <w:r w:rsidR="00D423DE" w:rsidRPr="00A620B9">
        <w:rPr>
          <w:rFonts w:asciiTheme="majorBidi" w:hAnsiTheme="majorBidi" w:cstheme="majorBidi"/>
          <w:color w:val="000000" w:themeColor="text1"/>
          <w:lang w:val="en-US"/>
        </w:rPr>
        <w:t>Sadek</w:t>
      </w:r>
      <w:proofErr w:type="spellEnd"/>
      <w:r w:rsidR="00D423DE" w:rsidRPr="00A620B9">
        <w:rPr>
          <w:rFonts w:asciiTheme="majorBidi" w:hAnsiTheme="majorBidi" w:cstheme="majorBidi"/>
          <w:color w:val="000000" w:themeColor="text1"/>
          <w:lang w:val="en-US"/>
        </w:rPr>
        <w:t>, 2012)</w:t>
      </w:r>
      <w:r w:rsidR="00BC45EC" w:rsidRPr="00A620B9">
        <w:rPr>
          <w:rFonts w:asciiTheme="majorBidi" w:hAnsiTheme="majorBidi" w:cstheme="majorBidi"/>
          <w:lang w:val="en-US"/>
        </w:rPr>
        <w:t xml:space="preserve">. </w:t>
      </w:r>
      <w:r w:rsidR="00684249" w:rsidRPr="00A620B9">
        <w:rPr>
          <w:rFonts w:asciiTheme="majorBidi" w:hAnsiTheme="majorBidi" w:cstheme="majorBidi"/>
          <w:lang w:val="en-US"/>
        </w:rPr>
        <w:t xml:space="preserve">However, in some situations the system might </w:t>
      </w:r>
      <w:r w:rsidR="0031230C" w:rsidRPr="00A620B9">
        <w:rPr>
          <w:rFonts w:asciiTheme="majorBidi" w:hAnsiTheme="majorBidi" w:cstheme="majorBidi"/>
          <w:lang w:val="en-US"/>
        </w:rPr>
        <w:t xml:space="preserve">have </w:t>
      </w:r>
      <w:r w:rsidR="0031230C" w:rsidRPr="00A620B9">
        <w:rPr>
          <w:rFonts w:asciiTheme="majorBidi" w:hAnsiTheme="majorBidi" w:cstheme="majorBidi"/>
          <w:color w:val="000000" w:themeColor="text1"/>
          <w:lang w:val="en-US"/>
        </w:rPr>
        <w:t>some technical issues</w:t>
      </w:r>
      <w:r w:rsidR="00DB2A81" w:rsidRPr="00A620B9">
        <w:rPr>
          <w:rFonts w:asciiTheme="majorBidi" w:hAnsiTheme="majorBidi" w:cstheme="majorBidi"/>
          <w:color w:val="000000" w:themeColor="text1"/>
          <w:lang w:val="en-US"/>
        </w:rPr>
        <w:t xml:space="preserve">. For </w:t>
      </w:r>
      <w:r w:rsidR="00DB2A81" w:rsidRPr="00183D4A">
        <w:rPr>
          <w:rFonts w:asciiTheme="majorBidi" w:hAnsiTheme="majorBidi" w:cstheme="majorBidi"/>
          <w:lang w:val="en-US"/>
        </w:rPr>
        <w:t>example,</w:t>
      </w:r>
      <w:r w:rsidR="00265B21" w:rsidRPr="00183D4A">
        <w:rPr>
          <w:rFonts w:asciiTheme="majorBidi" w:hAnsiTheme="majorBidi" w:cstheme="majorBidi"/>
          <w:lang w:val="en-US"/>
        </w:rPr>
        <w:t xml:space="preserve"> the systems</w:t>
      </w:r>
      <w:r w:rsidR="0031230C" w:rsidRPr="00183D4A">
        <w:rPr>
          <w:rFonts w:asciiTheme="majorBidi" w:hAnsiTheme="majorBidi" w:cstheme="majorBidi"/>
          <w:lang w:val="en-US"/>
        </w:rPr>
        <w:t xml:space="preserve"> </w:t>
      </w:r>
      <w:proofErr w:type="spellStart"/>
      <w:r w:rsidR="00684249" w:rsidRPr="00183D4A">
        <w:rPr>
          <w:rFonts w:asciiTheme="majorBidi" w:hAnsiTheme="majorBidi" w:cstheme="majorBidi"/>
          <w:lang w:val="en-US"/>
        </w:rPr>
        <w:t>generali</w:t>
      </w:r>
      <w:r w:rsidR="00135C99" w:rsidRPr="00183D4A">
        <w:rPr>
          <w:rFonts w:asciiTheme="majorBidi" w:hAnsiTheme="majorBidi" w:cstheme="majorBidi"/>
          <w:lang w:val="en-US"/>
        </w:rPr>
        <w:t>s</w:t>
      </w:r>
      <w:r w:rsidR="00684249" w:rsidRPr="00183D4A">
        <w:rPr>
          <w:rFonts w:asciiTheme="majorBidi" w:hAnsiTheme="majorBidi" w:cstheme="majorBidi"/>
          <w:lang w:val="en-US"/>
        </w:rPr>
        <w:t>e</w:t>
      </w:r>
      <w:proofErr w:type="spellEnd"/>
      <w:r w:rsidR="00684249" w:rsidRPr="00183D4A">
        <w:rPr>
          <w:rFonts w:asciiTheme="majorBidi" w:hAnsiTheme="majorBidi" w:cstheme="majorBidi"/>
          <w:lang w:val="en-US"/>
        </w:rPr>
        <w:t xml:space="preserve"> </w:t>
      </w:r>
      <w:r w:rsidR="00684249" w:rsidRPr="00A620B9">
        <w:rPr>
          <w:rFonts w:asciiTheme="majorBidi" w:hAnsiTheme="majorBidi" w:cstheme="majorBidi"/>
          <w:lang w:val="en-US"/>
        </w:rPr>
        <w:t>and perform</w:t>
      </w:r>
      <w:r w:rsidR="00D423DE" w:rsidRPr="00A620B9">
        <w:rPr>
          <w:rFonts w:asciiTheme="majorBidi" w:hAnsiTheme="majorBidi" w:cstheme="majorBidi"/>
          <w:lang w:val="en-US"/>
        </w:rPr>
        <w:t xml:space="preserve"> similarly in all situations which might not be efficient or beneficial for the project </w:t>
      </w:r>
      <w:r w:rsidR="00AE6B77" w:rsidRPr="00A620B9">
        <w:rPr>
          <w:rFonts w:asciiTheme="majorBidi" w:hAnsiTheme="majorBidi" w:cstheme="majorBidi"/>
          <w:lang w:val="en-US"/>
        </w:rPr>
        <w:t xml:space="preserve">success </w:t>
      </w:r>
      <w:r w:rsidR="00D423DE" w:rsidRPr="00A620B9">
        <w:rPr>
          <w:rFonts w:asciiTheme="majorBidi" w:hAnsiTheme="majorBidi" w:cstheme="majorBidi"/>
          <w:color w:val="000000" w:themeColor="text1"/>
          <w:lang w:val="en-US"/>
        </w:rPr>
        <w:t>(</w:t>
      </w:r>
      <w:r w:rsidR="00D32058" w:rsidRPr="00A620B9">
        <w:rPr>
          <w:rFonts w:asciiTheme="majorBidi" w:hAnsiTheme="majorBidi" w:cstheme="majorBidi"/>
          <w:color w:val="000000" w:themeColor="text1"/>
          <w:lang w:val="en-US"/>
        </w:rPr>
        <w:t xml:space="preserve">Rao </w:t>
      </w:r>
      <w:r w:rsidR="00D423DE" w:rsidRPr="00A620B9">
        <w:rPr>
          <w:rFonts w:asciiTheme="majorBidi" w:hAnsiTheme="majorBidi" w:cstheme="majorBidi"/>
          <w:color w:val="000000" w:themeColor="text1"/>
          <w:lang w:val="en-US"/>
        </w:rPr>
        <w:t xml:space="preserve">&amp; </w:t>
      </w:r>
      <w:proofErr w:type="spellStart"/>
      <w:r w:rsidR="00D32058" w:rsidRPr="00A620B9">
        <w:rPr>
          <w:rFonts w:asciiTheme="majorBidi" w:hAnsiTheme="majorBidi" w:cstheme="majorBidi"/>
          <w:color w:val="000000" w:themeColor="text1"/>
          <w:lang w:val="en-US"/>
        </w:rPr>
        <w:t>Golbin</w:t>
      </w:r>
      <w:proofErr w:type="spellEnd"/>
      <w:r w:rsidR="00D423DE" w:rsidRPr="00A620B9">
        <w:rPr>
          <w:rFonts w:asciiTheme="majorBidi" w:hAnsiTheme="majorBidi" w:cstheme="majorBidi"/>
          <w:color w:val="000000" w:themeColor="text1"/>
          <w:lang w:val="en-US"/>
        </w:rPr>
        <w:t>, 20</w:t>
      </w:r>
      <w:r w:rsidR="00D32058" w:rsidRPr="00A620B9">
        <w:rPr>
          <w:rFonts w:asciiTheme="majorBidi" w:hAnsiTheme="majorBidi" w:cstheme="majorBidi"/>
          <w:color w:val="000000" w:themeColor="text1"/>
          <w:lang w:val="en-US"/>
        </w:rPr>
        <w:t>20</w:t>
      </w:r>
      <w:r w:rsidR="00D423DE" w:rsidRPr="00A620B9">
        <w:rPr>
          <w:rFonts w:asciiTheme="majorBidi" w:hAnsiTheme="majorBidi" w:cstheme="majorBidi"/>
          <w:color w:val="000000" w:themeColor="text1"/>
          <w:lang w:val="en-US"/>
        </w:rPr>
        <w:t xml:space="preserve">). </w:t>
      </w:r>
      <w:r w:rsidR="00CD4F6C" w:rsidRPr="00A620B9">
        <w:rPr>
          <w:rFonts w:asciiTheme="majorBidi" w:hAnsiTheme="majorBidi" w:cstheme="majorBidi"/>
          <w:color w:val="000000" w:themeColor="text1"/>
          <w:lang w:val="en-US"/>
        </w:rPr>
        <w:t xml:space="preserve">This also means that project </w:t>
      </w:r>
      <w:r w:rsidR="00300B83" w:rsidRPr="00A620B9">
        <w:rPr>
          <w:rFonts w:asciiTheme="majorBidi" w:hAnsiTheme="majorBidi" w:cstheme="majorBidi"/>
          <w:color w:val="000000" w:themeColor="text1"/>
          <w:lang w:val="en-US"/>
        </w:rPr>
        <w:t>managers</w:t>
      </w:r>
      <w:r w:rsidR="00CD4F6C" w:rsidRPr="00A620B9">
        <w:rPr>
          <w:rFonts w:asciiTheme="majorBidi" w:hAnsiTheme="majorBidi" w:cstheme="majorBidi"/>
          <w:color w:val="000000" w:themeColor="text1"/>
          <w:lang w:val="en-US"/>
        </w:rPr>
        <w:t xml:space="preserve"> </w:t>
      </w:r>
      <w:r w:rsidR="00300B83" w:rsidRPr="00A620B9">
        <w:rPr>
          <w:rFonts w:asciiTheme="majorBidi" w:hAnsiTheme="majorBidi" w:cstheme="majorBidi"/>
          <w:color w:val="000000" w:themeColor="text1"/>
          <w:lang w:val="en-US"/>
        </w:rPr>
        <w:t>will have some complications in finding the ideal</w:t>
      </w:r>
      <w:r w:rsidR="000308D6" w:rsidRPr="00A620B9">
        <w:rPr>
          <w:rFonts w:asciiTheme="majorBidi" w:hAnsiTheme="majorBidi" w:cstheme="majorBidi"/>
          <w:color w:val="000000" w:themeColor="text1"/>
          <w:lang w:val="en-US"/>
        </w:rPr>
        <w:t xml:space="preserve">, useful and accurate </w:t>
      </w:r>
      <w:r w:rsidR="00300B83" w:rsidRPr="00A620B9">
        <w:rPr>
          <w:rFonts w:asciiTheme="majorBidi" w:hAnsiTheme="majorBidi" w:cstheme="majorBidi"/>
          <w:color w:val="000000" w:themeColor="text1"/>
          <w:lang w:val="en-US"/>
        </w:rPr>
        <w:t xml:space="preserve">solutions for their project issues </w:t>
      </w:r>
      <w:r w:rsidR="00AE6B77" w:rsidRPr="00A620B9">
        <w:rPr>
          <w:rFonts w:asciiTheme="majorBidi" w:hAnsiTheme="majorBidi" w:cstheme="majorBidi"/>
          <w:color w:val="000000" w:themeColor="text1"/>
          <w:lang w:val="en-US"/>
        </w:rPr>
        <w:t xml:space="preserve">and risks </w:t>
      </w:r>
      <w:r w:rsidR="00300B83" w:rsidRPr="00A620B9">
        <w:rPr>
          <w:rFonts w:asciiTheme="majorBidi" w:hAnsiTheme="majorBidi" w:cstheme="majorBidi"/>
          <w:color w:val="000000" w:themeColor="text1"/>
          <w:lang w:val="en-US"/>
        </w:rPr>
        <w:t xml:space="preserve">which will affect the </w:t>
      </w:r>
      <w:r w:rsidR="00DF074F" w:rsidRPr="00A620B9">
        <w:rPr>
          <w:rFonts w:asciiTheme="majorBidi" w:hAnsiTheme="majorBidi" w:cstheme="majorBidi"/>
          <w:color w:val="000000" w:themeColor="text1"/>
          <w:lang w:val="en-US"/>
        </w:rPr>
        <w:t>decision-making</w:t>
      </w:r>
      <w:r w:rsidR="00300B83" w:rsidRPr="00A620B9">
        <w:rPr>
          <w:rFonts w:asciiTheme="majorBidi" w:hAnsiTheme="majorBidi" w:cstheme="majorBidi"/>
          <w:color w:val="000000" w:themeColor="text1"/>
          <w:lang w:val="en-US"/>
        </w:rPr>
        <w:t xml:space="preserve"> process</w:t>
      </w:r>
      <w:r w:rsidR="007A7BEC" w:rsidRPr="00A620B9">
        <w:rPr>
          <w:rFonts w:asciiTheme="majorBidi" w:hAnsiTheme="majorBidi" w:cstheme="majorBidi"/>
          <w:color w:val="000000" w:themeColor="text1"/>
          <w:lang w:val="en-US"/>
        </w:rPr>
        <w:t xml:space="preserve"> (Chowdhury &amp; </w:t>
      </w:r>
      <w:proofErr w:type="spellStart"/>
      <w:r w:rsidR="007A7BEC" w:rsidRPr="00A620B9">
        <w:rPr>
          <w:rFonts w:asciiTheme="majorBidi" w:hAnsiTheme="majorBidi" w:cstheme="majorBidi"/>
          <w:color w:val="000000" w:themeColor="text1"/>
          <w:lang w:val="en-US"/>
        </w:rPr>
        <w:t>Sadek</w:t>
      </w:r>
      <w:proofErr w:type="spellEnd"/>
      <w:r w:rsidR="007A7BEC" w:rsidRPr="00A620B9">
        <w:rPr>
          <w:rFonts w:asciiTheme="majorBidi" w:hAnsiTheme="majorBidi" w:cstheme="majorBidi"/>
          <w:color w:val="000000" w:themeColor="text1"/>
          <w:lang w:val="en-US"/>
        </w:rPr>
        <w:t>, 2012).</w:t>
      </w:r>
      <w:r w:rsidR="00DF074F" w:rsidRPr="00A620B9">
        <w:rPr>
          <w:rFonts w:asciiTheme="majorBidi" w:hAnsiTheme="majorBidi" w:cstheme="majorBidi"/>
          <w:color w:val="000000" w:themeColor="text1"/>
          <w:lang w:val="en-US"/>
        </w:rPr>
        <w:t xml:space="preserve"> Moreover, one of the main </w:t>
      </w:r>
      <w:r w:rsidR="00AE6B77" w:rsidRPr="00A620B9">
        <w:rPr>
          <w:rFonts w:asciiTheme="majorBidi" w:hAnsiTheme="majorBidi" w:cstheme="majorBidi"/>
          <w:color w:val="000000" w:themeColor="text1"/>
          <w:lang w:val="en-US"/>
        </w:rPr>
        <w:t xml:space="preserve">technical </w:t>
      </w:r>
      <w:r w:rsidR="00D75A30" w:rsidRPr="00A620B9">
        <w:rPr>
          <w:rFonts w:asciiTheme="majorBidi" w:hAnsiTheme="majorBidi" w:cstheme="majorBidi"/>
          <w:color w:val="000000" w:themeColor="text1"/>
          <w:lang w:val="en-US"/>
        </w:rPr>
        <w:t>risks</w:t>
      </w:r>
      <w:r w:rsidR="00DF074F" w:rsidRPr="00A620B9">
        <w:rPr>
          <w:rFonts w:asciiTheme="majorBidi" w:hAnsiTheme="majorBidi" w:cstheme="majorBidi"/>
          <w:color w:val="000000" w:themeColor="text1"/>
          <w:lang w:val="en-US"/>
        </w:rPr>
        <w:t xml:space="preserve"> </w:t>
      </w:r>
      <w:r w:rsidR="002442AB" w:rsidRPr="00A620B9">
        <w:rPr>
          <w:rFonts w:asciiTheme="majorBidi" w:hAnsiTheme="majorBidi" w:cstheme="majorBidi"/>
          <w:color w:val="000000" w:themeColor="text1"/>
          <w:lang w:val="en-US"/>
        </w:rPr>
        <w:t xml:space="preserve">related to artificial intelligence systems </w:t>
      </w:r>
      <w:r w:rsidR="00DF074F" w:rsidRPr="00A620B9">
        <w:rPr>
          <w:rFonts w:asciiTheme="majorBidi" w:hAnsiTheme="majorBidi" w:cstheme="majorBidi"/>
          <w:color w:val="000000" w:themeColor="text1"/>
          <w:lang w:val="en-US"/>
        </w:rPr>
        <w:t xml:space="preserve">is that every artificial intelligence model takes a long time to be formed </w:t>
      </w:r>
      <w:r w:rsidR="00AE6B77" w:rsidRPr="00A620B9">
        <w:rPr>
          <w:rFonts w:asciiTheme="majorBidi" w:hAnsiTheme="majorBidi" w:cstheme="majorBidi"/>
          <w:color w:val="000000" w:themeColor="text1"/>
          <w:lang w:val="en-US"/>
        </w:rPr>
        <w:t>and established</w:t>
      </w:r>
      <w:r w:rsidR="007E48DA" w:rsidRPr="00A620B9">
        <w:rPr>
          <w:rFonts w:asciiTheme="majorBidi" w:hAnsiTheme="majorBidi" w:cstheme="majorBidi"/>
          <w:color w:val="000000" w:themeColor="text1"/>
          <w:lang w:val="en-US"/>
        </w:rPr>
        <w:t>,</w:t>
      </w:r>
      <w:r w:rsidR="00AE6B77" w:rsidRPr="00A620B9">
        <w:rPr>
          <w:rFonts w:asciiTheme="majorBidi" w:hAnsiTheme="majorBidi" w:cstheme="majorBidi"/>
          <w:color w:val="000000" w:themeColor="text1"/>
          <w:lang w:val="en-US"/>
        </w:rPr>
        <w:t xml:space="preserve"> </w:t>
      </w:r>
      <w:r w:rsidR="00DF074F" w:rsidRPr="00A620B9">
        <w:rPr>
          <w:rFonts w:asciiTheme="majorBidi" w:hAnsiTheme="majorBidi" w:cstheme="majorBidi"/>
          <w:color w:val="000000" w:themeColor="text1"/>
          <w:lang w:val="en-US"/>
        </w:rPr>
        <w:t xml:space="preserve">as it </w:t>
      </w:r>
      <w:r w:rsidR="00135C99">
        <w:rPr>
          <w:rFonts w:asciiTheme="majorBidi" w:hAnsiTheme="majorBidi" w:cstheme="majorBidi"/>
          <w:color w:val="000000" w:themeColor="text1"/>
          <w:lang w:val="en-US"/>
        </w:rPr>
        <w:t xml:space="preserve">is </w:t>
      </w:r>
      <w:r w:rsidR="00DF074F" w:rsidRPr="00A620B9">
        <w:rPr>
          <w:rFonts w:asciiTheme="majorBidi" w:hAnsiTheme="majorBidi" w:cstheme="majorBidi"/>
          <w:color w:val="000000" w:themeColor="text1"/>
          <w:lang w:val="en-US"/>
        </w:rPr>
        <w:t>require</w:t>
      </w:r>
      <w:r w:rsidR="00135C99">
        <w:rPr>
          <w:rFonts w:asciiTheme="majorBidi" w:hAnsiTheme="majorBidi" w:cstheme="majorBidi"/>
          <w:color w:val="000000" w:themeColor="text1"/>
          <w:lang w:val="en-US"/>
        </w:rPr>
        <w:t>d</w:t>
      </w:r>
      <w:r w:rsidR="00DF074F" w:rsidRPr="00A620B9">
        <w:rPr>
          <w:rFonts w:asciiTheme="majorBidi" w:hAnsiTheme="majorBidi" w:cstheme="majorBidi"/>
          <w:color w:val="000000" w:themeColor="text1"/>
          <w:lang w:val="en-US"/>
        </w:rPr>
        <w:t xml:space="preserve"> </w:t>
      </w:r>
      <w:r w:rsidR="00AB42EA" w:rsidRPr="00A620B9">
        <w:rPr>
          <w:rFonts w:asciiTheme="majorBidi" w:hAnsiTheme="majorBidi" w:cstheme="majorBidi"/>
          <w:color w:val="000000" w:themeColor="text1"/>
          <w:lang w:val="en-US"/>
        </w:rPr>
        <w:t xml:space="preserve">to go through so many experiments </w:t>
      </w:r>
      <w:r w:rsidR="00DF074F" w:rsidRPr="00A620B9">
        <w:rPr>
          <w:rFonts w:asciiTheme="majorBidi" w:hAnsiTheme="majorBidi" w:cstheme="majorBidi"/>
          <w:color w:val="000000" w:themeColor="text1"/>
          <w:lang w:val="en-US"/>
        </w:rPr>
        <w:t xml:space="preserve">and trials </w:t>
      </w:r>
      <w:r w:rsidR="00135C99">
        <w:rPr>
          <w:rFonts w:asciiTheme="majorBidi" w:hAnsiTheme="majorBidi" w:cstheme="majorBidi"/>
          <w:color w:val="000000" w:themeColor="text1"/>
          <w:lang w:val="en-US"/>
        </w:rPr>
        <w:t xml:space="preserve">in order </w:t>
      </w:r>
      <w:r w:rsidR="00DF074F" w:rsidRPr="00A620B9">
        <w:rPr>
          <w:rFonts w:asciiTheme="majorBidi" w:hAnsiTheme="majorBidi" w:cstheme="majorBidi"/>
          <w:color w:val="000000" w:themeColor="text1"/>
          <w:lang w:val="en-US"/>
        </w:rPr>
        <w:t xml:space="preserve">to get </w:t>
      </w:r>
      <w:r w:rsidR="00135C99">
        <w:rPr>
          <w:rFonts w:asciiTheme="majorBidi" w:hAnsiTheme="majorBidi" w:cstheme="majorBidi"/>
          <w:color w:val="000000" w:themeColor="text1"/>
          <w:lang w:val="en-US"/>
        </w:rPr>
        <w:t xml:space="preserve">to </w:t>
      </w:r>
      <w:r w:rsidR="00DF074F" w:rsidRPr="00A620B9">
        <w:rPr>
          <w:rFonts w:asciiTheme="majorBidi" w:hAnsiTheme="majorBidi" w:cstheme="majorBidi"/>
          <w:color w:val="000000" w:themeColor="text1"/>
          <w:lang w:val="en-US"/>
        </w:rPr>
        <w:t>the best design</w:t>
      </w:r>
      <w:r w:rsidR="00135C99">
        <w:rPr>
          <w:rFonts w:asciiTheme="majorBidi" w:hAnsiTheme="majorBidi" w:cstheme="majorBidi"/>
          <w:color w:val="000000" w:themeColor="text1"/>
          <w:lang w:val="en-US"/>
        </w:rPr>
        <w:t>, potentially</w:t>
      </w:r>
      <w:r w:rsidR="00AE6B77" w:rsidRPr="00A620B9">
        <w:rPr>
          <w:rFonts w:asciiTheme="majorBidi" w:hAnsiTheme="majorBidi" w:cstheme="majorBidi"/>
          <w:color w:val="000000" w:themeColor="text1"/>
          <w:lang w:val="en-US"/>
        </w:rPr>
        <w:t xml:space="preserve"> </w:t>
      </w:r>
      <w:r w:rsidR="00066299" w:rsidRPr="00A620B9">
        <w:rPr>
          <w:rFonts w:asciiTheme="majorBidi" w:hAnsiTheme="majorBidi" w:cstheme="majorBidi"/>
          <w:color w:val="000000" w:themeColor="text1"/>
          <w:lang w:val="en-US"/>
        </w:rPr>
        <w:t>caus</w:t>
      </w:r>
      <w:r w:rsidR="00135C99">
        <w:rPr>
          <w:rFonts w:asciiTheme="majorBidi" w:hAnsiTheme="majorBidi" w:cstheme="majorBidi"/>
          <w:color w:val="000000" w:themeColor="text1"/>
          <w:lang w:val="en-US"/>
        </w:rPr>
        <w:t>ing</w:t>
      </w:r>
      <w:r w:rsidR="00066299" w:rsidRPr="00A620B9">
        <w:rPr>
          <w:rFonts w:asciiTheme="majorBidi" w:hAnsiTheme="majorBidi" w:cstheme="majorBidi"/>
          <w:color w:val="000000" w:themeColor="text1"/>
          <w:lang w:val="en-US"/>
        </w:rPr>
        <w:t xml:space="preserve"> delays in delivering project outcomes </w:t>
      </w:r>
      <w:r w:rsidR="00AE6B77" w:rsidRPr="00A620B9">
        <w:rPr>
          <w:rFonts w:asciiTheme="majorBidi" w:hAnsiTheme="majorBidi" w:cstheme="majorBidi"/>
          <w:color w:val="000000" w:themeColor="text1"/>
          <w:lang w:val="en-US"/>
        </w:rPr>
        <w:t xml:space="preserve">(Chowdhury &amp; </w:t>
      </w:r>
      <w:proofErr w:type="spellStart"/>
      <w:r w:rsidR="00AE6B77" w:rsidRPr="00A620B9">
        <w:rPr>
          <w:rFonts w:asciiTheme="majorBidi" w:hAnsiTheme="majorBidi" w:cstheme="majorBidi"/>
          <w:color w:val="000000" w:themeColor="text1"/>
          <w:lang w:val="en-US"/>
        </w:rPr>
        <w:t>Sadek</w:t>
      </w:r>
      <w:proofErr w:type="spellEnd"/>
      <w:r w:rsidR="00AE6B77" w:rsidRPr="00A620B9">
        <w:rPr>
          <w:rFonts w:asciiTheme="majorBidi" w:hAnsiTheme="majorBidi" w:cstheme="majorBidi"/>
          <w:color w:val="000000" w:themeColor="text1"/>
          <w:lang w:val="en-US"/>
        </w:rPr>
        <w:t>, 2012)</w:t>
      </w:r>
      <w:r w:rsidR="00DF074F" w:rsidRPr="00A620B9">
        <w:rPr>
          <w:rFonts w:asciiTheme="majorBidi" w:hAnsiTheme="majorBidi" w:cstheme="majorBidi"/>
          <w:color w:val="000000" w:themeColor="text1"/>
          <w:lang w:val="en-US"/>
        </w:rPr>
        <w:t xml:space="preserve">. Also, every model is different than the other and it all depends on the </w:t>
      </w:r>
      <w:r w:rsidR="00717CBC" w:rsidRPr="00A620B9">
        <w:rPr>
          <w:rFonts w:asciiTheme="majorBidi" w:hAnsiTheme="majorBidi" w:cstheme="majorBidi"/>
          <w:color w:val="000000" w:themeColor="text1"/>
          <w:lang w:val="en-US"/>
        </w:rPr>
        <w:t xml:space="preserve">values that the </w:t>
      </w:r>
      <w:r w:rsidR="00DF074F" w:rsidRPr="00A620B9">
        <w:rPr>
          <w:rFonts w:asciiTheme="majorBidi" w:hAnsiTheme="majorBidi" w:cstheme="majorBidi"/>
          <w:color w:val="000000" w:themeColor="text1"/>
          <w:lang w:val="en-US"/>
        </w:rPr>
        <w:t xml:space="preserve">designers </w:t>
      </w:r>
      <w:r w:rsidR="004871B2" w:rsidRPr="00A620B9">
        <w:rPr>
          <w:rFonts w:asciiTheme="majorBidi" w:hAnsiTheme="majorBidi" w:cstheme="majorBidi"/>
          <w:color w:val="000000" w:themeColor="text1"/>
          <w:lang w:val="en-US"/>
        </w:rPr>
        <w:t xml:space="preserve">use </w:t>
      </w:r>
      <w:r w:rsidR="009810AF" w:rsidRPr="00A620B9">
        <w:rPr>
          <w:rFonts w:asciiTheme="majorBidi" w:hAnsiTheme="majorBidi" w:cstheme="majorBidi"/>
          <w:color w:val="000000" w:themeColor="text1"/>
          <w:lang w:val="en-US"/>
        </w:rPr>
        <w:t xml:space="preserve">based on their own understanding and backgrounds </w:t>
      </w:r>
      <w:r w:rsidR="00717CBC" w:rsidRPr="00A620B9">
        <w:rPr>
          <w:rFonts w:asciiTheme="majorBidi" w:hAnsiTheme="majorBidi" w:cstheme="majorBidi"/>
          <w:color w:val="000000" w:themeColor="text1"/>
          <w:lang w:val="en-US"/>
        </w:rPr>
        <w:t xml:space="preserve">which </w:t>
      </w:r>
      <w:r w:rsidR="004871B2" w:rsidRPr="00A620B9">
        <w:rPr>
          <w:rFonts w:asciiTheme="majorBidi" w:hAnsiTheme="majorBidi" w:cstheme="majorBidi"/>
          <w:color w:val="000000" w:themeColor="text1"/>
          <w:lang w:val="en-US"/>
        </w:rPr>
        <w:t xml:space="preserve">limits the usage of the </w:t>
      </w:r>
      <w:r w:rsidR="004871B2" w:rsidRPr="00A620B9">
        <w:rPr>
          <w:rFonts w:asciiTheme="majorBidi" w:hAnsiTheme="majorBidi" w:cstheme="majorBidi"/>
          <w:color w:val="000000" w:themeColor="text1"/>
          <w:lang w:val="en-US"/>
        </w:rPr>
        <w:lastRenderedPageBreak/>
        <w:t>same model to other requirements</w:t>
      </w:r>
      <w:r w:rsidR="00FF2ECB" w:rsidRPr="00A620B9">
        <w:rPr>
          <w:rFonts w:asciiTheme="majorBidi" w:hAnsiTheme="majorBidi" w:cstheme="majorBidi"/>
          <w:color w:val="000000" w:themeColor="text1"/>
          <w:lang w:val="en-US"/>
        </w:rPr>
        <w:t xml:space="preserve"> or different projects</w:t>
      </w:r>
      <w:r w:rsidR="00FA3AAD" w:rsidRPr="00A620B9">
        <w:rPr>
          <w:rFonts w:asciiTheme="majorBidi" w:hAnsiTheme="majorBidi" w:cstheme="majorBidi"/>
          <w:color w:val="000000" w:themeColor="text1"/>
          <w:lang w:val="en-US"/>
        </w:rPr>
        <w:t>, creates bias</w:t>
      </w:r>
      <w:r w:rsidR="004871B2" w:rsidRPr="00A620B9">
        <w:rPr>
          <w:rFonts w:asciiTheme="majorBidi" w:hAnsiTheme="majorBidi" w:cstheme="majorBidi"/>
          <w:color w:val="000000" w:themeColor="text1"/>
          <w:lang w:val="en-US"/>
        </w:rPr>
        <w:t xml:space="preserve"> </w:t>
      </w:r>
      <w:r w:rsidR="009810AF" w:rsidRPr="00A620B9">
        <w:rPr>
          <w:rFonts w:asciiTheme="majorBidi" w:hAnsiTheme="majorBidi" w:cstheme="majorBidi"/>
          <w:color w:val="000000" w:themeColor="text1"/>
          <w:lang w:val="en-US"/>
        </w:rPr>
        <w:t xml:space="preserve">and </w:t>
      </w:r>
      <w:r w:rsidR="00135C99">
        <w:rPr>
          <w:rFonts w:asciiTheme="majorBidi" w:hAnsiTheme="majorBidi" w:cstheme="majorBidi"/>
          <w:color w:val="000000" w:themeColor="text1"/>
          <w:lang w:val="en-US"/>
        </w:rPr>
        <w:t>impacts</w:t>
      </w:r>
      <w:r w:rsidR="009810AF" w:rsidRPr="00A620B9">
        <w:rPr>
          <w:rFonts w:asciiTheme="majorBidi" w:hAnsiTheme="majorBidi" w:cstheme="majorBidi"/>
          <w:color w:val="000000" w:themeColor="text1"/>
          <w:lang w:val="en-US"/>
        </w:rPr>
        <w:t xml:space="preserve"> the project outcomes </w:t>
      </w:r>
      <w:r w:rsidR="00395FE3" w:rsidRPr="00A620B9">
        <w:rPr>
          <w:rFonts w:asciiTheme="majorBidi" w:hAnsiTheme="majorBidi" w:cstheme="majorBidi"/>
          <w:color w:val="000000" w:themeColor="text1"/>
          <w:lang w:val="en-US"/>
        </w:rPr>
        <w:t>(</w:t>
      </w:r>
      <w:r w:rsidR="00177250" w:rsidRPr="00A620B9">
        <w:rPr>
          <w:rFonts w:asciiTheme="majorBidi" w:hAnsiTheme="majorBidi" w:cstheme="majorBidi"/>
          <w:color w:val="000000" w:themeColor="text1"/>
          <w:lang w:val="en-US"/>
        </w:rPr>
        <w:t>McKeown, 2021</w:t>
      </w:r>
      <w:r w:rsidR="00395FE3" w:rsidRPr="00A620B9">
        <w:rPr>
          <w:rFonts w:asciiTheme="majorBidi" w:hAnsiTheme="majorBidi" w:cstheme="majorBidi"/>
          <w:color w:val="000000" w:themeColor="text1"/>
          <w:lang w:val="en-US"/>
        </w:rPr>
        <w:t>).</w:t>
      </w:r>
      <w:r w:rsidR="00A70B24" w:rsidRPr="00A620B9">
        <w:rPr>
          <w:rFonts w:asciiTheme="majorBidi" w:hAnsiTheme="majorBidi" w:cstheme="majorBidi"/>
          <w:color w:val="000000" w:themeColor="text1"/>
          <w:lang w:val="en-US"/>
        </w:rPr>
        <w:t xml:space="preserve"> </w:t>
      </w:r>
      <w:r w:rsidR="0054378F" w:rsidRPr="00A620B9">
        <w:rPr>
          <w:rFonts w:asciiTheme="majorBidi" w:hAnsiTheme="majorBidi" w:cstheme="majorBidi"/>
          <w:color w:val="000000" w:themeColor="text1"/>
          <w:lang w:val="en-US"/>
        </w:rPr>
        <w:t xml:space="preserve">Additionally, invalid inserted data </w:t>
      </w:r>
      <w:r w:rsidR="00060920" w:rsidRPr="00A620B9">
        <w:rPr>
          <w:rFonts w:asciiTheme="majorBidi" w:hAnsiTheme="majorBidi" w:cstheme="majorBidi"/>
          <w:color w:val="000000" w:themeColor="text1"/>
          <w:lang w:val="en-US"/>
        </w:rPr>
        <w:t xml:space="preserve">will </w:t>
      </w:r>
      <w:r w:rsidR="00082263" w:rsidRPr="00A620B9">
        <w:rPr>
          <w:rFonts w:asciiTheme="majorBidi" w:hAnsiTheme="majorBidi" w:cstheme="majorBidi"/>
          <w:color w:val="000000" w:themeColor="text1"/>
          <w:lang w:val="en-US"/>
        </w:rPr>
        <w:t xml:space="preserve">result in having </w:t>
      </w:r>
      <w:r w:rsidR="00060920" w:rsidRPr="00A620B9">
        <w:rPr>
          <w:rFonts w:asciiTheme="majorBidi" w:hAnsiTheme="majorBidi" w:cstheme="majorBidi"/>
          <w:color w:val="000000" w:themeColor="text1"/>
          <w:lang w:val="en-US"/>
        </w:rPr>
        <w:t xml:space="preserve">inaccurate estimations and conclusions </w:t>
      </w:r>
      <w:r w:rsidR="00082263" w:rsidRPr="00A620B9">
        <w:rPr>
          <w:rFonts w:asciiTheme="majorBidi" w:hAnsiTheme="majorBidi" w:cstheme="majorBidi"/>
          <w:color w:val="000000" w:themeColor="text1"/>
          <w:lang w:val="en-US"/>
        </w:rPr>
        <w:t>which will lead to project failure (</w:t>
      </w:r>
      <w:proofErr w:type="spellStart"/>
      <w:r w:rsidR="00283A83" w:rsidRPr="00A620B9">
        <w:rPr>
          <w:rFonts w:asciiTheme="majorBidi" w:hAnsiTheme="majorBidi" w:cstheme="majorBidi"/>
          <w:color w:val="000000" w:themeColor="text1"/>
          <w:lang w:val="en-US"/>
        </w:rPr>
        <w:t>Lahmann</w:t>
      </w:r>
      <w:proofErr w:type="spellEnd"/>
      <w:r w:rsidR="00283A83" w:rsidRPr="00A620B9">
        <w:rPr>
          <w:rFonts w:asciiTheme="majorBidi" w:hAnsiTheme="majorBidi" w:cstheme="majorBidi"/>
          <w:color w:val="000000" w:themeColor="text1"/>
          <w:lang w:val="en-US"/>
        </w:rPr>
        <w:t xml:space="preserve"> &amp; </w:t>
      </w:r>
      <w:proofErr w:type="spellStart"/>
      <w:r w:rsidR="00283A83" w:rsidRPr="00A620B9">
        <w:rPr>
          <w:rFonts w:asciiTheme="majorBidi" w:hAnsiTheme="majorBidi" w:cstheme="majorBidi"/>
          <w:color w:val="000000" w:themeColor="text1"/>
          <w:lang w:val="en-US"/>
        </w:rPr>
        <w:t>Stierli</w:t>
      </w:r>
      <w:proofErr w:type="spellEnd"/>
      <w:r w:rsidR="00283A83" w:rsidRPr="00A620B9">
        <w:rPr>
          <w:rFonts w:asciiTheme="majorBidi" w:hAnsiTheme="majorBidi" w:cstheme="majorBidi"/>
          <w:color w:val="000000" w:themeColor="text1"/>
          <w:lang w:val="en-US"/>
        </w:rPr>
        <w:t xml:space="preserve">, </w:t>
      </w:r>
      <w:r w:rsidR="00BB2366" w:rsidRPr="00A620B9">
        <w:rPr>
          <w:rFonts w:asciiTheme="majorBidi" w:hAnsiTheme="majorBidi" w:cstheme="majorBidi"/>
          <w:lang w:val="en-US"/>
        </w:rPr>
        <w:t>2020</w:t>
      </w:r>
      <w:r w:rsidR="00283A83" w:rsidRPr="00A620B9">
        <w:rPr>
          <w:rFonts w:asciiTheme="majorBidi" w:hAnsiTheme="majorBidi" w:cstheme="majorBidi"/>
          <w:color w:val="000000" w:themeColor="text1"/>
          <w:lang w:val="en-US"/>
        </w:rPr>
        <w:t>)</w:t>
      </w:r>
      <w:r w:rsidR="00082263" w:rsidRPr="00A620B9">
        <w:rPr>
          <w:rFonts w:asciiTheme="majorBidi" w:hAnsiTheme="majorBidi" w:cstheme="majorBidi"/>
          <w:color w:val="000000" w:themeColor="text1"/>
          <w:lang w:val="en-US"/>
        </w:rPr>
        <w:t>.</w:t>
      </w:r>
      <w:r w:rsidR="0054127F" w:rsidRPr="00A620B9">
        <w:rPr>
          <w:rFonts w:asciiTheme="majorBidi" w:hAnsiTheme="majorBidi" w:cstheme="majorBidi"/>
          <w:color w:val="000000" w:themeColor="text1"/>
          <w:lang w:val="en-US"/>
        </w:rPr>
        <w:t xml:space="preserve"> </w:t>
      </w:r>
      <w:r w:rsidR="00A70B24" w:rsidRPr="00A620B9">
        <w:rPr>
          <w:rFonts w:asciiTheme="majorBidi" w:hAnsiTheme="majorBidi" w:cstheme="majorBidi"/>
          <w:color w:val="000000" w:themeColor="text1"/>
          <w:lang w:val="en-US"/>
        </w:rPr>
        <w:t xml:space="preserve">Analysts will need to invest more time to be able to identify the appropriate standards and </w:t>
      </w:r>
      <w:r w:rsidR="00AE6B77" w:rsidRPr="00A620B9">
        <w:rPr>
          <w:rFonts w:asciiTheme="majorBidi" w:hAnsiTheme="majorBidi" w:cstheme="majorBidi"/>
          <w:color w:val="000000" w:themeColor="text1"/>
          <w:lang w:val="en-US"/>
        </w:rPr>
        <w:t>criteria</w:t>
      </w:r>
      <w:r w:rsidR="00A70B24" w:rsidRPr="00A620B9">
        <w:rPr>
          <w:rFonts w:asciiTheme="majorBidi" w:hAnsiTheme="majorBidi" w:cstheme="majorBidi"/>
          <w:color w:val="000000" w:themeColor="text1"/>
          <w:lang w:val="en-US"/>
        </w:rPr>
        <w:t xml:space="preserve"> for the models to </w:t>
      </w:r>
      <w:r w:rsidR="00AE6B77" w:rsidRPr="00A620B9">
        <w:rPr>
          <w:rFonts w:asciiTheme="majorBidi" w:hAnsiTheme="majorBidi" w:cstheme="majorBidi"/>
          <w:color w:val="000000" w:themeColor="text1"/>
          <w:lang w:val="en-US"/>
        </w:rPr>
        <w:t xml:space="preserve">successfully </w:t>
      </w:r>
      <w:r w:rsidR="00135C99">
        <w:rPr>
          <w:rFonts w:asciiTheme="majorBidi" w:hAnsiTheme="majorBidi" w:cstheme="majorBidi"/>
          <w:color w:val="000000" w:themeColor="text1"/>
          <w:lang w:val="en-US"/>
        </w:rPr>
        <w:t>obtain</w:t>
      </w:r>
      <w:r w:rsidR="00135C99" w:rsidRPr="00A620B9">
        <w:rPr>
          <w:rFonts w:asciiTheme="majorBidi" w:hAnsiTheme="majorBidi" w:cstheme="majorBidi"/>
          <w:color w:val="000000" w:themeColor="text1"/>
          <w:lang w:val="en-US"/>
        </w:rPr>
        <w:t xml:space="preserve"> </w:t>
      </w:r>
      <w:r w:rsidR="00AE6B77" w:rsidRPr="00A620B9">
        <w:rPr>
          <w:rFonts w:asciiTheme="majorBidi" w:hAnsiTheme="majorBidi" w:cstheme="majorBidi"/>
          <w:color w:val="000000" w:themeColor="text1"/>
          <w:lang w:val="en-US"/>
        </w:rPr>
        <w:t xml:space="preserve">the </w:t>
      </w:r>
      <w:r w:rsidR="00C221FF" w:rsidRPr="00A620B9">
        <w:rPr>
          <w:rFonts w:asciiTheme="majorBidi" w:hAnsiTheme="majorBidi" w:cstheme="majorBidi"/>
          <w:color w:val="000000" w:themeColor="text1"/>
          <w:lang w:val="en-US"/>
        </w:rPr>
        <w:t>expected outcomes and</w:t>
      </w:r>
      <w:r w:rsidR="00135C99">
        <w:rPr>
          <w:rFonts w:asciiTheme="majorBidi" w:hAnsiTheme="majorBidi" w:cstheme="majorBidi"/>
          <w:color w:val="000000" w:themeColor="text1"/>
          <w:lang w:val="en-US"/>
        </w:rPr>
        <w:t>,</w:t>
      </w:r>
      <w:r w:rsidR="00C221FF" w:rsidRPr="00A620B9">
        <w:rPr>
          <w:rFonts w:asciiTheme="majorBidi" w:hAnsiTheme="majorBidi" w:cstheme="majorBidi"/>
          <w:color w:val="000000" w:themeColor="text1"/>
          <w:lang w:val="en-US"/>
        </w:rPr>
        <w:t xml:space="preserve"> as a result</w:t>
      </w:r>
      <w:r w:rsidR="00135C99">
        <w:rPr>
          <w:rFonts w:asciiTheme="majorBidi" w:hAnsiTheme="majorBidi" w:cstheme="majorBidi"/>
          <w:color w:val="000000" w:themeColor="text1"/>
          <w:lang w:val="en-US"/>
        </w:rPr>
        <w:t>,</w:t>
      </w:r>
      <w:r w:rsidR="00C221FF" w:rsidRPr="00A620B9">
        <w:rPr>
          <w:rFonts w:asciiTheme="majorBidi" w:hAnsiTheme="majorBidi" w:cstheme="majorBidi"/>
          <w:color w:val="000000" w:themeColor="text1"/>
          <w:lang w:val="en-US"/>
        </w:rPr>
        <w:t xml:space="preserve"> prior preparation befor</w:t>
      </w:r>
      <w:r w:rsidR="00AE6B77" w:rsidRPr="00A620B9">
        <w:rPr>
          <w:rFonts w:asciiTheme="majorBidi" w:hAnsiTheme="majorBidi" w:cstheme="majorBidi"/>
          <w:color w:val="000000" w:themeColor="text1"/>
          <w:lang w:val="en-US"/>
        </w:rPr>
        <w:t>e to</w:t>
      </w:r>
      <w:r w:rsidR="00C221FF" w:rsidRPr="00A620B9">
        <w:rPr>
          <w:rFonts w:asciiTheme="majorBidi" w:hAnsiTheme="majorBidi" w:cstheme="majorBidi"/>
          <w:color w:val="000000" w:themeColor="text1"/>
          <w:lang w:val="en-US"/>
        </w:rPr>
        <w:t xml:space="preserve"> the start of the projects is required</w:t>
      </w:r>
      <w:r w:rsidR="00AE6B77" w:rsidRPr="00A620B9">
        <w:rPr>
          <w:rFonts w:asciiTheme="majorBidi" w:hAnsiTheme="majorBidi" w:cstheme="majorBidi"/>
          <w:color w:val="000000" w:themeColor="text1"/>
          <w:lang w:val="en-US"/>
        </w:rPr>
        <w:t xml:space="preserve"> </w:t>
      </w:r>
      <w:r w:rsidR="00D75A30" w:rsidRPr="00A620B9">
        <w:rPr>
          <w:rFonts w:asciiTheme="majorBidi" w:hAnsiTheme="majorBidi" w:cstheme="majorBidi"/>
          <w:color w:val="000000" w:themeColor="text1"/>
          <w:lang w:val="en-US"/>
        </w:rPr>
        <w:t xml:space="preserve">which might create some delays </w:t>
      </w:r>
      <w:r w:rsidR="00AE6B77" w:rsidRPr="00A620B9">
        <w:rPr>
          <w:rFonts w:asciiTheme="majorBidi" w:hAnsiTheme="majorBidi" w:cstheme="majorBidi"/>
          <w:color w:val="000000" w:themeColor="text1"/>
          <w:lang w:val="en-US"/>
        </w:rPr>
        <w:t>(</w:t>
      </w:r>
      <w:r w:rsidR="00CE74D7" w:rsidRPr="00A620B9">
        <w:rPr>
          <w:rFonts w:asciiTheme="majorBidi" w:hAnsiTheme="majorBidi" w:cstheme="majorBidi"/>
          <w:color w:val="000000" w:themeColor="text1"/>
          <w:lang w:val="en-US"/>
        </w:rPr>
        <w:t>10xDS team, 2021</w:t>
      </w:r>
      <w:r w:rsidR="00AE6B77" w:rsidRPr="00A620B9">
        <w:rPr>
          <w:rFonts w:asciiTheme="majorBidi" w:hAnsiTheme="majorBidi" w:cstheme="majorBidi"/>
          <w:color w:val="000000" w:themeColor="text1"/>
          <w:lang w:val="en-US"/>
        </w:rPr>
        <w:t xml:space="preserve">). </w:t>
      </w:r>
      <w:r w:rsidR="009C28B3" w:rsidRPr="00A620B9">
        <w:rPr>
          <w:rFonts w:asciiTheme="majorBidi" w:hAnsiTheme="majorBidi" w:cstheme="majorBidi"/>
          <w:color w:val="000000" w:themeColor="text1"/>
          <w:lang w:val="en-US"/>
        </w:rPr>
        <w:t xml:space="preserve">A main </w:t>
      </w:r>
      <w:r w:rsidR="00597035" w:rsidRPr="00A620B9">
        <w:rPr>
          <w:rFonts w:asciiTheme="majorBidi" w:hAnsiTheme="majorBidi" w:cstheme="majorBidi"/>
          <w:color w:val="000000" w:themeColor="text1"/>
          <w:lang w:val="en-US"/>
        </w:rPr>
        <w:t>risk</w:t>
      </w:r>
      <w:r w:rsidR="009C28B3" w:rsidRPr="00A620B9">
        <w:rPr>
          <w:rFonts w:asciiTheme="majorBidi" w:hAnsiTheme="majorBidi" w:cstheme="majorBidi"/>
          <w:color w:val="000000" w:themeColor="text1"/>
          <w:lang w:val="en-US"/>
        </w:rPr>
        <w:t xml:space="preserve"> related to </w:t>
      </w:r>
      <w:r w:rsidR="004A656D" w:rsidRPr="00A620B9">
        <w:rPr>
          <w:rFonts w:asciiTheme="majorBidi" w:hAnsiTheme="majorBidi" w:cstheme="majorBidi"/>
          <w:color w:val="000000" w:themeColor="text1"/>
          <w:lang w:val="en-US"/>
        </w:rPr>
        <w:t>creating</w:t>
      </w:r>
      <w:r w:rsidR="009C28B3" w:rsidRPr="00A620B9">
        <w:rPr>
          <w:rFonts w:asciiTheme="majorBidi" w:hAnsiTheme="majorBidi" w:cstheme="majorBidi"/>
          <w:color w:val="000000" w:themeColor="text1"/>
          <w:lang w:val="en-US"/>
        </w:rPr>
        <w:t xml:space="preserve"> artificial intelligence models is </w:t>
      </w:r>
      <w:r w:rsidR="00570699" w:rsidRPr="00A620B9">
        <w:rPr>
          <w:rFonts w:asciiTheme="majorBidi" w:hAnsiTheme="majorBidi" w:cstheme="majorBidi"/>
          <w:color w:val="000000" w:themeColor="text1"/>
          <w:lang w:val="en-US"/>
        </w:rPr>
        <w:t xml:space="preserve">not </w:t>
      </w:r>
      <w:r w:rsidR="00914FCB" w:rsidRPr="00A620B9">
        <w:rPr>
          <w:rFonts w:asciiTheme="majorBidi" w:hAnsiTheme="majorBidi" w:cstheme="majorBidi"/>
          <w:color w:val="000000" w:themeColor="text1"/>
          <w:lang w:val="en-US"/>
        </w:rPr>
        <w:t xml:space="preserve">having </w:t>
      </w:r>
      <w:r w:rsidR="00570699" w:rsidRPr="00A620B9">
        <w:rPr>
          <w:rFonts w:asciiTheme="majorBidi" w:hAnsiTheme="majorBidi" w:cstheme="majorBidi"/>
          <w:color w:val="000000" w:themeColor="text1"/>
          <w:lang w:val="en-US"/>
        </w:rPr>
        <w:t>enough access</w:t>
      </w:r>
      <w:r w:rsidR="003C31A7" w:rsidRPr="00A620B9">
        <w:rPr>
          <w:rFonts w:asciiTheme="majorBidi" w:hAnsiTheme="majorBidi" w:cstheme="majorBidi"/>
          <w:color w:val="000000" w:themeColor="text1"/>
          <w:lang w:val="en-US"/>
        </w:rPr>
        <w:t xml:space="preserve"> </w:t>
      </w:r>
      <w:r w:rsidR="004A656D" w:rsidRPr="00A620B9">
        <w:rPr>
          <w:rFonts w:asciiTheme="majorBidi" w:hAnsiTheme="majorBidi" w:cstheme="majorBidi"/>
          <w:color w:val="000000" w:themeColor="text1"/>
          <w:lang w:val="en-US"/>
        </w:rPr>
        <w:t xml:space="preserve">to </w:t>
      </w:r>
      <w:r w:rsidR="007E48DA" w:rsidRPr="00A620B9">
        <w:rPr>
          <w:rFonts w:asciiTheme="majorBidi" w:hAnsiTheme="majorBidi" w:cstheme="majorBidi"/>
          <w:color w:val="000000" w:themeColor="text1"/>
          <w:lang w:val="en-US"/>
        </w:rPr>
        <w:t xml:space="preserve">the </w:t>
      </w:r>
      <w:r w:rsidR="00570699" w:rsidRPr="00A620B9">
        <w:rPr>
          <w:rFonts w:asciiTheme="majorBidi" w:hAnsiTheme="majorBidi" w:cstheme="majorBidi"/>
          <w:color w:val="000000" w:themeColor="text1"/>
          <w:lang w:val="en-US"/>
        </w:rPr>
        <w:t>data</w:t>
      </w:r>
      <w:r w:rsidR="00135C99">
        <w:rPr>
          <w:rFonts w:asciiTheme="majorBidi" w:hAnsiTheme="majorBidi" w:cstheme="majorBidi"/>
          <w:color w:val="000000" w:themeColor="text1"/>
          <w:lang w:val="en-US"/>
        </w:rPr>
        <w:t>,</w:t>
      </w:r>
      <w:r w:rsidR="00570699" w:rsidRPr="00A620B9">
        <w:rPr>
          <w:rFonts w:asciiTheme="majorBidi" w:hAnsiTheme="majorBidi" w:cstheme="majorBidi"/>
          <w:color w:val="000000" w:themeColor="text1"/>
          <w:lang w:val="en-US"/>
        </w:rPr>
        <w:t xml:space="preserve"> since establishing artificial intelligence models requires</w:t>
      </w:r>
      <w:r w:rsidR="00914FCB" w:rsidRPr="00A620B9">
        <w:rPr>
          <w:rFonts w:asciiTheme="majorBidi" w:hAnsiTheme="majorBidi" w:cstheme="majorBidi"/>
          <w:color w:val="000000" w:themeColor="text1"/>
          <w:lang w:val="en-US"/>
        </w:rPr>
        <w:t xml:space="preserve"> enormous amount of information and data to be able to build the systems as well as trying different calculations and process</w:t>
      </w:r>
      <w:r w:rsidR="003C31A7" w:rsidRPr="00A620B9">
        <w:rPr>
          <w:rFonts w:asciiTheme="majorBidi" w:hAnsiTheme="majorBidi" w:cstheme="majorBidi"/>
          <w:color w:val="000000" w:themeColor="text1"/>
          <w:lang w:val="en-US"/>
        </w:rPr>
        <w:t>es</w:t>
      </w:r>
      <w:r w:rsidR="00914FCB" w:rsidRPr="00A620B9">
        <w:rPr>
          <w:rFonts w:asciiTheme="majorBidi" w:hAnsiTheme="majorBidi" w:cstheme="majorBidi"/>
          <w:color w:val="000000" w:themeColor="text1"/>
          <w:lang w:val="en-US"/>
        </w:rPr>
        <w:t xml:space="preserve"> </w:t>
      </w:r>
      <w:r w:rsidR="00914FCB" w:rsidRPr="00A620B9">
        <w:rPr>
          <w:rFonts w:asciiTheme="majorBidi" w:hAnsiTheme="majorBidi" w:cstheme="majorBidi"/>
          <w:lang w:val="en-US"/>
        </w:rPr>
        <w:t>(</w:t>
      </w:r>
      <w:proofErr w:type="spellStart"/>
      <w:r w:rsidR="00A8431C" w:rsidRPr="00A620B9">
        <w:rPr>
          <w:rFonts w:asciiTheme="majorBidi" w:hAnsiTheme="majorBidi" w:cstheme="majorBidi"/>
          <w:lang w:val="en-US"/>
        </w:rPr>
        <w:t>Dialani</w:t>
      </w:r>
      <w:proofErr w:type="spellEnd"/>
      <w:r w:rsidR="00914FCB" w:rsidRPr="00A620B9">
        <w:rPr>
          <w:rFonts w:asciiTheme="majorBidi" w:hAnsiTheme="majorBidi" w:cstheme="majorBidi"/>
          <w:lang w:val="en-US"/>
        </w:rPr>
        <w:t>, 201</w:t>
      </w:r>
      <w:r w:rsidR="00A8431C" w:rsidRPr="00A620B9">
        <w:rPr>
          <w:rFonts w:asciiTheme="majorBidi" w:hAnsiTheme="majorBidi" w:cstheme="majorBidi"/>
          <w:lang w:val="en-US"/>
        </w:rPr>
        <w:t>9</w:t>
      </w:r>
      <w:r w:rsidR="00914FCB" w:rsidRPr="00A620B9">
        <w:rPr>
          <w:rFonts w:asciiTheme="majorBidi" w:hAnsiTheme="majorBidi" w:cstheme="majorBidi"/>
          <w:lang w:val="en-US"/>
        </w:rPr>
        <w:t xml:space="preserve">). </w:t>
      </w:r>
      <w:r w:rsidR="00914FCB" w:rsidRPr="00A620B9">
        <w:rPr>
          <w:rFonts w:asciiTheme="majorBidi" w:hAnsiTheme="majorBidi" w:cstheme="majorBidi"/>
          <w:color w:val="000000" w:themeColor="text1"/>
          <w:lang w:val="en-US"/>
        </w:rPr>
        <w:t xml:space="preserve"> </w:t>
      </w:r>
      <w:r w:rsidR="001C5114" w:rsidRPr="00A620B9">
        <w:rPr>
          <w:rFonts w:asciiTheme="majorBidi" w:hAnsiTheme="majorBidi" w:cstheme="majorBidi"/>
          <w:color w:val="000000" w:themeColor="text1"/>
          <w:lang w:val="en-US"/>
        </w:rPr>
        <w:t xml:space="preserve">Moreover, the </w:t>
      </w:r>
      <w:r w:rsidR="00474A88" w:rsidRPr="00A620B9">
        <w:rPr>
          <w:rFonts w:asciiTheme="majorBidi" w:hAnsiTheme="majorBidi" w:cstheme="majorBidi"/>
          <w:color w:val="000000" w:themeColor="text1"/>
          <w:lang w:val="en-US"/>
        </w:rPr>
        <w:t xml:space="preserve">rapid development of </w:t>
      </w:r>
      <w:r w:rsidR="001C5114" w:rsidRPr="00A620B9">
        <w:rPr>
          <w:rFonts w:asciiTheme="majorBidi" w:hAnsiTheme="majorBidi" w:cstheme="majorBidi"/>
          <w:color w:val="000000" w:themeColor="text1"/>
          <w:lang w:val="en-US"/>
        </w:rPr>
        <w:t xml:space="preserve">applying artificial intelligence systems </w:t>
      </w:r>
      <w:r w:rsidR="009F62C5" w:rsidRPr="00A620B9">
        <w:rPr>
          <w:rFonts w:asciiTheme="majorBidi" w:hAnsiTheme="majorBidi" w:cstheme="majorBidi"/>
          <w:color w:val="000000" w:themeColor="text1"/>
          <w:lang w:val="en-US"/>
        </w:rPr>
        <w:t xml:space="preserve">might </w:t>
      </w:r>
      <w:r w:rsidR="001C5114" w:rsidRPr="00A620B9">
        <w:rPr>
          <w:rFonts w:asciiTheme="majorBidi" w:hAnsiTheme="majorBidi" w:cstheme="majorBidi"/>
          <w:color w:val="000000" w:themeColor="text1"/>
          <w:lang w:val="en-US"/>
        </w:rPr>
        <w:t>need to be reduced</w:t>
      </w:r>
      <w:r w:rsidR="003341A8" w:rsidRPr="00A620B9">
        <w:rPr>
          <w:rFonts w:asciiTheme="majorBidi" w:hAnsiTheme="majorBidi" w:cstheme="majorBidi"/>
          <w:color w:val="000000" w:themeColor="text1"/>
          <w:lang w:val="en-US"/>
        </w:rPr>
        <w:t xml:space="preserve"> through having </w:t>
      </w:r>
      <w:r w:rsidR="00500740" w:rsidRPr="00A620B9">
        <w:rPr>
          <w:rFonts w:asciiTheme="majorBidi" w:hAnsiTheme="majorBidi" w:cstheme="majorBidi"/>
          <w:color w:val="000000" w:themeColor="text1"/>
          <w:lang w:val="en-US"/>
        </w:rPr>
        <w:t xml:space="preserve">a more </w:t>
      </w:r>
      <w:r w:rsidR="00CF6A16" w:rsidRPr="00A620B9">
        <w:rPr>
          <w:rFonts w:asciiTheme="majorBidi" w:hAnsiTheme="majorBidi" w:cstheme="majorBidi"/>
          <w:color w:val="000000" w:themeColor="text1"/>
          <w:lang w:val="en-US"/>
        </w:rPr>
        <w:t>structural</w:t>
      </w:r>
      <w:r w:rsidR="00500740" w:rsidRPr="00A620B9">
        <w:rPr>
          <w:rFonts w:asciiTheme="majorBidi" w:hAnsiTheme="majorBidi" w:cstheme="majorBidi"/>
          <w:color w:val="000000" w:themeColor="text1"/>
          <w:lang w:val="en-US"/>
        </w:rPr>
        <w:t xml:space="preserve"> </w:t>
      </w:r>
      <w:r w:rsidR="003341A8" w:rsidRPr="00A620B9">
        <w:rPr>
          <w:rFonts w:asciiTheme="majorBidi" w:hAnsiTheme="majorBidi" w:cstheme="majorBidi"/>
          <w:color w:val="000000" w:themeColor="text1"/>
          <w:lang w:val="en-US"/>
        </w:rPr>
        <w:t>development cycle of the application of the artificial intelligence systems</w:t>
      </w:r>
      <w:r w:rsidR="007410C1" w:rsidRPr="00A620B9">
        <w:rPr>
          <w:rFonts w:asciiTheme="majorBidi" w:hAnsiTheme="majorBidi" w:cstheme="majorBidi"/>
          <w:color w:val="000000" w:themeColor="text1"/>
          <w:lang w:val="en-US"/>
        </w:rPr>
        <w:t xml:space="preserve"> </w:t>
      </w:r>
      <w:r w:rsidR="00474A88" w:rsidRPr="00A620B9">
        <w:rPr>
          <w:rFonts w:asciiTheme="majorBidi" w:hAnsiTheme="majorBidi" w:cstheme="majorBidi"/>
          <w:color w:val="000000" w:themeColor="text1"/>
          <w:lang w:val="en-US"/>
        </w:rPr>
        <w:t>to avoid errors</w:t>
      </w:r>
      <w:r w:rsidR="007410C1" w:rsidRPr="00A620B9">
        <w:rPr>
          <w:rFonts w:asciiTheme="majorBidi" w:hAnsiTheme="majorBidi" w:cstheme="majorBidi"/>
          <w:lang w:val="en-US"/>
        </w:rPr>
        <w:t>.</w:t>
      </w:r>
      <w:r w:rsidR="00F72732" w:rsidRPr="00A620B9">
        <w:rPr>
          <w:rFonts w:asciiTheme="majorBidi" w:hAnsiTheme="majorBidi" w:cstheme="majorBidi"/>
          <w:color w:val="000000" w:themeColor="text1"/>
          <w:lang w:val="en-US"/>
        </w:rPr>
        <w:t xml:space="preserve"> </w:t>
      </w:r>
      <w:r w:rsidR="006F0586" w:rsidRPr="00A620B9">
        <w:rPr>
          <w:rFonts w:asciiTheme="majorBidi" w:hAnsiTheme="majorBidi" w:cstheme="majorBidi"/>
          <w:color w:val="000000" w:themeColor="text1"/>
          <w:lang w:val="en-US"/>
        </w:rPr>
        <w:t xml:space="preserve">In other words, there is a risk of not being able to react </w:t>
      </w:r>
      <w:r w:rsidR="00B6600C" w:rsidRPr="00A620B9">
        <w:rPr>
          <w:rFonts w:asciiTheme="majorBidi" w:hAnsiTheme="majorBidi" w:cstheme="majorBidi"/>
          <w:color w:val="000000" w:themeColor="text1"/>
          <w:lang w:val="en-US"/>
        </w:rPr>
        <w:t>to</w:t>
      </w:r>
      <w:r w:rsidR="006F0586" w:rsidRPr="00A620B9">
        <w:rPr>
          <w:rFonts w:asciiTheme="majorBidi" w:hAnsiTheme="majorBidi" w:cstheme="majorBidi"/>
          <w:color w:val="000000" w:themeColor="text1"/>
          <w:lang w:val="en-US"/>
        </w:rPr>
        <w:t xml:space="preserve"> unexpected situations that were not anticipated during the input process</w:t>
      </w:r>
      <w:r w:rsidR="0090336E" w:rsidRPr="00A620B9">
        <w:rPr>
          <w:rFonts w:asciiTheme="majorBidi" w:hAnsiTheme="majorBidi" w:cstheme="majorBidi"/>
          <w:color w:val="000000" w:themeColor="text1"/>
          <w:lang w:val="en-US"/>
        </w:rPr>
        <w:t xml:space="preserve"> </w:t>
      </w:r>
      <w:r w:rsidR="00474A88" w:rsidRPr="00A620B9">
        <w:rPr>
          <w:rFonts w:asciiTheme="majorBidi" w:hAnsiTheme="majorBidi" w:cstheme="majorBidi"/>
          <w:color w:val="000000" w:themeColor="text1"/>
          <w:lang w:val="en-US"/>
        </w:rPr>
        <w:t xml:space="preserve">due to not having full attention on the developments </w:t>
      </w:r>
      <w:r w:rsidR="0090336E" w:rsidRPr="00A620B9">
        <w:rPr>
          <w:rFonts w:asciiTheme="majorBidi" w:hAnsiTheme="majorBidi" w:cstheme="majorBidi"/>
          <w:color w:val="000000" w:themeColor="text1"/>
          <w:lang w:val="en-US"/>
        </w:rPr>
        <w:t>(</w:t>
      </w:r>
      <w:r w:rsidR="00474A88" w:rsidRPr="00A620B9">
        <w:rPr>
          <w:rFonts w:asciiTheme="majorBidi" w:hAnsiTheme="majorBidi" w:cstheme="majorBidi"/>
          <w:color w:val="000000" w:themeColor="text1"/>
          <w:lang w:val="en-US"/>
        </w:rPr>
        <w:t xml:space="preserve">Cheatham </w:t>
      </w:r>
      <w:r w:rsidR="00474A88" w:rsidRPr="00A620B9">
        <w:rPr>
          <w:rFonts w:asciiTheme="majorBidi" w:hAnsiTheme="majorBidi" w:cstheme="majorBidi"/>
        </w:rPr>
        <w:t>et al</w:t>
      </w:r>
      <w:r w:rsidR="00474A88" w:rsidRPr="00A620B9">
        <w:rPr>
          <w:rFonts w:asciiTheme="majorBidi" w:hAnsiTheme="majorBidi" w:cstheme="majorBidi"/>
          <w:color w:val="000000" w:themeColor="text1"/>
          <w:lang w:val="en-US"/>
        </w:rPr>
        <w:t>, 2019</w:t>
      </w:r>
      <w:r w:rsidR="0090336E" w:rsidRPr="00A620B9">
        <w:rPr>
          <w:rFonts w:asciiTheme="majorBidi" w:hAnsiTheme="majorBidi" w:cstheme="majorBidi"/>
          <w:color w:val="000000" w:themeColor="text1"/>
          <w:lang w:val="en-US"/>
        </w:rPr>
        <w:t>)</w:t>
      </w:r>
      <w:r w:rsidR="006F0586" w:rsidRPr="00A620B9">
        <w:rPr>
          <w:rFonts w:asciiTheme="majorBidi" w:hAnsiTheme="majorBidi" w:cstheme="majorBidi"/>
          <w:color w:val="000000" w:themeColor="text1"/>
          <w:lang w:val="en-US"/>
        </w:rPr>
        <w:t xml:space="preserve">. </w:t>
      </w:r>
      <w:r w:rsidR="00412149" w:rsidRPr="00A620B9">
        <w:rPr>
          <w:rFonts w:asciiTheme="majorBidi" w:hAnsiTheme="majorBidi" w:cstheme="majorBidi"/>
          <w:color w:val="000000" w:themeColor="text1"/>
          <w:lang w:val="en-US"/>
        </w:rPr>
        <w:t>Moreover, the possibility of facing security issues such as cyber-attacks, breaches and misuse of data</w:t>
      </w:r>
      <w:r w:rsidR="00135C99">
        <w:rPr>
          <w:rFonts w:asciiTheme="majorBidi" w:hAnsiTheme="majorBidi" w:cstheme="majorBidi"/>
          <w:color w:val="000000" w:themeColor="text1"/>
          <w:lang w:val="en-US"/>
        </w:rPr>
        <w:t xml:space="preserve"> will increase</w:t>
      </w:r>
      <w:r w:rsidR="00412149" w:rsidRPr="00A620B9">
        <w:rPr>
          <w:rFonts w:asciiTheme="majorBidi" w:hAnsiTheme="majorBidi" w:cstheme="majorBidi"/>
          <w:color w:val="000000" w:themeColor="text1"/>
          <w:lang w:val="en-US"/>
        </w:rPr>
        <w:t xml:space="preserve"> </w:t>
      </w:r>
      <w:r w:rsidR="003F67B6" w:rsidRPr="00A620B9">
        <w:rPr>
          <w:rFonts w:asciiTheme="majorBidi" w:hAnsiTheme="majorBidi" w:cstheme="majorBidi"/>
          <w:color w:val="000000" w:themeColor="text1"/>
          <w:lang w:val="en-US"/>
        </w:rPr>
        <w:t xml:space="preserve">since it all relies on the usage of technologies </w:t>
      </w:r>
      <w:r w:rsidR="00412149" w:rsidRPr="00A620B9">
        <w:rPr>
          <w:rFonts w:asciiTheme="majorBidi" w:hAnsiTheme="majorBidi" w:cstheme="majorBidi"/>
          <w:color w:val="000000" w:themeColor="text1"/>
          <w:lang w:val="en-US"/>
        </w:rPr>
        <w:t>(</w:t>
      </w:r>
      <w:r w:rsidR="00DD27EC" w:rsidRPr="00A620B9">
        <w:rPr>
          <w:rFonts w:asciiTheme="majorBidi" w:hAnsiTheme="majorBidi" w:cstheme="majorBidi"/>
          <w:color w:val="000000" w:themeColor="text1"/>
          <w:lang w:val="en-US"/>
        </w:rPr>
        <w:t xml:space="preserve">Cheatham </w:t>
      </w:r>
      <w:r w:rsidR="00DD27EC" w:rsidRPr="00A620B9">
        <w:rPr>
          <w:rFonts w:asciiTheme="majorBidi" w:hAnsiTheme="majorBidi" w:cstheme="majorBidi"/>
        </w:rPr>
        <w:t>et al</w:t>
      </w:r>
      <w:r w:rsidR="00DD27EC" w:rsidRPr="00A620B9">
        <w:rPr>
          <w:rFonts w:asciiTheme="majorBidi" w:hAnsiTheme="majorBidi" w:cstheme="majorBidi"/>
          <w:color w:val="000000" w:themeColor="text1"/>
          <w:lang w:val="en-US"/>
        </w:rPr>
        <w:t>, 2019</w:t>
      </w:r>
      <w:r w:rsidR="00412149" w:rsidRPr="00A620B9">
        <w:rPr>
          <w:rFonts w:asciiTheme="majorBidi" w:hAnsiTheme="majorBidi" w:cstheme="majorBidi"/>
          <w:color w:val="000000" w:themeColor="text1"/>
          <w:lang w:val="en-US"/>
        </w:rPr>
        <w:t>).</w:t>
      </w:r>
    </w:p>
    <w:p w14:paraId="4E00BDA2" w14:textId="77777777" w:rsidR="00DA33E0" w:rsidRPr="00A620B9" w:rsidRDefault="00DA33E0" w:rsidP="009D3351">
      <w:pPr>
        <w:spacing w:line="480" w:lineRule="auto"/>
        <w:jc w:val="both"/>
        <w:rPr>
          <w:rFonts w:asciiTheme="majorBidi" w:hAnsiTheme="majorBidi" w:cstheme="majorBidi"/>
          <w:color w:val="000000" w:themeColor="text1"/>
          <w:lang w:val="en-US"/>
        </w:rPr>
      </w:pPr>
    </w:p>
    <w:p w14:paraId="023F244A" w14:textId="79595B21" w:rsidR="00B46ABE" w:rsidRPr="00A620B9" w:rsidRDefault="00667AC4" w:rsidP="009D3351">
      <w:pPr>
        <w:spacing w:line="480" w:lineRule="auto"/>
        <w:jc w:val="both"/>
        <w:rPr>
          <w:rFonts w:asciiTheme="majorBidi" w:hAnsiTheme="majorBidi" w:cstheme="majorBidi"/>
          <w:color w:val="000000" w:themeColor="text1"/>
          <w:lang w:val="en-US"/>
        </w:rPr>
      </w:pPr>
      <w:r w:rsidRPr="00A620B9">
        <w:rPr>
          <w:rFonts w:asciiTheme="majorBidi" w:hAnsiTheme="majorBidi" w:cstheme="majorBidi"/>
          <w:color w:val="000000" w:themeColor="text1"/>
          <w:lang w:val="en-US"/>
        </w:rPr>
        <w:t>T</w:t>
      </w:r>
      <w:r w:rsidR="00DB776B" w:rsidRPr="00A620B9">
        <w:rPr>
          <w:rFonts w:asciiTheme="majorBidi" w:hAnsiTheme="majorBidi" w:cstheme="majorBidi"/>
          <w:color w:val="000000" w:themeColor="text1"/>
          <w:lang w:val="en-US"/>
        </w:rPr>
        <w:t xml:space="preserve">he second category is </w:t>
      </w:r>
      <w:r w:rsidR="007E48DA" w:rsidRPr="00A620B9">
        <w:rPr>
          <w:rFonts w:asciiTheme="majorBidi" w:hAnsiTheme="majorBidi" w:cstheme="majorBidi"/>
          <w:color w:val="000000" w:themeColor="text1"/>
          <w:lang w:val="en-US"/>
        </w:rPr>
        <w:t xml:space="preserve">risks </w:t>
      </w:r>
      <w:r w:rsidR="00DB776B" w:rsidRPr="00A620B9">
        <w:rPr>
          <w:rFonts w:asciiTheme="majorBidi" w:hAnsiTheme="majorBidi" w:cstheme="majorBidi"/>
          <w:color w:val="000000" w:themeColor="text1"/>
          <w:lang w:val="en-US"/>
        </w:rPr>
        <w:t xml:space="preserve">related to </w:t>
      </w:r>
      <w:r w:rsidRPr="00A620B9">
        <w:rPr>
          <w:rFonts w:asciiTheme="majorBidi" w:hAnsiTheme="majorBidi" w:cstheme="majorBidi"/>
          <w:color w:val="000000" w:themeColor="text1"/>
          <w:lang w:val="en-US"/>
        </w:rPr>
        <w:t xml:space="preserve">administrative </w:t>
      </w:r>
      <w:r w:rsidR="0004691C" w:rsidRPr="00A620B9">
        <w:rPr>
          <w:rFonts w:asciiTheme="majorBidi" w:hAnsiTheme="majorBidi" w:cstheme="majorBidi"/>
          <w:color w:val="000000" w:themeColor="text1"/>
          <w:lang w:val="en-US"/>
        </w:rPr>
        <w:t>risks</w:t>
      </w:r>
      <w:r w:rsidRPr="00A620B9">
        <w:rPr>
          <w:rFonts w:asciiTheme="majorBidi" w:hAnsiTheme="majorBidi" w:cstheme="majorBidi"/>
          <w:color w:val="000000" w:themeColor="text1"/>
          <w:lang w:val="en-US"/>
        </w:rPr>
        <w:t xml:space="preserve"> associated with the u</w:t>
      </w:r>
      <w:r w:rsidR="00304EE2" w:rsidRPr="00A620B9">
        <w:rPr>
          <w:rFonts w:asciiTheme="majorBidi" w:hAnsiTheme="majorBidi" w:cstheme="majorBidi"/>
          <w:color w:val="000000" w:themeColor="text1"/>
          <w:lang w:val="en-US"/>
        </w:rPr>
        <w:t>sa</w:t>
      </w:r>
      <w:r w:rsidRPr="00A620B9">
        <w:rPr>
          <w:rFonts w:asciiTheme="majorBidi" w:hAnsiTheme="majorBidi" w:cstheme="majorBidi"/>
          <w:color w:val="000000" w:themeColor="text1"/>
          <w:lang w:val="en-US"/>
        </w:rPr>
        <w:t>ge of artificial intelligence models</w:t>
      </w:r>
      <w:r w:rsidR="00135C99">
        <w:rPr>
          <w:rFonts w:asciiTheme="majorBidi" w:hAnsiTheme="majorBidi" w:cstheme="majorBidi"/>
          <w:color w:val="000000" w:themeColor="text1"/>
          <w:lang w:val="en-US"/>
        </w:rPr>
        <w:t xml:space="preserve"> -</w:t>
      </w:r>
      <w:r w:rsidRPr="00A620B9">
        <w:rPr>
          <w:rFonts w:asciiTheme="majorBidi" w:hAnsiTheme="majorBidi" w:cstheme="majorBidi"/>
          <w:color w:val="000000" w:themeColor="text1"/>
          <w:lang w:val="en-US"/>
        </w:rPr>
        <w:t xml:space="preserve"> such as</w:t>
      </w:r>
      <w:r w:rsidR="00304EE2" w:rsidRPr="00A620B9">
        <w:rPr>
          <w:rFonts w:asciiTheme="majorBidi" w:hAnsiTheme="majorBidi" w:cstheme="majorBidi"/>
          <w:color w:val="000000" w:themeColor="text1"/>
          <w:lang w:val="en-US"/>
        </w:rPr>
        <w:t xml:space="preserve"> </w:t>
      </w:r>
      <w:r w:rsidR="00CB29E1" w:rsidRPr="00A620B9">
        <w:rPr>
          <w:rFonts w:asciiTheme="majorBidi" w:hAnsiTheme="majorBidi" w:cstheme="majorBidi"/>
          <w:color w:val="000000" w:themeColor="text1"/>
          <w:lang w:val="en-US"/>
        </w:rPr>
        <w:t xml:space="preserve">unintentional </w:t>
      </w:r>
      <w:r w:rsidR="007239BD" w:rsidRPr="00A620B9">
        <w:rPr>
          <w:rFonts w:asciiTheme="majorBidi" w:hAnsiTheme="majorBidi" w:cstheme="majorBidi"/>
          <w:color w:val="000000" w:themeColor="text1"/>
          <w:lang w:val="en-US"/>
        </w:rPr>
        <w:t xml:space="preserve">human </w:t>
      </w:r>
      <w:r w:rsidR="00F50013" w:rsidRPr="00A620B9">
        <w:rPr>
          <w:rFonts w:asciiTheme="majorBidi" w:hAnsiTheme="majorBidi" w:cstheme="majorBidi"/>
          <w:color w:val="000000" w:themeColor="text1"/>
          <w:lang w:val="en-US"/>
        </w:rPr>
        <w:t xml:space="preserve">errors that </w:t>
      </w:r>
      <w:r w:rsidR="002A655A" w:rsidRPr="00A620B9">
        <w:rPr>
          <w:rFonts w:asciiTheme="majorBidi" w:hAnsiTheme="majorBidi" w:cstheme="majorBidi"/>
          <w:color w:val="000000" w:themeColor="text1"/>
          <w:lang w:val="en-US"/>
        </w:rPr>
        <w:t xml:space="preserve">might </w:t>
      </w:r>
      <w:r w:rsidR="00F50013" w:rsidRPr="00A620B9">
        <w:rPr>
          <w:rFonts w:asciiTheme="majorBidi" w:hAnsiTheme="majorBidi" w:cstheme="majorBidi"/>
          <w:color w:val="000000" w:themeColor="text1"/>
          <w:lang w:val="en-US"/>
        </w:rPr>
        <w:t>occur in some situations</w:t>
      </w:r>
      <w:r w:rsidR="00135C99">
        <w:rPr>
          <w:rFonts w:asciiTheme="majorBidi" w:hAnsiTheme="majorBidi" w:cstheme="majorBidi"/>
          <w:color w:val="000000" w:themeColor="text1"/>
          <w:lang w:val="en-US"/>
        </w:rPr>
        <w:t>, affecting</w:t>
      </w:r>
      <w:r w:rsidR="005868CA" w:rsidRPr="00A620B9">
        <w:rPr>
          <w:rFonts w:asciiTheme="majorBidi" w:hAnsiTheme="majorBidi" w:cstheme="majorBidi"/>
          <w:color w:val="000000" w:themeColor="text1"/>
          <w:lang w:val="en-US"/>
        </w:rPr>
        <w:t xml:space="preserve"> </w:t>
      </w:r>
      <w:r w:rsidR="006648A1" w:rsidRPr="00A620B9">
        <w:rPr>
          <w:rFonts w:asciiTheme="majorBidi" w:hAnsiTheme="majorBidi" w:cstheme="majorBidi"/>
          <w:color w:val="000000" w:themeColor="text1"/>
          <w:lang w:val="en-US"/>
        </w:rPr>
        <w:t>project progress and lead</w:t>
      </w:r>
      <w:r w:rsidR="00135C99">
        <w:rPr>
          <w:rFonts w:asciiTheme="majorBidi" w:hAnsiTheme="majorBidi" w:cstheme="majorBidi"/>
          <w:color w:val="000000" w:themeColor="text1"/>
          <w:lang w:val="en-US"/>
        </w:rPr>
        <w:t>ing</w:t>
      </w:r>
      <w:r w:rsidR="006648A1" w:rsidRPr="00A620B9">
        <w:rPr>
          <w:rFonts w:asciiTheme="majorBidi" w:hAnsiTheme="majorBidi" w:cstheme="majorBidi"/>
          <w:color w:val="000000" w:themeColor="text1"/>
          <w:lang w:val="en-US"/>
        </w:rPr>
        <w:t xml:space="preserve"> to its </w:t>
      </w:r>
      <w:r w:rsidR="00362863" w:rsidRPr="00A620B9">
        <w:rPr>
          <w:rFonts w:asciiTheme="majorBidi" w:hAnsiTheme="majorBidi" w:cstheme="majorBidi"/>
          <w:color w:val="000000" w:themeColor="text1"/>
          <w:lang w:val="en-US"/>
        </w:rPr>
        <w:t xml:space="preserve">failure </w:t>
      </w:r>
      <w:r w:rsidR="005868CA" w:rsidRPr="00A620B9">
        <w:rPr>
          <w:rFonts w:asciiTheme="majorBidi" w:hAnsiTheme="majorBidi" w:cstheme="majorBidi"/>
          <w:color w:val="000000" w:themeColor="text1"/>
          <w:lang w:val="en-US"/>
        </w:rPr>
        <w:t xml:space="preserve">(Chowdhury &amp; </w:t>
      </w:r>
      <w:proofErr w:type="spellStart"/>
      <w:r w:rsidR="005868CA" w:rsidRPr="00A620B9">
        <w:rPr>
          <w:rFonts w:asciiTheme="majorBidi" w:hAnsiTheme="majorBidi" w:cstheme="majorBidi"/>
          <w:color w:val="000000" w:themeColor="text1"/>
          <w:lang w:val="en-US"/>
        </w:rPr>
        <w:t>Sadek</w:t>
      </w:r>
      <w:proofErr w:type="spellEnd"/>
      <w:r w:rsidR="005868CA" w:rsidRPr="00A620B9">
        <w:rPr>
          <w:rFonts w:asciiTheme="majorBidi" w:hAnsiTheme="majorBidi" w:cstheme="majorBidi"/>
          <w:color w:val="000000" w:themeColor="text1"/>
          <w:lang w:val="en-US"/>
        </w:rPr>
        <w:t xml:space="preserve">, 2012). </w:t>
      </w:r>
      <w:r w:rsidR="00B12234" w:rsidRPr="00A620B9">
        <w:rPr>
          <w:rFonts w:asciiTheme="majorBidi" w:hAnsiTheme="majorBidi" w:cstheme="majorBidi"/>
          <w:color w:val="000000" w:themeColor="text1"/>
          <w:lang w:val="en-US"/>
        </w:rPr>
        <w:t xml:space="preserve">As well as </w:t>
      </w:r>
      <w:r w:rsidR="00627FED" w:rsidRPr="00A620B9">
        <w:rPr>
          <w:rFonts w:asciiTheme="majorBidi" w:hAnsiTheme="majorBidi" w:cstheme="majorBidi"/>
          <w:color w:val="000000" w:themeColor="text1"/>
          <w:lang w:val="en-US"/>
        </w:rPr>
        <w:t xml:space="preserve">the </w:t>
      </w:r>
      <w:r w:rsidR="00403DD6" w:rsidRPr="00A620B9">
        <w:rPr>
          <w:rFonts w:asciiTheme="majorBidi" w:hAnsiTheme="majorBidi" w:cstheme="majorBidi"/>
          <w:color w:val="000000" w:themeColor="text1"/>
          <w:lang w:val="en-US"/>
        </w:rPr>
        <w:t>challenge of</w:t>
      </w:r>
      <w:r w:rsidR="00627FED" w:rsidRPr="00A620B9">
        <w:rPr>
          <w:rFonts w:asciiTheme="majorBidi" w:hAnsiTheme="majorBidi" w:cstheme="majorBidi"/>
          <w:color w:val="000000" w:themeColor="text1"/>
          <w:lang w:val="en-US"/>
        </w:rPr>
        <w:t xml:space="preserve"> </w:t>
      </w:r>
      <w:r w:rsidR="00C16301" w:rsidRPr="00A620B9">
        <w:rPr>
          <w:rFonts w:asciiTheme="majorBidi" w:hAnsiTheme="majorBidi" w:cstheme="majorBidi"/>
          <w:color w:val="000000" w:themeColor="text1"/>
          <w:lang w:val="en-US"/>
        </w:rPr>
        <w:t xml:space="preserve">deciding who is </w:t>
      </w:r>
      <w:r w:rsidR="00403DD6" w:rsidRPr="00A620B9">
        <w:rPr>
          <w:rFonts w:asciiTheme="majorBidi" w:hAnsiTheme="majorBidi" w:cstheme="majorBidi"/>
          <w:color w:val="000000" w:themeColor="text1"/>
          <w:lang w:val="en-US"/>
        </w:rPr>
        <w:t xml:space="preserve">taking </w:t>
      </w:r>
      <w:r w:rsidR="00627FED" w:rsidRPr="00A620B9">
        <w:rPr>
          <w:rFonts w:asciiTheme="majorBidi" w:hAnsiTheme="majorBidi" w:cstheme="majorBidi"/>
          <w:color w:val="000000" w:themeColor="text1"/>
          <w:lang w:val="en-US"/>
        </w:rPr>
        <w:t xml:space="preserve">liability </w:t>
      </w:r>
      <w:r w:rsidR="00B12234" w:rsidRPr="00A620B9">
        <w:rPr>
          <w:rFonts w:asciiTheme="majorBidi" w:hAnsiTheme="majorBidi" w:cstheme="majorBidi"/>
          <w:color w:val="000000" w:themeColor="text1"/>
          <w:lang w:val="en-US"/>
        </w:rPr>
        <w:t xml:space="preserve">and responsibility of the </w:t>
      </w:r>
      <w:r w:rsidR="0098110B" w:rsidRPr="00A620B9">
        <w:rPr>
          <w:rFonts w:asciiTheme="majorBidi" w:hAnsiTheme="majorBidi" w:cstheme="majorBidi"/>
          <w:color w:val="000000" w:themeColor="text1"/>
          <w:lang w:val="en-US"/>
        </w:rPr>
        <w:t xml:space="preserve">occurred mistakes </w:t>
      </w:r>
      <w:r w:rsidR="000B31A8" w:rsidRPr="00A620B9">
        <w:rPr>
          <w:rFonts w:asciiTheme="majorBidi" w:hAnsiTheme="majorBidi" w:cstheme="majorBidi"/>
          <w:color w:val="000000" w:themeColor="text1"/>
          <w:lang w:val="en-US"/>
        </w:rPr>
        <w:t>or disasters</w:t>
      </w:r>
      <w:r w:rsidR="00651097" w:rsidRPr="00A620B9">
        <w:rPr>
          <w:rFonts w:asciiTheme="majorBidi" w:hAnsiTheme="majorBidi" w:cstheme="majorBidi"/>
          <w:color w:val="000000" w:themeColor="text1"/>
          <w:lang w:val="en-US"/>
        </w:rPr>
        <w:t xml:space="preserve"> </w:t>
      </w:r>
      <w:r w:rsidR="0081333C" w:rsidRPr="00A620B9">
        <w:rPr>
          <w:rFonts w:asciiTheme="majorBidi" w:hAnsiTheme="majorBidi" w:cstheme="majorBidi"/>
          <w:color w:val="000000" w:themeColor="text1"/>
          <w:lang w:val="en-US"/>
        </w:rPr>
        <w:t xml:space="preserve">caused </w:t>
      </w:r>
      <w:r w:rsidR="0081333C" w:rsidRPr="00183D4A">
        <w:rPr>
          <w:rFonts w:asciiTheme="majorBidi" w:hAnsiTheme="majorBidi" w:cstheme="majorBidi"/>
          <w:lang w:val="en-US"/>
        </w:rPr>
        <w:t>by</w:t>
      </w:r>
      <w:r w:rsidR="00D16A6A" w:rsidRPr="00183D4A">
        <w:rPr>
          <w:rFonts w:asciiTheme="majorBidi" w:hAnsiTheme="majorBidi" w:cstheme="majorBidi"/>
          <w:lang w:val="en-US"/>
        </w:rPr>
        <w:t xml:space="preserve"> artificial intelligence </w:t>
      </w:r>
      <w:r w:rsidR="0081333C" w:rsidRPr="00183D4A">
        <w:rPr>
          <w:rFonts w:asciiTheme="majorBidi" w:hAnsiTheme="majorBidi" w:cstheme="majorBidi"/>
          <w:lang w:val="en-US"/>
        </w:rPr>
        <w:t xml:space="preserve">systems </w:t>
      </w:r>
      <w:r w:rsidR="00651097" w:rsidRPr="00A620B9">
        <w:rPr>
          <w:rFonts w:asciiTheme="majorBidi" w:hAnsiTheme="majorBidi" w:cstheme="majorBidi"/>
          <w:color w:val="000000" w:themeColor="text1"/>
          <w:lang w:val="en-US"/>
        </w:rPr>
        <w:t>(</w:t>
      </w:r>
      <w:r w:rsidR="003242D3" w:rsidRPr="00A620B9">
        <w:rPr>
          <w:rFonts w:asciiTheme="majorBidi" w:hAnsiTheme="majorBidi" w:cstheme="majorBidi"/>
          <w:color w:val="000000" w:themeColor="text1"/>
          <w:lang w:val="en-US"/>
        </w:rPr>
        <w:t>Villasenor, 2019</w:t>
      </w:r>
      <w:r w:rsidR="00651097" w:rsidRPr="00A620B9">
        <w:rPr>
          <w:rFonts w:asciiTheme="majorBidi" w:hAnsiTheme="majorBidi" w:cstheme="majorBidi"/>
          <w:color w:val="000000" w:themeColor="text1"/>
          <w:lang w:val="en-US"/>
        </w:rPr>
        <w:t xml:space="preserve">). </w:t>
      </w:r>
      <w:r w:rsidR="00926283" w:rsidRPr="00A620B9">
        <w:rPr>
          <w:rFonts w:asciiTheme="majorBidi" w:hAnsiTheme="majorBidi" w:cstheme="majorBidi"/>
          <w:color w:val="000000" w:themeColor="text1"/>
          <w:lang w:val="en-US"/>
        </w:rPr>
        <w:t xml:space="preserve">This issue is difficult to </w:t>
      </w:r>
      <w:r w:rsidR="00576056" w:rsidRPr="00A620B9">
        <w:rPr>
          <w:rFonts w:asciiTheme="majorBidi" w:hAnsiTheme="majorBidi" w:cstheme="majorBidi"/>
          <w:color w:val="000000" w:themeColor="text1"/>
          <w:lang w:val="en-US"/>
        </w:rPr>
        <w:t>resolve since the</w:t>
      </w:r>
      <w:r w:rsidR="00C90A38" w:rsidRPr="00A620B9">
        <w:rPr>
          <w:rFonts w:asciiTheme="majorBidi" w:hAnsiTheme="majorBidi" w:cstheme="majorBidi"/>
          <w:color w:val="000000" w:themeColor="text1"/>
          <w:lang w:val="en-US"/>
        </w:rPr>
        <w:t xml:space="preserve">re is a </w:t>
      </w:r>
      <w:r w:rsidR="00576056" w:rsidRPr="00A620B9">
        <w:rPr>
          <w:rFonts w:asciiTheme="majorBidi" w:hAnsiTheme="majorBidi" w:cstheme="majorBidi"/>
          <w:color w:val="000000" w:themeColor="text1"/>
          <w:lang w:val="en-US"/>
        </w:rPr>
        <w:t>variety of available systems</w:t>
      </w:r>
      <w:r w:rsidR="00CB29E1" w:rsidRPr="00A620B9">
        <w:rPr>
          <w:rFonts w:asciiTheme="majorBidi" w:hAnsiTheme="majorBidi" w:cstheme="majorBidi"/>
          <w:color w:val="000000" w:themeColor="text1"/>
          <w:lang w:val="en-US"/>
        </w:rPr>
        <w:t xml:space="preserve">, </w:t>
      </w:r>
      <w:r w:rsidR="000C78BC" w:rsidRPr="00A620B9">
        <w:rPr>
          <w:rFonts w:asciiTheme="majorBidi" w:hAnsiTheme="majorBidi" w:cstheme="majorBidi"/>
          <w:color w:val="000000" w:themeColor="text1"/>
          <w:lang w:val="en-US"/>
        </w:rPr>
        <w:t xml:space="preserve">all actions are being performed automatically </w:t>
      </w:r>
      <w:r w:rsidR="00576056" w:rsidRPr="00A620B9">
        <w:rPr>
          <w:rFonts w:asciiTheme="majorBidi" w:hAnsiTheme="majorBidi" w:cstheme="majorBidi"/>
          <w:color w:val="000000" w:themeColor="text1"/>
          <w:lang w:val="en-US"/>
        </w:rPr>
        <w:t>and the</w:t>
      </w:r>
      <w:r w:rsidR="00CB29E1" w:rsidRPr="00A620B9">
        <w:rPr>
          <w:rFonts w:asciiTheme="majorBidi" w:hAnsiTheme="majorBidi" w:cstheme="majorBidi"/>
          <w:color w:val="000000" w:themeColor="text1"/>
          <w:lang w:val="en-US"/>
        </w:rPr>
        <w:t xml:space="preserve">re is </w:t>
      </w:r>
      <w:proofErr w:type="gramStart"/>
      <w:r w:rsidR="00CB29E1" w:rsidRPr="00A620B9">
        <w:rPr>
          <w:rFonts w:asciiTheme="majorBidi" w:hAnsiTheme="majorBidi" w:cstheme="majorBidi"/>
          <w:color w:val="000000" w:themeColor="text1"/>
          <w:lang w:val="en-US"/>
        </w:rPr>
        <w:lastRenderedPageBreak/>
        <w:t>an</w:t>
      </w:r>
      <w:r w:rsidR="00576056" w:rsidRPr="00A620B9">
        <w:rPr>
          <w:rFonts w:asciiTheme="majorBidi" w:hAnsiTheme="majorBidi" w:cstheme="majorBidi"/>
          <w:color w:val="000000" w:themeColor="text1"/>
          <w:lang w:val="en-US"/>
        </w:rPr>
        <w:t xml:space="preserve"> </w:t>
      </w:r>
      <w:r w:rsidR="00494B1D" w:rsidRPr="00A620B9">
        <w:rPr>
          <w:rFonts w:asciiTheme="majorBidi" w:hAnsiTheme="majorBidi" w:cstheme="majorBidi"/>
          <w:color w:val="000000" w:themeColor="text1"/>
          <w:lang w:val="en-US"/>
        </w:rPr>
        <w:t>a</w:t>
      </w:r>
      <w:proofErr w:type="gramEnd"/>
      <w:r w:rsidR="00494B1D" w:rsidRPr="00A620B9">
        <w:rPr>
          <w:rFonts w:asciiTheme="majorBidi" w:hAnsiTheme="majorBidi" w:cstheme="majorBidi"/>
          <w:color w:val="000000" w:themeColor="text1"/>
          <w:lang w:val="en-US"/>
        </w:rPr>
        <w:t xml:space="preserve"> </w:t>
      </w:r>
      <w:r w:rsidR="00576056" w:rsidRPr="00A620B9">
        <w:rPr>
          <w:rFonts w:asciiTheme="majorBidi" w:hAnsiTheme="majorBidi" w:cstheme="majorBidi"/>
          <w:color w:val="000000" w:themeColor="text1"/>
          <w:lang w:val="en-US"/>
        </w:rPr>
        <w:t xml:space="preserve">number of stakeholders </w:t>
      </w:r>
      <w:r w:rsidR="00534509" w:rsidRPr="00A620B9">
        <w:rPr>
          <w:rFonts w:asciiTheme="majorBidi" w:hAnsiTheme="majorBidi" w:cstheme="majorBidi"/>
          <w:color w:val="000000" w:themeColor="text1"/>
          <w:lang w:val="en-US"/>
        </w:rPr>
        <w:t xml:space="preserve">and users </w:t>
      </w:r>
      <w:r w:rsidR="00576056" w:rsidRPr="00A620B9">
        <w:rPr>
          <w:rFonts w:asciiTheme="majorBidi" w:hAnsiTheme="majorBidi" w:cstheme="majorBidi"/>
          <w:color w:val="000000" w:themeColor="text1"/>
          <w:lang w:val="en-US"/>
        </w:rPr>
        <w:t xml:space="preserve">being </w:t>
      </w:r>
      <w:r w:rsidR="00830275" w:rsidRPr="00A620B9">
        <w:rPr>
          <w:rFonts w:asciiTheme="majorBidi" w:hAnsiTheme="majorBidi" w:cstheme="majorBidi"/>
          <w:color w:val="000000" w:themeColor="text1"/>
          <w:lang w:val="en-US"/>
        </w:rPr>
        <w:t>involved</w:t>
      </w:r>
      <w:r w:rsidR="00576056" w:rsidRPr="00A620B9">
        <w:rPr>
          <w:rFonts w:asciiTheme="majorBidi" w:hAnsiTheme="majorBidi" w:cstheme="majorBidi"/>
          <w:color w:val="000000" w:themeColor="text1"/>
          <w:lang w:val="en-US"/>
        </w:rPr>
        <w:t xml:space="preserve"> in the projects (</w:t>
      </w:r>
      <w:r w:rsidR="00494B1D" w:rsidRPr="00A620B9">
        <w:rPr>
          <w:rFonts w:asciiTheme="majorBidi" w:hAnsiTheme="majorBidi" w:cstheme="majorBidi"/>
          <w:color w:val="000000" w:themeColor="text1"/>
          <w:lang w:val="en-US"/>
        </w:rPr>
        <w:t>Villasenor, 2019</w:t>
      </w:r>
      <w:r w:rsidR="00576056" w:rsidRPr="00A620B9">
        <w:rPr>
          <w:rFonts w:asciiTheme="majorBidi" w:hAnsiTheme="majorBidi" w:cstheme="majorBidi"/>
          <w:color w:val="000000" w:themeColor="text1"/>
          <w:lang w:val="en-US"/>
        </w:rPr>
        <w:t xml:space="preserve">). </w:t>
      </w:r>
      <w:r w:rsidR="00EF4EC1" w:rsidRPr="00A620B9">
        <w:rPr>
          <w:rFonts w:asciiTheme="majorBidi" w:hAnsiTheme="majorBidi" w:cstheme="majorBidi"/>
          <w:color w:val="000000" w:themeColor="text1"/>
          <w:lang w:val="en-US"/>
        </w:rPr>
        <w:t xml:space="preserve">One of the </w:t>
      </w:r>
      <w:r w:rsidR="00F4646C" w:rsidRPr="00A620B9">
        <w:rPr>
          <w:rFonts w:asciiTheme="majorBidi" w:hAnsiTheme="majorBidi" w:cstheme="majorBidi"/>
          <w:color w:val="000000" w:themeColor="text1"/>
          <w:lang w:val="en-US"/>
        </w:rPr>
        <w:t xml:space="preserve">management </w:t>
      </w:r>
      <w:r w:rsidR="00CB29E1" w:rsidRPr="00A620B9">
        <w:rPr>
          <w:rFonts w:asciiTheme="majorBidi" w:hAnsiTheme="majorBidi" w:cstheme="majorBidi"/>
          <w:color w:val="000000" w:themeColor="text1"/>
          <w:lang w:val="en-US"/>
        </w:rPr>
        <w:t>risks</w:t>
      </w:r>
      <w:r w:rsidR="00EF4EC1" w:rsidRPr="00A620B9">
        <w:rPr>
          <w:rFonts w:asciiTheme="majorBidi" w:hAnsiTheme="majorBidi" w:cstheme="majorBidi"/>
          <w:color w:val="000000" w:themeColor="text1"/>
          <w:lang w:val="en-US"/>
        </w:rPr>
        <w:t xml:space="preserve"> is that implementing artificial intelligence system</w:t>
      </w:r>
      <w:r w:rsidR="00D42EEF" w:rsidRPr="00A620B9">
        <w:rPr>
          <w:rFonts w:asciiTheme="majorBidi" w:hAnsiTheme="majorBidi" w:cstheme="majorBidi"/>
          <w:color w:val="000000" w:themeColor="text1"/>
          <w:lang w:val="en-US"/>
        </w:rPr>
        <w:t xml:space="preserve">s is costly </w:t>
      </w:r>
      <w:r w:rsidR="001A2381" w:rsidRPr="00A620B9">
        <w:rPr>
          <w:rFonts w:asciiTheme="majorBidi" w:hAnsiTheme="majorBidi" w:cstheme="majorBidi"/>
          <w:color w:val="000000" w:themeColor="text1"/>
          <w:lang w:val="en-US"/>
        </w:rPr>
        <w:t xml:space="preserve">and requires dedicated time </w:t>
      </w:r>
      <w:r w:rsidR="00D42EEF" w:rsidRPr="00A620B9">
        <w:rPr>
          <w:rFonts w:asciiTheme="majorBidi" w:hAnsiTheme="majorBidi" w:cstheme="majorBidi"/>
          <w:color w:val="000000" w:themeColor="text1"/>
          <w:lang w:val="en-US"/>
        </w:rPr>
        <w:t xml:space="preserve">as it requires research and </w:t>
      </w:r>
      <w:r w:rsidR="00F4646C" w:rsidRPr="00A620B9">
        <w:rPr>
          <w:rFonts w:asciiTheme="majorBidi" w:hAnsiTheme="majorBidi" w:cstheme="majorBidi"/>
          <w:color w:val="000000" w:themeColor="text1"/>
          <w:lang w:val="en-US"/>
        </w:rPr>
        <w:t>experimenta</w:t>
      </w:r>
      <w:r w:rsidR="007E48DA" w:rsidRPr="00A620B9">
        <w:rPr>
          <w:rFonts w:asciiTheme="majorBidi" w:hAnsiTheme="majorBidi" w:cstheme="majorBidi"/>
          <w:color w:val="000000" w:themeColor="text1"/>
          <w:lang w:val="en-US"/>
        </w:rPr>
        <w:t>tion</w:t>
      </w:r>
      <w:r w:rsidR="00F4646C" w:rsidRPr="00A620B9">
        <w:rPr>
          <w:rFonts w:asciiTheme="majorBidi" w:hAnsiTheme="majorBidi" w:cstheme="majorBidi"/>
          <w:color w:val="000000" w:themeColor="text1"/>
          <w:lang w:val="en-US"/>
        </w:rPr>
        <w:t xml:space="preserve"> </w:t>
      </w:r>
      <w:r w:rsidR="00C60773" w:rsidRPr="00A620B9">
        <w:rPr>
          <w:rFonts w:asciiTheme="majorBidi" w:hAnsiTheme="majorBidi" w:cstheme="majorBidi"/>
          <w:lang w:val="en-US"/>
        </w:rPr>
        <w:t>(</w:t>
      </w:r>
      <w:proofErr w:type="spellStart"/>
      <w:r w:rsidR="00EF7C8D" w:rsidRPr="00A620B9">
        <w:rPr>
          <w:rFonts w:asciiTheme="majorBidi" w:hAnsiTheme="majorBidi" w:cstheme="majorBidi"/>
          <w:color w:val="000000" w:themeColor="text1"/>
          <w:lang w:val="en-US"/>
        </w:rPr>
        <w:t>Osten</w:t>
      </w:r>
      <w:proofErr w:type="spellEnd"/>
      <w:r w:rsidR="00EF7C8D" w:rsidRPr="00A620B9">
        <w:rPr>
          <w:rFonts w:asciiTheme="majorBidi" w:hAnsiTheme="majorBidi" w:cstheme="majorBidi"/>
          <w:color w:val="000000" w:themeColor="text1"/>
        </w:rPr>
        <w:t>, 20</w:t>
      </w:r>
      <w:r w:rsidR="00EF7C8D" w:rsidRPr="00A620B9">
        <w:rPr>
          <w:rFonts w:asciiTheme="majorBidi" w:hAnsiTheme="majorBidi" w:cstheme="majorBidi"/>
          <w:color w:val="000000" w:themeColor="text1"/>
          <w:lang w:val="en-US"/>
        </w:rPr>
        <w:t>21</w:t>
      </w:r>
      <w:r w:rsidR="00C60773" w:rsidRPr="00A620B9">
        <w:rPr>
          <w:rFonts w:asciiTheme="majorBidi" w:hAnsiTheme="majorBidi" w:cstheme="majorBidi"/>
          <w:lang w:val="en-US"/>
        </w:rPr>
        <w:t>).</w:t>
      </w:r>
      <w:r w:rsidR="00A935F7" w:rsidRPr="00A620B9">
        <w:rPr>
          <w:rFonts w:asciiTheme="majorBidi" w:hAnsiTheme="majorBidi" w:cstheme="majorBidi"/>
          <w:lang w:val="en-US"/>
        </w:rPr>
        <w:t xml:space="preserve"> Also, analytical model designers </w:t>
      </w:r>
      <w:r w:rsidR="00CB29E1" w:rsidRPr="00A620B9">
        <w:rPr>
          <w:rFonts w:asciiTheme="majorBidi" w:hAnsiTheme="majorBidi" w:cstheme="majorBidi"/>
          <w:lang w:val="en-US"/>
        </w:rPr>
        <w:t>need</w:t>
      </w:r>
      <w:r w:rsidR="000402E1" w:rsidRPr="00A620B9">
        <w:rPr>
          <w:rFonts w:asciiTheme="majorBidi" w:hAnsiTheme="majorBidi" w:cstheme="majorBidi"/>
          <w:lang w:val="en-US"/>
        </w:rPr>
        <w:t xml:space="preserve"> to carry specific certificates </w:t>
      </w:r>
      <w:r w:rsidR="00A66E84" w:rsidRPr="00A620B9">
        <w:rPr>
          <w:rFonts w:asciiTheme="majorBidi" w:hAnsiTheme="majorBidi" w:cstheme="majorBidi"/>
          <w:lang w:val="en-US"/>
        </w:rPr>
        <w:t xml:space="preserve">and degrees </w:t>
      </w:r>
      <w:r w:rsidR="000402E1" w:rsidRPr="00A620B9">
        <w:rPr>
          <w:rFonts w:asciiTheme="majorBidi" w:hAnsiTheme="majorBidi" w:cstheme="majorBidi"/>
          <w:lang w:val="en-US"/>
        </w:rPr>
        <w:t>in certain specialization</w:t>
      </w:r>
      <w:r w:rsidR="00135C99">
        <w:rPr>
          <w:rFonts w:asciiTheme="majorBidi" w:hAnsiTheme="majorBidi" w:cstheme="majorBidi"/>
          <w:lang w:val="en-US"/>
        </w:rPr>
        <w:t>s</w:t>
      </w:r>
      <w:r w:rsidR="000402E1" w:rsidRPr="00A620B9">
        <w:rPr>
          <w:rFonts w:asciiTheme="majorBidi" w:hAnsiTheme="majorBidi" w:cstheme="majorBidi"/>
          <w:lang w:val="en-US"/>
        </w:rPr>
        <w:t xml:space="preserve"> to </w:t>
      </w:r>
      <w:r w:rsidR="00A66E84" w:rsidRPr="00A620B9">
        <w:rPr>
          <w:rFonts w:asciiTheme="majorBidi" w:hAnsiTheme="majorBidi" w:cstheme="majorBidi"/>
          <w:lang w:val="en-US"/>
        </w:rPr>
        <w:t xml:space="preserve">be able to </w:t>
      </w:r>
      <w:r w:rsidR="000402E1" w:rsidRPr="00A620B9">
        <w:rPr>
          <w:rFonts w:asciiTheme="majorBidi" w:hAnsiTheme="majorBidi" w:cstheme="majorBidi"/>
          <w:lang w:val="en-US"/>
        </w:rPr>
        <w:t>deliver</w:t>
      </w:r>
      <w:r w:rsidR="0050226B" w:rsidRPr="00A620B9">
        <w:rPr>
          <w:rFonts w:asciiTheme="majorBidi" w:hAnsiTheme="majorBidi" w:cstheme="majorBidi"/>
          <w:lang w:val="en-US"/>
        </w:rPr>
        <w:t xml:space="preserve"> </w:t>
      </w:r>
      <w:r w:rsidR="00A66E84" w:rsidRPr="00A620B9">
        <w:rPr>
          <w:rFonts w:asciiTheme="majorBidi" w:hAnsiTheme="majorBidi" w:cstheme="majorBidi"/>
          <w:lang w:val="en-US"/>
        </w:rPr>
        <w:t>effective models (</w:t>
      </w:r>
      <w:proofErr w:type="spellStart"/>
      <w:r w:rsidR="00A66E84" w:rsidRPr="00A620B9">
        <w:rPr>
          <w:rFonts w:asciiTheme="majorBidi" w:hAnsiTheme="majorBidi" w:cstheme="majorBidi"/>
          <w:lang w:val="en-US"/>
        </w:rPr>
        <w:t>Lahmann</w:t>
      </w:r>
      <w:proofErr w:type="spellEnd"/>
      <w:r w:rsidR="00F67752" w:rsidRPr="00A620B9">
        <w:rPr>
          <w:rFonts w:asciiTheme="majorBidi" w:hAnsiTheme="majorBidi" w:cstheme="majorBidi"/>
          <w:lang w:val="en-US"/>
        </w:rPr>
        <w:t xml:space="preserve"> &amp;</w:t>
      </w:r>
      <w:r w:rsidR="00A66E84" w:rsidRPr="00A620B9">
        <w:rPr>
          <w:rFonts w:asciiTheme="majorBidi" w:hAnsiTheme="majorBidi" w:cstheme="majorBidi"/>
          <w:lang w:val="en-US"/>
        </w:rPr>
        <w:t xml:space="preserve"> Probst, 2018).</w:t>
      </w:r>
      <w:r w:rsidR="002B6E82" w:rsidRPr="00A620B9">
        <w:rPr>
          <w:rFonts w:asciiTheme="majorBidi" w:hAnsiTheme="majorBidi" w:cstheme="majorBidi"/>
          <w:lang w:val="en-US"/>
        </w:rPr>
        <w:t xml:space="preserve"> In addition, training programs will need to be improved </w:t>
      </w:r>
      <w:r w:rsidR="00F91081" w:rsidRPr="00A620B9">
        <w:rPr>
          <w:rFonts w:asciiTheme="majorBidi" w:hAnsiTheme="majorBidi" w:cstheme="majorBidi"/>
          <w:lang w:val="en-US"/>
        </w:rPr>
        <w:t xml:space="preserve">and redesigned as they need to include more information on the </w:t>
      </w:r>
      <w:r w:rsidR="00FE0083" w:rsidRPr="00A620B9">
        <w:rPr>
          <w:rFonts w:asciiTheme="majorBidi" w:hAnsiTheme="majorBidi" w:cstheme="majorBidi"/>
          <w:lang w:val="en-US"/>
        </w:rPr>
        <w:t>new modern systems</w:t>
      </w:r>
      <w:r w:rsidR="006E0E3C" w:rsidRPr="00A620B9">
        <w:rPr>
          <w:rFonts w:asciiTheme="majorBidi" w:hAnsiTheme="majorBidi" w:cstheme="majorBidi"/>
          <w:lang w:val="en-US"/>
        </w:rPr>
        <w:t xml:space="preserve"> </w:t>
      </w:r>
      <w:r w:rsidR="006E0E3C" w:rsidRPr="00A620B9">
        <w:rPr>
          <w:rFonts w:asciiTheme="majorBidi" w:hAnsiTheme="majorBidi" w:cstheme="majorBidi"/>
          <w:color w:val="000000" w:themeColor="text1"/>
          <w:lang w:val="en-US"/>
        </w:rPr>
        <w:t>(</w:t>
      </w:r>
      <w:r w:rsidR="00D0147A" w:rsidRPr="00A620B9">
        <w:rPr>
          <w:rFonts w:asciiTheme="majorBidi" w:hAnsiTheme="majorBidi" w:cstheme="majorBidi"/>
          <w:color w:val="000000" w:themeColor="text1"/>
          <w:lang w:val="en-US"/>
        </w:rPr>
        <w:t>Skinner</w:t>
      </w:r>
      <w:r w:rsidR="006E0E3C" w:rsidRPr="00A620B9">
        <w:rPr>
          <w:rFonts w:asciiTheme="majorBidi" w:hAnsiTheme="majorBidi" w:cstheme="majorBidi"/>
          <w:color w:val="000000" w:themeColor="text1"/>
          <w:lang w:val="en-US"/>
        </w:rPr>
        <w:t>, 20</w:t>
      </w:r>
      <w:r w:rsidR="00D0147A" w:rsidRPr="00A620B9">
        <w:rPr>
          <w:rFonts w:asciiTheme="majorBidi" w:hAnsiTheme="majorBidi" w:cstheme="majorBidi"/>
          <w:color w:val="000000" w:themeColor="text1"/>
          <w:lang w:val="en-US"/>
        </w:rPr>
        <w:t>21</w:t>
      </w:r>
      <w:r w:rsidR="006E0E3C" w:rsidRPr="00A620B9">
        <w:rPr>
          <w:rFonts w:asciiTheme="majorBidi" w:hAnsiTheme="majorBidi" w:cstheme="majorBidi"/>
          <w:color w:val="000000" w:themeColor="text1"/>
          <w:lang w:val="en-US"/>
        </w:rPr>
        <w:t>)</w:t>
      </w:r>
      <w:r w:rsidR="00FE0083" w:rsidRPr="00A620B9">
        <w:rPr>
          <w:rFonts w:asciiTheme="majorBidi" w:hAnsiTheme="majorBidi" w:cstheme="majorBidi"/>
          <w:lang w:val="en-US"/>
        </w:rPr>
        <w:t xml:space="preserve">. </w:t>
      </w:r>
      <w:r w:rsidR="007836AB" w:rsidRPr="00A620B9">
        <w:rPr>
          <w:rFonts w:asciiTheme="majorBidi" w:hAnsiTheme="majorBidi" w:cstheme="majorBidi"/>
          <w:lang w:val="en-US"/>
        </w:rPr>
        <w:t>Operators will need to understand the recent algorithms and advanced technolog</w:t>
      </w:r>
      <w:r w:rsidR="00085733" w:rsidRPr="00A620B9">
        <w:rPr>
          <w:rFonts w:asciiTheme="majorBidi" w:hAnsiTheme="majorBidi" w:cstheme="majorBidi"/>
          <w:lang w:val="en-US"/>
        </w:rPr>
        <w:t>y</w:t>
      </w:r>
      <w:r w:rsidR="007836AB" w:rsidRPr="00A620B9">
        <w:rPr>
          <w:rFonts w:asciiTheme="majorBidi" w:hAnsiTheme="majorBidi" w:cstheme="majorBidi"/>
          <w:lang w:val="en-US"/>
        </w:rPr>
        <w:t xml:space="preserve"> systems through having intense learning sessions and practical practice</w:t>
      </w:r>
      <w:r w:rsidR="00CB29E1" w:rsidRPr="00A620B9">
        <w:rPr>
          <w:rFonts w:asciiTheme="majorBidi" w:hAnsiTheme="majorBidi" w:cstheme="majorBidi"/>
          <w:lang w:val="en-US"/>
        </w:rPr>
        <w:t>s</w:t>
      </w:r>
      <w:r w:rsidR="006E0E3C" w:rsidRPr="00A620B9">
        <w:rPr>
          <w:rFonts w:asciiTheme="majorBidi" w:hAnsiTheme="majorBidi" w:cstheme="majorBidi"/>
          <w:lang w:val="en-US"/>
        </w:rPr>
        <w:t xml:space="preserve"> </w:t>
      </w:r>
      <w:r w:rsidR="006E0E3C" w:rsidRPr="00A620B9">
        <w:rPr>
          <w:rFonts w:asciiTheme="majorBidi" w:hAnsiTheme="majorBidi" w:cstheme="majorBidi"/>
          <w:color w:val="000000" w:themeColor="text1"/>
          <w:lang w:val="en-US"/>
        </w:rPr>
        <w:t>(</w:t>
      </w:r>
      <w:proofErr w:type="spellStart"/>
      <w:r w:rsidR="006E0E3C" w:rsidRPr="00A620B9">
        <w:rPr>
          <w:rFonts w:asciiTheme="majorBidi" w:hAnsiTheme="majorBidi" w:cstheme="majorBidi"/>
          <w:color w:val="000000" w:themeColor="text1"/>
          <w:lang w:val="en-US"/>
        </w:rPr>
        <w:t>Delponte</w:t>
      </w:r>
      <w:proofErr w:type="spellEnd"/>
      <w:r w:rsidR="006E0E3C" w:rsidRPr="00A620B9">
        <w:rPr>
          <w:rFonts w:asciiTheme="majorBidi" w:hAnsiTheme="majorBidi" w:cstheme="majorBidi"/>
          <w:color w:val="000000" w:themeColor="text1"/>
          <w:lang w:val="en-US"/>
        </w:rPr>
        <w:t>, 2018)</w:t>
      </w:r>
      <w:r w:rsidR="007836AB" w:rsidRPr="00A620B9">
        <w:rPr>
          <w:rFonts w:asciiTheme="majorBidi" w:hAnsiTheme="majorBidi" w:cstheme="majorBidi"/>
          <w:lang w:val="en-US"/>
        </w:rPr>
        <w:t xml:space="preserve">. </w:t>
      </w:r>
      <w:r w:rsidR="00B46ABE" w:rsidRPr="00A620B9">
        <w:rPr>
          <w:rFonts w:asciiTheme="majorBidi" w:hAnsiTheme="majorBidi" w:cstheme="majorBidi"/>
          <w:color w:val="000000" w:themeColor="text1"/>
          <w:lang w:val="en-US"/>
        </w:rPr>
        <w:t>Moreover, creativity is one of the abilities that artificial intelligence lack</w:t>
      </w:r>
      <w:r w:rsidR="00135C99">
        <w:rPr>
          <w:rFonts w:asciiTheme="majorBidi" w:hAnsiTheme="majorBidi" w:cstheme="majorBidi"/>
          <w:color w:val="000000" w:themeColor="text1"/>
          <w:lang w:val="en-US"/>
        </w:rPr>
        <w:t>s,</w:t>
      </w:r>
      <w:r w:rsidR="00B46ABE" w:rsidRPr="00A620B9">
        <w:rPr>
          <w:rFonts w:asciiTheme="majorBidi" w:hAnsiTheme="majorBidi" w:cstheme="majorBidi"/>
          <w:color w:val="000000" w:themeColor="text1"/>
          <w:lang w:val="en-US"/>
        </w:rPr>
        <w:t xml:space="preserve"> unlike humans, the absence of innovation and the use of logic makes projects include more routine </w:t>
      </w:r>
      <w:r w:rsidR="00AF3265" w:rsidRPr="00A620B9">
        <w:rPr>
          <w:rFonts w:asciiTheme="majorBidi" w:hAnsiTheme="majorBidi" w:cstheme="majorBidi"/>
          <w:color w:val="000000" w:themeColor="text1"/>
          <w:lang w:val="en-US"/>
        </w:rPr>
        <w:t xml:space="preserve">and repetitive </w:t>
      </w:r>
      <w:r w:rsidR="00B46ABE" w:rsidRPr="00A620B9">
        <w:rPr>
          <w:rFonts w:asciiTheme="majorBidi" w:hAnsiTheme="majorBidi" w:cstheme="majorBidi"/>
          <w:color w:val="000000" w:themeColor="text1"/>
          <w:lang w:val="en-US"/>
        </w:rPr>
        <w:t>tasks (</w:t>
      </w:r>
      <w:r w:rsidR="00D81797" w:rsidRPr="009D3351">
        <w:rPr>
          <w:rFonts w:asciiTheme="majorBidi" w:hAnsiTheme="majorBidi" w:cstheme="majorBidi"/>
          <w:color w:val="000000" w:themeColor="text1"/>
          <w:lang w:val="en-US"/>
        </w:rPr>
        <w:t>Strong Bytes</w:t>
      </w:r>
      <w:r w:rsidR="00B46ABE" w:rsidRPr="00A620B9">
        <w:rPr>
          <w:rFonts w:asciiTheme="majorBidi" w:hAnsiTheme="majorBidi" w:cstheme="majorBidi"/>
          <w:color w:val="000000" w:themeColor="text1"/>
          <w:lang w:val="en-US"/>
        </w:rPr>
        <w:t xml:space="preserve">, </w:t>
      </w:r>
      <w:r w:rsidR="00BB2366" w:rsidRPr="00A620B9">
        <w:rPr>
          <w:rFonts w:asciiTheme="majorBidi" w:hAnsiTheme="majorBidi" w:cstheme="majorBidi"/>
          <w:lang w:val="en-US"/>
        </w:rPr>
        <w:t>20</w:t>
      </w:r>
      <w:r w:rsidR="001E7D34" w:rsidRPr="00A620B9">
        <w:rPr>
          <w:rFonts w:asciiTheme="majorBidi" w:hAnsiTheme="majorBidi" w:cstheme="majorBidi"/>
          <w:lang w:val="en-US"/>
        </w:rPr>
        <w:t>1</w:t>
      </w:r>
      <w:r w:rsidR="00D81797" w:rsidRPr="009D3351">
        <w:rPr>
          <w:rFonts w:asciiTheme="majorBidi" w:hAnsiTheme="majorBidi" w:cstheme="majorBidi"/>
          <w:lang w:val="en-US"/>
        </w:rPr>
        <w:t>9</w:t>
      </w:r>
      <w:r w:rsidR="00B46ABE" w:rsidRPr="00A620B9">
        <w:rPr>
          <w:rFonts w:asciiTheme="majorBidi" w:hAnsiTheme="majorBidi" w:cstheme="majorBidi"/>
          <w:color w:val="000000" w:themeColor="text1"/>
          <w:lang w:val="en-US"/>
        </w:rPr>
        <w:t xml:space="preserve">). </w:t>
      </w:r>
    </w:p>
    <w:p w14:paraId="6E117D5B" w14:textId="77777777" w:rsidR="00300B83" w:rsidRPr="00A620B9" w:rsidRDefault="00300B83" w:rsidP="009D3351">
      <w:pPr>
        <w:spacing w:line="480" w:lineRule="auto"/>
        <w:jc w:val="both"/>
        <w:rPr>
          <w:rFonts w:asciiTheme="majorBidi" w:hAnsiTheme="majorBidi" w:cstheme="majorBidi"/>
          <w:color w:val="000000" w:themeColor="text1"/>
          <w:lang w:val="en-US"/>
        </w:rPr>
      </w:pPr>
    </w:p>
    <w:p w14:paraId="6E866171" w14:textId="434843E7" w:rsidR="00E47364" w:rsidRPr="00A620B9" w:rsidRDefault="00DC1AB2" w:rsidP="009D3351">
      <w:pPr>
        <w:spacing w:line="480" w:lineRule="auto"/>
        <w:jc w:val="both"/>
        <w:rPr>
          <w:rFonts w:asciiTheme="majorBidi" w:hAnsiTheme="majorBidi" w:cstheme="majorBidi"/>
          <w:lang w:val="en-US"/>
        </w:rPr>
      </w:pPr>
      <w:r w:rsidRPr="00A620B9">
        <w:rPr>
          <w:rFonts w:asciiTheme="majorBidi" w:hAnsiTheme="majorBidi" w:cstheme="majorBidi"/>
          <w:lang w:val="en-US"/>
        </w:rPr>
        <w:t xml:space="preserve">The third category of risks </w:t>
      </w:r>
      <w:r w:rsidR="001A122A" w:rsidRPr="00A620B9">
        <w:rPr>
          <w:rFonts w:asciiTheme="majorBidi" w:hAnsiTheme="majorBidi" w:cstheme="majorBidi"/>
          <w:lang w:val="en-US"/>
        </w:rPr>
        <w:t xml:space="preserve">is </w:t>
      </w:r>
      <w:r w:rsidR="001A122A" w:rsidRPr="00A620B9">
        <w:rPr>
          <w:rFonts w:asciiTheme="majorBidi" w:hAnsiTheme="majorBidi" w:cstheme="majorBidi"/>
          <w:color w:val="000000" w:themeColor="text1"/>
          <w:lang w:val="en-US"/>
        </w:rPr>
        <w:t xml:space="preserve">the </w:t>
      </w:r>
      <w:r w:rsidR="007974BA" w:rsidRPr="00A620B9">
        <w:rPr>
          <w:rFonts w:asciiTheme="majorBidi" w:hAnsiTheme="majorBidi" w:cstheme="majorBidi"/>
          <w:color w:val="000000" w:themeColor="text1"/>
          <w:lang w:val="en-US"/>
        </w:rPr>
        <w:t xml:space="preserve">cultural </w:t>
      </w:r>
      <w:r w:rsidR="008019AE" w:rsidRPr="00A620B9">
        <w:rPr>
          <w:rFonts w:asciiTheme="majorBidi" w:hAnsiTheme="majorBidi" w:cstheme="majorBidi"/>
          <w:color w:val="000000" w:themeColor="text1"/>
          <w:lang w:val="en-US"/>
        </w:rPr>
        <w:t>risks</w:t>
      </w:r>
      <w:r w:rsidR="001A122A" w:rsidRPr="00A620B9">
        <w:rPr>
          <w:rFonts w:asciiTheme="majorBidi" w:hAnsiTheme="majorBidi" w:cstheme="majorBidi"/>
          <w:color w:val="000000" w:themeColor="text1"/>
          <w:lang w:val="en-US"/>
        </w:rPr>
        <w:t xml:space="preserve"> that </w:t>
      </w:r>
      <w:r w:rsidR="00843517" w:rsidRPr="00A620B9">
        <w:rPr>
          <w:rFonts w:asciiTheme="majorBidi" w:hAnsiTheme="majorBidi" w:cstheme="majorBidi"/>
          <w:color w:val="000000" w:themeColor="text1"/>
          <w:lang w:val="en-US"/>
        </w:rPr>
        <w:t>affect</w:t>
      </w:r>
      <w:r w:rsidR="001A122A" w:rsidRPr="00A620B9">
        <w:rPr>
          <w:rFonts w:asciiTheme="majorBidi" w:hAnsiTheme="majorBidi" w:cstheme="majorBidi"/>
          <w:color w:val="000000" w:themeColor="text1"/>
          <w:lang w:val="en-US"/>
        </w:rPr>
        <w:t xml:space="preserve"> the project negatively.</w:t>
      </w:r>
      <w:r w:rsidR="00883737" w:rsidRPr="00A620B9">
        <w:rPr>
          <w:rFonts w:asciiTheme="majorBidi" w:hAnsiTheme="majorBidi" w:cstheme="majorBidi"/>
          <w:color w:val="000000" w:themeColor="text1"/>
          <w:lang w:val="en-US"/>
        </w:rPr>
        <w:t xml:space="preserve"> </w:t>
      </w:r>
      <w:r w:rsidR="00356053" w:rsidRPr="00A620B9">
        <w:rPr>
          <w:rFonts w:asciiTheme="majorBidi" w:hAnsiTheme="majorBidi" w:cstheme="majorBidi"/>
          <w:color w:val="000000" w:themeColor="text1"/>
          <w:lang w:val="en-US"/>
        </w:rPr>
        <w:t>I</w:t>
      </w:r>
      <w:r w:rsidR="00EB2897" w:rsidRPr="00A620B9">
        <w:rPr>
          <w:rFonts w:asciiTheme="majorBidi" w:hAnsiTheme="majorBidi" w:cstheme="majorBidi"/>
          <w:color w:val="000000" w:themeColor="text1"/>
          <w:lang w:val="en-US"/>
        </w:rPr>
        <w:t>n every country and society there is a different understanding of the definition of artificial intelligence and</w:t>
      </w:r>
      <w:r w:rsidR="00A364F0" w:rsidRPr="00A620B9">
        <w:rPr>
          <w:rFonts w:asciiTheme="majorBidi" w:hAnsiTheme="majorBidi" w:cstheme="majorBidi"/>
          <w:color w:val="000000" w:themeColor="text1"/>
          <w:lang w:val="en-US"/>
        </w:rPr>
        <w:t xml:space="preserve"> job descriptions</w:t>
      </w:r>
      <w:r w:rsidR="006F44A5" w:rsidRPr="00A620B9">
        <w:rPr>
          <w:rFonts w:asciiTheme="majorBidi" w:hAnsiTheme="majorBidi" w:cstheme="majorBidi"/>
          <w:color w:val="000000" w:themeColor="text1"/>
          <w:lang w:val="en-US"/>
        </w:rPr>
        <w:t xml:space="preserve"> which create</w:t>
      </w:r>
      <w:r w:rsidR="00FF36A0" w:rsidRPr="00A620B9">
        <w:rPr>
          <w:rFonts w:asciiTheme="majorBidi" w:hAnsiTheme="majorBidi" w:cstheme="majorBidi"/>
          <w:color w:val="000000" w:themeColor="text1"/>
          <w:lang w:val="en-US"/>
        </w:rPr>
        <w:t>s</w:t>
      </w:r>
      <w:r w:rsidR="006F44A5" w:rsidRPr="00A620B9">
        <w:rPr>
          <w:rFonts w:asciiTheme="majorBidi" w:hAnsiTheme="majorBidi" w:cstheme="majorBidi"/>
          <w:color w:val="000000" w:themeColor="text1"/>
          <w:lang w:val="en-US"/>
        </w:rPr>
        <w:t xml:space="preserve"> a ga</w:t>
      </w:r>
      <w:r w:rsidR="00135C99">
        <w:rPr>
          <w:rFonts w:asciiTheme="majorBidi" w:hAnsiTheme="majorBidi" w:cstheme="majorBidi"/>
          <w:color w:val="000000" w:themeColor="text1"/>
          <w:lang w:val="en-US"/>
        </w:rPr>
        <w:t>p</w:t>
      </w:r>
      <w:r w:rsidR="006F44A5" w:rsidRPr="00A620B9">
        <w:rPr>
          <w:rFonts w:asciiTheme="majorBidi" w:hAnsiTheme="majorBidi" w:cstheme="majorBidi"/>
          <w:color w:val="000000" w:themeColor="text1"/>
          <w:lang w:val="en-US"/>
        </w:rPr>
        <w:t xml:space="preserve"> in the development process</w:t>
      </w:r>
      <w:r w:rsidR="006F44A5" w:rsidRPr="00A620B9">
        <w:rPr>
          <w:rFonts w:asciiTheme="majorBidi" w:hAnsiTheme="majorBidi" w:cstheme="majorBidi"/>
          <w:lang w:val="en-US"/>
        </w:rPr>
        <w:t xml:space="preserve">. </w:t>
      </w:r>
      <w:r w:rsidR="00C7649D" w:rsidRPr="00A620B9">
        <w:rPr>
          <w:rFonts w:asciiTheme="majorBidi" w:hAnsiTheme="majorBidi" w:cstheme="majorBidi"/>
          <w:lang w:val="en-US"/>
        </w:rPr>
        <w:t>Th</w:t>
      </w:r>
      <w:r w:rsidR="003227E9" w:rsidRPr="00A620B9">
        <w:rPr>
          <w:rFonts w:asciiTheme="majorBidi" w:hAnsiTheme="majorBidi" w:cstheme="majorBidi"/>
          <w:lang w:val="en-US"/>
        </w:rPr>
        <w:t>is</w:t>
      </w:r>
      <w:r w:rsidR="00C7649D" w:rsidRPr="00A620B9">
        <w:rPr>
          <w:rFonts w:asciiTheme="majorBidi" w:hAnsiTheme="majorBidi" w:cstheme="majorBidi"/>
          <w:lang w:val="en-US"/>
        </w:rPr>
        <w:t xml:space="preserve"> gap and unequal progress </w:t>
      </w:r>
      <w:r w:rsidR="000622D1" w:rsidRPr="00A620B9">
        <w:rPr>
          <w:rFonts w:asciiTheme="majorBidi" w:hAnsiTheme="majorBidi" w:cstheme="majorBidi"/>
          <w:lang w:val="en-US"/>
        </w:rPr>
        <w:t>are</w:t>
      </w:r>
      <w:r w:rsidR="00C7649D" w:rsidRPr="00A620B9">
        <w:rPr>
          <w:rFonts w:asciiTheme="majorBidi" w:hAnsiTheme="majorBidi" w:cstheme="majorBidi"/>
          <w:lang w:val="en-US"/>
        </w:rPr>
        <w:t xml:space="preserve"> created due to the diverse understanding of responsibilities, the tasks that could be accomplished b</w:t>
      </w:r>
      <w:r w:rsidR="00135C99">
        <w:rPr>
          <w:rFonts w:asciiTheme="majorBidi" w:hAnsiTheme="majorBidi" w:cstheme="majorBidi"/>
          <w:lang w:val="en-US"/>
        </w:rPr>
        <w:t>y</w:t>
      </w:r>
      <w:r w:rsidR="00C7649D" w:rsidRPr="00A620B9">
        <w:rPr>
          <w:rFonts w:asciiTheme="majorBidi" w:hAnsiTheme="majorBidi" w:cstheme="majorBidi"/>
          <w:lang w:val="en-US"/>
        </w:rPr>
        <w:t xml:space="preserve"> artificial intelligence, and the training and skills needs to be learn</w:t>
      </w:r>
      <w:r w:rsidR="000622D1" w:rsidRPr="00A620B9">
        <w:rPr>
          <w:rFonts w:asciiTheme="majorBidi" w:hAnsiTheme="majorBidi" w:cstheme="majorBidi"/>
          <w:lang w:val="en-US"/>
        </w:rPr>
        <w:t>t</w:t>
      </w:r>
      <w:r w:rsidR="00C7649D" w:rsidRPr="00A620B9">
        <w:rPr>
          <w:rFonts w:asciiTheme="majorBidi" w:hAnsiTheme="majorBidi" w:cstheme="majorBidi"/>
          <w:lang w:val="en-US"/>
        </w:rPr>
        <w:t xml:space="preserve"> from employees </w:t>
      </w:r>
      <w:r w:rsidR="00C7649D" w:rsidRPr="00A620B9">
        <w:rPr>
          <w:rFonts w:asciiTheme="majorBidi" w:hAnsiTheme="majorBidi" w:cstheme="majorBidi"/>
        </w:rPr>
        <w:t>(</w:t>
      </w:r>
      <w:r w:rsidR="00A10DB5" w:rsidRPr="00A620B9">
        <w:rPr>
          <w:rFonts w:asciiTheme="majorBidi" w:hAnsiTheme="majorBidi" w:cstheme="majorBidi"/>
          <w:lang w:val="en-US"/>
        </w:rPr>
        <w:t>Thomas, 2021</w:t>
      </w:r>
      <w:r w:rsidR="00C7649D" w:rsidRPr="00A620B9">
        <w:rPr>
          <w:rFonts w:asciiTheme="majorBidi" w:hAnsiTheme="majorBidi" w:cstheme="majorBidi"/>
          <w:lang w:val="en-US"/>
        </w:rPr>
        <w:t xml:space="preserve">). </w:t>
      </w:r>
      <w:r w:rsidR="00A51E0E" w:rsidRPr="00A620B9">
        <w:rPr>
          <w:rFonts w:asciiTheme="majorBidi" w:hAnsiTheme="majorBidi" w:cstheme="majorBidi"/>
          <w:lang w:val="en-US"/>
        </w:rPr>
        <w:t xml:space="preserve">Cultural differences </w:t>
      </w:r>
      <w:r w:rsidR="006315FC" w:rsidRPr="00A620B9">
        <w:rPr>
          <w:rFonts w:asciiTheme="majorBidi" w:hAnsiTheme="majorBidi" w:cstheme="majorBidi"/>
          <w:lang w:val="en-US"/>
        </w:rPr>
        <w:t xml:space="preserve">determine the speed of adaptation of artificial intelligence </w:t>
      </w:r>
      <w:r w:rsidR="00C95D20" w:rsidRPr="00A620B9">
        <w:rPr>
          <w:rFonts w:asciiTheme="majorBidi" w:hAnsiTheme="majorBidi" w:cstheme="majorBidi"/>
          <w:lang w:val="en-US"/>
        </w:rPr>
        <w:t xml:space="preserve">systems </w:t>
      </w:r>
      <w:r w:rsidR="000F706E" w:rsidRPr="00A620B9">
        <w:rPr>
          <w:rFonts w:asciiTheme="majorBidi" w:hAnsiTheme="majorBidi" w:cstheme="majorBidi"/>
          <w:lang w:val="en-US"/>
        </w:rPr>
        <w:t>which might make them left behind in current developments and competencies.</w:t>
      </w:r>
      <w:r w:rsidR="000716F3" w:rsidRPr="00A620B9">
        <w:rPr>
          <w:rFonts w:asciiTheme="majorBidi" w:hAnsiTheme="majorBidi" w:cstheme="majorBidi"/>
          <w:lang w:val="en-US"/>
        </w:rPr>
        <w:t xml:space="preserve"> </w:t>
      </w:r>
      <w:r w:rsidR="00B66467" w:rsidRPr="00A620B9">
        <w:rPr>
          <w:rFonts w:asciiTheme="majorBidi" w:hAnsiTheme="majorBidi" w:cstheme="majorBidi"/>
          <w:lang w:val="en-US"/>
        </w:rPr>
        <w:t xml:space="preserve">As a result, companies in </w:t>
      </w:r>
      <w:r w:rsidR="00DF1DA5" w:rsidRPr="00A620B9">
        <w:rPr>
          <w:rFonts w:asciiTheme="majorBidi" w:hAnsiTheme="majorBidi" w:cstheme="majorBidi"/>
          <w:lang w:val="en-US"/>
        </w:rPr>
        <w:t>resistance</w:t>
      </w:r>
      <w:r w:rsidR="00B66467" w:rsidRPr="00A620B9">
        <w:rPr>
          <w:rFonts w:asciiTheme="majorBidi" w:hAnsiTheme="majorBidi" w:cstheme="majorBidi"/>
          <w:lang w:val="en-US"/>
        </w:rPr>
        <w:t xml:space="preserve"> cu</w:t>
      </w:r>
      <w:r w:rsidR="00DF1DA5" w:rsidRPr="00A620B9">
        <w:rPr>
          <w:rFonts w:asciiTheme="majorBidi" w:hAnsiTheme="majorBidi" w:cstheme="majorBidi"/>
          <w:lang w:val="en-US"/>
        </w:rPr>
        <w:t>l</w:t>
      </w:r>
      <w:r w:rsidR="00B66467" w:rsidRPr="00A620B9">
        <w:rPr>
          <w:rFonts w:asciiTheme="majorBidi" w:hAnsiTheme="majorBidi" w:cstheme="majorBidi"/>
          <w:lang w:val="en-US"/>
        </w:rPr>
        <w:t xml:space="preserve">tures </w:t>
      </w:r>
      <w:r w:rsidR="00DF6763" w:rsidRPr="00A620B9">
        <w:rPr>
          <w:rFonts w:asciiTheme="majorBidi" w:hAnsiTheme="majorBidi" w:cstheme="majorBidi"/>
          <w:lang w:val="en-US"/>
        </w:rPr>
        <w:t xml:space="preserve">will not be able to compete with </w:t>
      </w:r>
      <w:r w:rsidR="008E48E1" w:rsidRPr="00A620B9">
        <w:rPr>
          <w:rFonts w:asciiTheme="majorBidi" w:hAnsiTheme="majorBidi" w:cstheme="majorBidi"/>
          <w:lang w:val="en-US"/>
        </w:rPr>
        <w:t xml:space="preserve">other companies and cope with the continues developments around the world </w:t>
      </w:r>
      <w:r w:rsidR="008E48E1" w:rsidRPr="00A620B9">
        <w:rPr>
          <w:rFonts w:asciiTheme="majorBidi" w:hAnsiTheme="majorBidi" w:cstheme="majorBidi"/>
        </w:rPr>
        <w:t>(</w:t>
      </w:r>
      <w:proofErr w:type="spellStart"/>
      <w:r w:rsidR="00F74551" w:rsidRPr="00A620B9">
        <w:rPr>
          <w:rFonts w:asciiTheme="majorBidi" w:hAnsiTheme="majorBidi" w:cstheme="majorBidi"/>
          <w:lang w:val="en-US"/>
        </w:rPr>
        <w:t>Dialani</w:t>
      </w:r>
      <w:proofErr w:type="spellEnd"/>
      <w:r w:rsidR="00F74551" w:rsidRPr="00A620B9">
        <w:rPr>
          <w:rFonts w:asciiTheme="majorBidi" w:hAnsiTheme="majorBidi" w:cstheme="majorBidi"/>
          <w:lang w:val="en-US"/>
        </w:rPr>
        <w:t>, 2019</w:t>
      </w:r>
      <w:r w:rsidR="008E48E1" w:rsidRPr="00A620B9">
        <w:rPr>
          <w:rFonts w:asciiTheme="majorBidi" w:hAnsiTheme="majorBidi" w:cstheme="majorBidi"/>
          <w:lang w:val="en-US"/>
        </w:rPr>
        <w:t>).</w:t>
      </w:r>
      <w:r w:rsidR="00D77CF7" w:rsidRPr="00A620B9">
        <w:rPr>
          <w:rFonts w:asciiTheme="majorBidi" w:hAnsiTheme="majorBidi" w:cstheme="majorBidi"/>
          <w:lang w:val="en-US"/>
        </w:rPr>
        <w:t xml:space="preserve"> In addition, one of the challenges is that creating an </w:t>
      </w:r>
      <w:r w:rsidR="00EE2EA9" w:rsidRPr="00A620B9">
        <w:rPr>
          <w:rFonts w:asciiTheme="majorBidi" w:hAnsiTheme="majorBidi" w:cstheme="majorBidi"/>
          <w:lang w:val="en-US"/>
        </w:rPr>
        <w:t>artificial intelligence system</w:t>
      </w:r>
      <w:r w:rsidR="00D77CF7" w:rsidRPr="00A620B9">
        <w:rPr>
          <w:rFonts w:asciiTheme="majorBidi" w:hAnsiTheme="majorBidi" w:cstheme="majorBidi"/>
          <w:lang w:val="en-US"/>
        </w:rPr>
        <w:t xml:space="preserve"> will need to have a team </w:t>
      </w:r>
      <w:r w:rsidR="009D647E" w:rsidRPr="00A620B9">
        <w:rPr>
          <w:rFonts w:asciiTheme="majorBidi" w:hAnsiTheme="majorBidi" w:cstheme="majorBidi"/>
          <w:lang w:val="en-US"/>
        </w:rPr>
        <w:t xml:space="preserve">in cultures </w:t>
      </w:r>
      <w:r w:rsidR="00D77CF7" w:rsidRPr="00A620B9">
        <w:rPr>
          <w:rFonts w:asciiTheme="majorBidi" w:hAnsiTheme="majorBidi" w:cstheme="majorBidi"/>
          <w:lang w:val="en-US"/>
        </w:rPr>
        <w:t>that believe in collaboration</w:t>
      </w:r>
      <w:r w:rsidR="004855A4" w:rsidRPr="00A620B9">
        <w:rPr>
          <w:rFonts w:asciiTheme="majorBidi" w:hAnsiTheme="majorBidi" w:cstheme="majorBidi"/>
          <w:lang w:val="en-US"/>
        </w:rPr>
        <w:t xml:space="preserve"> and communication</w:t>
      </w:r>
      <w:r w:rsidR="00135C99">
        <w:rPr>
          <w:rFonts w:asciiTheme="majorBidi" w:hAnsiTheme="majorBidi" w:cstheme="majorBidi"/>
          <w:lang w:val="en-US"/>
        </w:rPr>
        <w:t>,</w:t>
      </w:r>
      <w:r w:rsidR="004855A4" w:rsidRPr="00A620B9">
        <w:rPr>
          <w:rFonts w:asciiTheme="majorBidi" w:hAnsiTheme="majorBidi" w:cstheme="majorBidi"/>
          <w:lang w:val="en-US"/>
        </w:rPr>
        <w:t xml:space="preserve"> </w:t>
      </w:r>
      <w:r w:rsidR="00D77CF7" w:rsidRPr="00A620B9">
        <w:rPr>
          <w:rFonts w:asciiTheme="majorBidi" w:hAnsiTheme="majorBidi" w:cstheme="majorBidi"/>
          <w:lang w:val="en-US"/>
        </w:rPr>
        <w:t>since building such system</w:t>
      </w:r>
      <w:r w:rsidR="009D647E" w:rsidRPr="00A620B9">
        <w:rPr>
          <w:rFonts w:asciiTheme="majorBidi" w:hAnsiTheme="majorBidi" w:cstheme="majorBidi"/>
          <w:lang w:val="en-US"/>
        </w:rPr>
        <w:t>s</w:t>
      </w:r>
      <w:r w:rsidR="00D77CF7" w:rsidRPr="00A620B9">
        <w:rPr>
          <w:rFonts w:asciiTheme="majorBidi" w:hAnsiTheme="majorBidi" w:cstheme="majorBidi"/>
          <w:lang w:val="en-US"/>
        </w:rPr>
        <w:t xml:space="preserve"> requires different skills and </w:t>
      </w:r>
      <w:r w:rsidR="00D77CF7" w:rsidRPr="00A620B9">
        <w:rPr>
          <w:rFonts w:asciiTheme="majorBidi" w:hAnsiTheme="majorBidi" w:cstheme="majorBidi"/>
          <w:lang w:val="en-US"/>
        </w:rPr>
        <w:lastRenderedPageBreak/>
        <w:t>specialization</w:t>
      </w:r>
      <w:r w:rsidR="002967E5" w:rsidRPr="00A620B9">
        <w:rPr>
          <w:rFonts w:asciiTheme="majorBidi" w:hAnsiTheme="majorBidi" w:cstheme="majorBidi"/>
          <w:lang w:val="en-US"/>
        </w:rPr>
        <w:t>s (</w:t>
      </w:r>
      <w:proofErr w:type="spellStart"/>
      <w:r w:rsidR="002967E5" w:rsidRPr="00A620B9">
        <w:rPr>
          <w:rFonts w:asciiTheme="majorBidi" w:hAnsiTheme="majorBidi" w:cstheme="majorBidi"/>
          <w:lang w:val="en-US"/>
        </w:rPr>
        <w:t>Lahmann</w:t>
      </w:r>
      <w:proofErr w:type="spellEnd"/>
      <w:r w:rsidR="00F67752" w:rsidRPr="00A620B9">
        <w:rPr>
          <w:rFonts w:asciiTheme="majorBidi" w:hAnsiTheme="majorBidi" w:cstheme="majorBidi"/>
          <w:lang w:val="en-US"/>
        </w:rPr>
        <w:t xml:space="preserve"> &amp;</w:t>
      </w:r>
      <w:r w:rsidR="002967E5" w:rsidRPr="00A620B9">
        <w:rPr>
          <w:rFonts w:asciiTheme="majorBidi" w:hAnsiTheme="majorBidi" w:cstheme="majorBidi"/>
          <w:lang w:val="en-US"/>
        </w:rPr>
        <w:t xml:space="preserve"> Probst, 2018). </w:t>
      </w:r>
      <w:r w:rsidR="00D77CF7" w:rsidRPr="00A620B9">
        <w:rPr>
          <w:rFonts w:asciiTheme="majorBidi" w:hAnsiTheme="majorBidi" w:cstheme="majorBidi"/>
          <w:lang w:val="en-US"/>
        </w:rPr>
        <w:t xml:space="preserve"> </w:t>
      </w:r>
      <w:r w:rsidR="00317EDC" w:rsidRPr="00A620B9">
        <w:rPr>
          <w:rFonts w:asciiTheme="majorBidi" w:hAnsiTheme="majorBidi" w:cstheme="majorBidi"/>
          <w:lang w:val="en-US"/>
        </w:rPr>
        <w:t>Also</w:t>
      </w:r>
      <w:r w:rsidR="001F5EA7" w:rsidRPr="00A620B9">
        <w:rPr>
          <w:rFonts w:asciiTheme="majorBidi" w:hAnsiTheme="majorBidi" w:cstheme="majorBidi"/>
          <w:lang w:val="en-US"/>
        </w:rPr>
        <w:t xml:space="preserve">, </w:t>
      </w:r>
      <w:r w:rsidR="001F5EA7" w:rsidRPr="00A620B9">
        <w:rPr>
          <w:rFonts w:asciiTheme="majorBidi" w:hAnsiTheme="majorBidi" w:cstheme="majorBidi"/>
          <w:color w:val="000000" w:themeColor="text1"/>
          <w:lang w:val="en-US"/>
        </w:rPr>
        <w:t>o</w:t>
      </w:r>
      <w:r w:rsidR="00C40038" w:rsidRPr="00A620B9">
        <w:rPr>
          <w:rFonts w:asciiTheme="majorBidi" w:hAnsiTheme="majorBidi" w:cstheme="majorBidi"/>
          <w:color w:val="000000" w:themeColor="text1"/>
          <w:lang w:val="en-US"/>
        </w:rPr>
        <w:t xml:space="preserve">ne of the common </w:t>
      </w:r>
      <w:r w:rsidR="00EE2EA9" w:rsidRPr="00A620B9">
        <w:rPr>
          <w:rFonts w:asciiTheme="majorBidi" w:hAnsiTheme="majorBidi" w:cstheme="majorBidi"/>
          <w:color w:val="000000" w:themeColor="text1"/>
          <w:lang w:val="en-US"/>
        </w:rPr>
        <w:t>risks</w:t>
      </w:r>
      <w:r w:rsidR="00C40038" w:rsidRPr="00A620B9">
        <w:rPr>
          <w:rFonts w:asciiTheme="majorBidi" w:hAnsiTheme="majorBidi" w:cstheme="majorBidi"/>
          <w:color w:val="000000" w:themeColor="text1"/>
          <w:lang w:val="en-US"/>
        </w:rPr>
        <w:t xml:space="preserve"> that is being addressed </w:t>
      </w:r>
      <w:r w:rsidR="00E65C4E" w:rsidRPr="00A620B9">
        <w:rPr>
          <w:rFonts w:asciiTheme="majorBidi" w:hAnsiTheme="majorBidi" w:cstheme="majorBidi"/>
          <w:color w:val="000000" w:themeColor="text1"/>
          <w:lang w:val="en-US"/>
        </w:rPr>
        <w:t xml:space="preserve">is the ethical aspect of the usage of these advanced technologies. In other words, </w:t>
      </w:r>
      <w:r w:rsidR="00747099" w:rsidRPr="00A620B9">
        <w:rPr>
          <w:rFonts w:asciiTheme="majorBidi" w:hAnsiTheme="majorBidi" w:cstheme="majorBidi"/>
          <w:color w:val="000000" w:themeColor="text1"/>
          <w:lang w:val="en-US"/>
        </w:rPr>
        <w:t xml:space="preserve">the </w:t>
      </w:r>
      <w:r w:rsidR="00A364AC" w:rsidRPr="00A620B9">
        <w:rPr>
          <w:rFonts w:asciiTheme="majorBidi" w:hAnsiTheme="majorBidi" w:cstheme="majorBidi"/>
          <w:color w:val="000000" w:themeColor="text1"/>
          <w:lang w:val="en-US"/>
        </w:rPr>
        <w:t xml:space="preserve">incorrect </w:t>
      </w:r>
      <w:r w:rsidR="00747099" w:rsidRPr="00A620B9">
        <w:rPr>
          <w:rFonts w:asciiTheme="majorBidi" w:hAnsiTheme="majorBidi" w:cstheme="majorBidi"/>
          <w:color w:val="000000" w:themeColor="text1"/>
          <w:lang w:val="en-US"/>
        </w:rPr>
        <w:t>usage of artificial intelligence systems</w:t>
      </w:r>
      <w:r w:rsidR="00DA1645" w:rsidRPr="00A620B9">
        <w:rPr>
          <w:rFonts w:asciiTheme="majorBidi" w:hAnsiTheme="majorBidi" w:cstheme="majorBidi"/>
          <w:color w:val="000000" w:themeColor="text1"/>
          <w:lang w:val="en-US"/>
        </w:rPr>
        <w:t xml:space="preserve"> </w:t>
      </w:r>
      <w:r w:rsidR="00A364AC" w:rsidRPr="00A620B9">
        <w:rPr>
          <w:rFonts w:asciiTheme="majorBidi" w:hAnsiTheme="majorBidi" w:cstheme="majorBidi"/>
          <w:color w:val="000000" w:themeColor="text1"/>
          <w:lang w:val="en-US"/>
        </w:rPr>
        <w:t xml:space="preserve">might cause many problems </w:t>
      </w:r>
      <w:r w:rsidR="00F730FE" w:rsidRPr="00A620B9">
        <w:rPr>
          <w:rFonts w:asciiTheme="majorBidi" w:hAnsiTheme="majorBidi" w:cstheme="majorBidi"/>
          <w:color w:val="000000" w:themeColor="text1"/>
          <w:lang w:val="en-US"/>
        </w:rPr>
        <w:t xml:space="preserve">related to privacy issues </w:t>
      </w:r>
      <w:r w:rsidR="00293BF5" w:rsidRPr="00A620B9">
        <w:rPr>
          <w:rFonts w:asciiTheme="majorBidi" w:hAnsiTheme="majorBidi" w:cstheme="majorBidi"/>
          <w:color w:val="000000" w:themeColor="text1"/>
          <w:lang w:val="en-US"/>
        </w:rPr>
        <w:t xml:space="preserve">which </w:t>
      </w:r>
      <w:r w:rsidR="000E365D" w:rsidRPr="00A620B9">
        <w:rPr>
          <w:rFonts w:asciiTheme="majorBidi" w:hAnsiTheme="majorBidi" w:cstheme="majorBidi"/>
          <w:color w:val="000000" w:themeColor="text1"/>
          <w:lang w:val="en-US"/>
        </w:rPr>
        <w:t>might</w:t>
      </w:r>
      <w:r w:rsidR="00293BF5" w:rsidRPr="00A620B9">
        <w:rPr>
          <w:rFonts w:asciiTheme="majorBidi" w:hAnsiTheme="majorBidi" w:cstheme="majorBidi"/>
          <w:color w:val="000000" w:themeColor="text1"/>
          <w:lang w:val="en-US"/>
        </w:rPr>
        <w:t xml:space="preserve"> lead to losing control on these systems </w:t>
      </w:r>
      <w:r w:rsidR="00576CC7" w:rsidRPr="00A620B9">
        <w:rPr>
          <w:rFonts w:asciiTheme="majorBidi" w:hAnsiTheme="majorBidi" w:cstheme="majorBidi"/>
          <w:color w:val="000000" w:themeColor="text1"/>
          <w:lang w:val="en-US"/>
        </w:rPr>
        <w:t>and unacceptance from the community</w:t>
      </w:r>
      <w:r w:rsidR="00EC1AE3" w:rsidRPr="00A620B9">
        <w:rPr>
          <w:rFonts w:asciiTheme="majorBidi" w:hAnsiTheme="majorBidi" w:cstheme="majorBidi"/>
          <w:color w:val="000000" w:themeColor="text1"/>
          <w:lang w:val="en-US"/>
        </w:rPr>
        <w:t>. It will also cause resistance from the community to</w:t>
      </w:r>
      <w:r w:rsidR="00576CC7" w:rsidRPr="00A620B9">
        <w:rPr>
          <w:rFonts w:asciiTheme="majorBidi" w:hAnsiTheme="majorBidi" w:cstheme="majorBidi"/>
          <w:color w:val="000000" w:themeColor="text1"/>
          <w:lang w:val="en-US"/>
        </w:rPr>
        <w:t xml:space="preserve"> use the system or </w:t>
      </w:r>
      <w:r w:rsidR="00EC1AE3" w:rsidRPr="00A620B9">
        <w:rPr>
          <w:rFonts w:asciiTheme="majorBidi" w:hAnsiTheme="majorBidi" w:cstheme="majorBidi"/>
          <w:color w:val="000000" w:themeColor="text1"/>
          <w:lang w:val="en-US"/>
        </w:rPr>
        <w:t xml:space="preserve">even </w:t>
      </w:r>
      <w:r w:rsidR="00576CC7" w:rsidRPr="00A620B9">
        <w:rPr>
          <w:rFonts w:asciiTheme="majorBidi" w:hAnsiTheme="majorBidi" w:cstheme="majorBidi"/>
          <w:color w:val="000000" w:themeColor="text1"/>
          <w:lang w:val="en-US"/>
        </w:rPr>
        <w:t xml:space="preserve">provide their data </w:t>
      </w:r>
      <w:r w:rsidR="00293BF5" w:rsidRPr="00A620B9">
        <w:rPr>
          <w:rFonts w:asciiTheme="majorBidi" w:hAnsiTheme="majorBidi" w:cstheme="majorBidi"/>
          <w:color w:val="000000" w:themeColor="text1"/>
          <w:lang w:val="en-US"/>
        </w:rPr>
        <w:t>(</w:t>
      </w:r>
      <w:proofErr w:type="spellStart"/>
      <w:r w:rsidR="00293BF5" w:rsidRPr="00A620B9">
        <w:rPr>
          <w:rFonts w:asciiTheme="majorBidi" w:hAnsiTheme="majorBidi" w:cstheme="majorBidi"/>
          <w:color w:val="000000" w:themeColor="text1"/>
          <w:lang w:val="en-US"/>
        </w:rPr>
        <w:t>Delponte</w:t>
      </w:r>
      <w:proofErr w:type="spellEnd"/>
      <w:r w:rsidR="00293BF5" w:rsidRPr="00A620B9">
        <w:rPr>
          <w:rFonts w:asciiTheme="majorBidi" w:hAnsiTheme="majorBidi" w:cstheme="majorBidi"/>
          <w:color w:val="000000" w:themeColor="text1"/>
          <w:lang w:val="en-US"/>
        </w:rPr>
        <w:t>, 2018).</w:t>
      </w:r>
      <w:r w:rsidR="006F6E14" w:rsidRPr="00A620B9">
        <w:rPr>
          <w:rFonts w:asciiTheme="majorBidi" w:hAnsiTheme="majorBidi" w:cstheme="majorBidi"/>
          <w:color w:val="000000" w:themeColor="text1"/>
          <w:lang w:val="en-US"/>
        </w:rPr>
        <w:t xml:space="preserve"> </w:t>
      </w:r>
      <w:r w:rsidR="00E47364" w:rsidRPr="00A620B9">
        <w:rPr>
          <w:rFonts w:asciiTheme="majorBidi" w:hAnsiTheme="majorBidi" w:cstheme="majorBidi"/>
          <w:color w:val="000000" w:themeColor="text1"/>
          <w:lang w:val="en-US"/>
        </w:rPr>
        <w:t xml:space="preserve">Also, the growing usage of artificial intelligence </w:t>
      </w:r>
      <w:r w:rsidR="00135C99">
        <w:rPr>
          <w:rFonts w:asciiTheme="majorBidi" w:hAnsiTheme="majorBidi" w:cstheme="majorBidi"/>
          <w:color w:val="000000" w:themeColor="text1"/>
          <w:lang w:val="en-US"/>
        </w:rPr>
        <w:t xml:space="preserve">has </w:t>
      </w:r>
      <w:r w:rsidR="00581ABD" w:rsidRPr="00A620B9">
        <w:rPr>
          <w:rFonts w:asciiTheme="majorBidi" w:hAnsiTheme="majorBidi" w:cstheme="majorBidi"/>
          <w:color w:val="000000" w:themeColor="text1"/>
          <w:lang w:val="en-US"/>
        </w:rPr>
        <w:t>made people fear the idea of replacing humans with machines</w:t>
      </w:r>
      <w:r w:rsidR="0067720F" w:rsidRPr="00A620B9">
        <w:rPr>
          <w:rFonts w:asciiTheme="majorBidi" w:hAnsiTheme="majorBidi" w:cstheme="majorBidi"/>
          <w:color w:val="000000" w:themeColor="text1"/>
          <w:lang w:val="en-US"/>
        </w:rPr>
        <w:t xml:space="preserve"> which might lead to some political and social challenges (</w:t>
      </w:r>
      <w:r w:rsidR="009C2F6A" w:rsidRPr="00A620B9">
        <w:rPr>
          <w:rFonts w:asciiTheme="majorBidi" w:hAnsiTheme="majorBidi" w:cstheme="majorBidi"/>
          <w:color w:val="000000" w:themeColor="text1"/>
          <w:lang w:val="en-US"/>
        </w:rPr>
        <w:t>Thomas</w:t>
      </w:r>
      <w:r w:rsidR="0067720F" w:rsidRPr="00A620B9">
        <w:rPr>
          <w:rFonts w:asciiTheme="majorBidi" w:hAnsiTheme="majorBidi" w:cstheme="majorBidi"/>
          <w:color w:val="000000" w:themeColor="text1"/>
          <w:lang w:val="en-US"/>
        </w:rPr>
        <w:t>, 20</w:t>
      </w:r>
      <w:r w:rsidR="009C2F6A" w:rsidRPr="00A620B9">
        <w:rPr>
          <w:rFonts w:asciiTheme="majorBidi" w:hAnsiTheme="majorBidi" w:cstheme="majorBidi"/>
          <w:color w:val="000000" w:themeColor="text1"/>
          <w:lang w:val="en-US"/>
        </w:rPr>
        <w:t>21</w:t>
      </w:r>
      <w:r w:rsidR="0067720F" w:rsidRPr="00A620B9">
        <w:rPr>
          <w:rFonts w:asciiTheme="majorBidi" w:hAnsiTheme="majorBidi" w:cstheme="majorBidi"/>
          <w:color w:val="000000" w:themeColor="text1"/>
          <w:lang w:val="en-US"/>
        </w:rPr>
        <w:t xml:space="preserve">). </w:t>
      </w:r>
    </w:p>
    <w:p w14:paraId="345518C6" w14:textId="77777777" w:rsidR="00E47364" w:rsidRPr="00A620B9" w:rsidRDefault="00E47364" w:rsidP="009D3351">
      <w:pPr>
        <w:spacing w:line="480" w:lineRule="auto"/>
        <w:jc w:val="both"/>
        <w:rPr>
          <w:rFonts w:asciiTheme="majorBidi" w:hAnsiTheme="majorBidi" w:cstheme="majorBidi"/>
          <w:color w:val="000000" w:themeColor="text1"/>
          <w:lang w:val="en-US"/>
        </w:rPr>
      </w:pPr>
    </w:p>
    <w:p w14:paraId="0C63D19E" w14:textId="0F4CF9A1" w:rsidR="001C5D43" w:rsidRPr="00A620B9" w:rsidRDefault="00443704" w:rsidP="009D3351">
      <w:pPr>
        <w:spacing w:line="480" w:lineRule="auto"/>
        <w:jc w:val="both"/>
        <w:rPr>
          <w:rFonts w:asciiTheme="majorBidi" w:hAnsiTheme="majorBidi" w:cstheme="majorBidi"/>
          <w:color w:val="000000" w:themeColor="text1"/>
          <w:lang w:val="en-US"/>
        </w:rPr>
      </w:pPr>
      <w:r w:rsidRPr="00A620B9">
        <w:rPr>
          <w:rFonts w:asciiTheme="majorBidi" w:hAnsiTheme="majorBidi" w:cstheme="majorBidi"/>
          <w:lang w:val="en-US"/>
        </w:rPr>
        <w:t xml:space="preserve">The application of artificial intelligence might have </w:t>
      </w:r>
      <w:r w:rsidRPr="00A620B9">
        <w:rPr>
          <w:rFonts w:asciiTheme="majorBidi" w:hAnsiTheme="majorBidi" w:cstheme="majorBidi"/>
          <w:color w:val="000000" w:themeColor="text1"/>
          <w:lang w:val="en-US"/>
        </w:rPr>
        <w:t xml:space="preserve">some legal </w:t>
      </w:r>
      <w:r w:rsidR="009D3197" w:rsidRPr="00A620B9">
        <w:rPr>
          <w:rFonts w:asciiTheme="majorBidi" w:hAnsiTheme="majorBidi" w:cstheme="majorBidi"/>
          <w:color w:val="000000" w:themeColor="text1"/>
          <w:lang w:val="en-US"/>
        </w:rPr>
        <w:t>risks</w:t>
      </w:r>
      <w:r w:rsidRPr="00A620B9">
        <w:rPr>
          <w:rFonts w:asciiTheme="majorBidi" w:hAnsiTheme="majorBidi" w:cstheme="majorBidi"/>
          <w:lang w:val="en-US"/>
        </w:rPr>
        <w:t xml:space="preserve">. </w:t>
      </w:r>
      <w:r w:rsidR="003A64CC" w:rsidRPr="00A620B9">
        <w:rPr>
          <w:rFonts w:asciiTheme="majorBidi" w:hAnsiTheme="majorBidi" w:cstheme="majorBidi"/>
          <w:lang w:val="en-US"/>
        </w:rPr>
        <w:t>S</w:t>
      </w:r>
      <w:r w:rsidR="001C5D43" w:rsidRPr="00A620B9">
        <w:rPr>
          <w:rFonts w:asciiTheme="majorBidi" w:hAnsiTheme="majorBidi" w:cstheme="majorBidi"/>
          <w:lang w:val="en-US"/>
        </w:rPr>
        <w:t>ince artificial intelligence relies completely on inserted data</w:t>
      </w:r>
      <w:r w:rsidR="00126FC9" w:rsidRPr="00A620B9">
        <w:rPr>
          <w:rFonts w:asciiTheme="majorBidi" w:hAnsiTheme="majorBidi" w:cstheme="majorBidi"/>
          <w:lang w:val="en-US"/>
        </w:rPr>
        <w:t xml:space="preserve"> and data is considered the most valuable element in developing projects</w:t>
      </w:r>
      <w:r w:rsidR="001C5D43" w:rsidRPr="00A620B9">
        <w:rPr>
          <w:rFonts w:asciiTheme="majorBidi" w:hAnsiTheme="majorBidi" w:cstheme="majorBidi"/>
          <w:lang w:val="en-US"/>
        </w:rPr>
        <w:t>, a common issue that is currently being faced is related to data collection</w:t>
      </w:r>
      <w:r w:rsidR="00B128BD" w:rsidRPr="00A620B9">
        <w:rPr>
          <w:rFonts w:asciiTheme="majorBidi" w:hAnsiTheme="majorBidi" w:cstheme="majorBidi"/>
          <w:lang w:val="en-US"/>
        </w:rPr>
        <w:t xml:space="preserve"> and usage</w:t>
      </w:r>
      <w:r w:rsidR="001C5D43" w:rsidRPr="00A620B9">
        <w:rPr>
          <w:rFonts w:asciiTheme="majorBidi" w:hAnsiTheme="majorBidi" w:cstheme="majorBidi"/>
          <w:lang w:val="en-US"/>
        </w:rPr>
        <w:t xml:space="preserve"> regulations </w:t>
      </w:r>
      <w:r w:rsidR="001C5D43" w:rsidRPr="00A620B9">
        <w:rPr>
          <w:rFonts w:asciiTheme="majorBidi" w:hAnsiTheme="majorBidi" w:cstheme="majorBidi"/>
          <w:color w:val="000000" w:themeColor="text1"/>
          <w:lang w:val="en-US"/>
        </w:rPr>
        <w:t>(</w:t>
      </w:r>
      <w:r w:rsidR="00B128BD" w:rsidRPr="00A620B9">
        <w:rPr>
          <w:rFonts w:asciiTheme="majorBidi" w:hAnsiTheme="majorBidi" w:cstheme="majorBidi"/>
          <w:color w:val="000000" w:themeColor="text1"/>
          <w:lang w:val="en-US"/>
        </w:rPr>
        <w:t>Kerry, 2020</w:t>
      </w:r>
      <w:r w:rsidR="001C5D43" w:rsidRPr="00A620B9">
        <w:rPr>
          <w:rFonts w:asciiTheme="majorBidi" w:hAnsiTheme="majorBidi" w:cstheme="majorBidi"/>
          <w:color w:val="000000" w:themeColor="text1"/>
          <w:lang w:val="en-US"/>
        </w:rPr>
        <w:t xml:space="preserve">). </w:t>
      </w:r>
      <w:r w:rsidR="00BE14A8" w:rsidRPr="00A620B9">
        <w:rPr>
          <w:rFonts w:asciiTheme="majorBidi" w:hAnsiTheme="majorBidi" w:cstheme="majorBidi"/>
          <w:color w:val="000000" w:themeColor="text1"/>
          <w:lang w:val="en-US"/>
        </w:rPr>
        <w:t>Not having enough access to require</w:t>
      </w:r>
      <w:r w:rsidR="008E366B" w:rsidRPr="00A620B9">
        <w:rPr>
          <w:rFonts w:asciiTheme="majorBidi" w:hAnsiTheme="majorBidi" w:cstheme="majorBidi"/>
          <w:color w:val="000000" w:themeColor="text1"/>
          <w:lang w:val="en-US"/>
        </w:rPr>
        <w:t>d</w:t>
      </w:r>
      <w:r w:rsidR="00BE14A8" w:rsidRPr="00A620B9">
        <w:rPr>
          <w:rFonts w:asciiTheme="majorBidi" w:hAnsiTheme="majorBidi" w:cstheme="majorBidi"/>
          <w:color w:val="000000" w:themeColor="text1"/>
          <w:lang w:val="en-US"/>
        </w:rPr>
        <w:t xml:space="preserve"> data </w:t>
      </w:r>
      <w:r w:rsidR="00A007C5" w:rsidRPr="00A620B9">
        <w:rPr>
          <w:rFonts w:asciiTheme="majorBidi" w:hAnsiTheme="majorBidi" w:cstheme="majorBidi"/>
          <w:color w:val="000000" w:themeColor="text1"/>
          <w:lang w:val="en-US"/>
        </w:rPr>
        <w:t xml:space="preserve">will complicate the process of building a </w:t>
      </w:r>
      <w:r w:rsidR="00B07B83" w:rsidRPr="00A620B9">
        <w:rPr>
          <w:rFonts w:asciiTheme="majorBidi" w:hAnsiTheme="majorBidi" w:cstheme="majorBidi"/>
          <w:color w:val="000000" w:themeColor="text1"/>
          <w:lang w:val="en-US"/>
        </w:rPr>
        <w:t xml:space="preserve">successful </w:t>
      </w:r>
      <w:r w:rsidR="00A007C5" w:rsidRPr="00A620B9">
        <w:rPr>
          <w:rFonts w:asciiTheme="majorBidi" w:hAnsiTheme="majorBidi" w:cstheme="majorBidi"/>
          <w:color w:val="000000" w:themeColor="text1"/>
          <w:lang w:val="en-US"/>
        </w:rPr>
        <w:t xml:space="preserve">system </w:t>
      </w:r>
      <w:r w:rsidR="00F448B9" w:rsidRPr="00A620B9">
        <w:rPr>
          <w:rFonts w:asciiTheme="majorBidi" w:hAnsiTheme="majorBidi" w:cstheme="majorBidi"/>
          <w:color w:val="000000" w:themeColor="text1"/>
          <w:lang w:val="en-US"/>
        </w:rPr>
        <w:t>and as a result</w:t>
      </w:r>
      <w:r w:rsidR="00085733" w:rsidRPr="00A620B9">
        <w:rPr>
          <w:rFonts w:asciiTheme="majorBidi" w:hAnsiTheme="majorBidi" w:cstheme="majorBidi"/>
          <w:color w:val="000000" w:themeColor="text1"/>
          <w:lang w:val="en-US"/>
        </w:rPr>
        <w:t>,</w:t>
      </w:r>
      <w:r w:rsidR="00F448B9" w:rsidRPr="00A620B9">
        <w:rPr>
          <w:rFonts w:asciiTheme="majorBidi" w:hAnsiTheme="majorBidi" w:cstheme="majorBidi"/>
          <w:color w:val="000000" w:themeColor="text1"/>
          <w:lang w:val="en-US"/>
        </w:rPr>
        <w:t xml:space="preserve"> it </w:t>
      </w:r>
      <w:r w:rsidR="007D0309" w:rsidRPr="00A620B9">
        <w:rPr>
          <w:rFonts w:asciiTheme="majorBidi" w:hAnsiTheme="majorBidi" w:cstheme="majorBidi"/>
          <w:color w:val="000000" w:themeColor="text1"/>
          <w:lang w:val="en-US"/>
        </w:rPr>
        <w:t>will affect businesses negatively (</w:t>
      </w:r>
      <w:r w:rsidR="00400861" w:rsidRPr="00A620B9">
        <w:rPr>
          <w:rFonts w:asciiTheme="majorBidi" w:hAnsiTheme="majorBidi" w:cstheme="majorBidi"/>
          <w:color w:val="000000" w:themeColor="text1"/>
          <w:lang w:val="en-US"/>
        </w:rPr>
        <w:t>John, 2021</w:t>
      </w:r>
      <w:r w:rsidR="007D0309" w:rsidRPr="00A620B9">
        <w:rPr>
          <w:rFonts w:asciiTheme="majorBidi" w:hAnsiTheme="majorBidi" w:cstheme="majorBidi"/>
          <w:color w:val="000000" w:themeColor="text1"/>
          <w:lang w:val="en-US"/>
        </w:rPr>
        <w:t>).</w:t>
      </w:r>
      <w:r w:rsidR="00C32A64" w:rsidRPr="00A620B9">
        <w:rPr>
          <w:rFonts w:asciiTheme="majorBidi" w:hAnsiTheme="majorBidi" w:cstheme="majorBidi"/>
          <w:color w:val="000000" w:themeColor="text1"/>
          <w:lang w:val="en-US"/>
        </w:rPr>
        <w:t xml:space="preserve"> </w:t>
      </w:r>
      <w:r w:rsidR="00EA63F1" w:rsidRPr="00A620B9">
        <w:rPr>
          <w:rFonts w:asciiTheme="majorBidi" w:hAnsiTheme="majorBidi" w:cstheme="majorBidi"/>
          <w:color w:val="000000" w:themeColor="text1"/>
          <w:lang w:val="en-US"/>
        </w:rPr>
        <w:t xml:space="preserve">The differences in </w:t>
      </w:r>
      <w:r w:rsidR="00CF18A4" w:rsidRPr="00A620B9">
        <w:rPr>
          <w:rFonts w:asciiTheme="majorBidi" w:hAnsiTheme="majorBidi" w:cstheme="majorBidi"/>
          <w:color w:val="000000" w:themeColor="text1"/>
          <w:lang w:val="en-US"/>
        </w:rPr>
        <w:t xml:space="preserve">data regulations between markets </w:t>
      </w:r>
      <w:r w:rsidR="003E3AAC" w:rsidRPr="00A620B9">
        <w:rPr>
          <w:rFonts w:asciiTheme="majorBidi" w:hAnsiTheme="majorBidi" w:cstheme="majorBidi"/>
          <w:color w:val="000000" w:themeColor="text1"/>
          <w:lang w:val="en-US"/>
        </w:rPr>
        <w:t xml:space="preserve">and not having one unified digital market </w:t>
      </w:r>
      <w:r w:rsidR="00CF18A4" w:rsidRPr="00A620B9">
        <w:rPr>
          <w:rFonts w:asciiTheme="majorBidi" w:hAnsiTheme="majorBidi" w:cstheme="majorBidi"/>
          <w:color w:val="000000" w:themeColor="text1"/>
          <w:lang w:val="en-US"/>
        </w:rPr>
        <w:t>ha</w:t>
      </w:r>
      <w:r w:rsidR="00085733" w:rsidRPr="00A620B9">
        <w:rPr>
          <w:rFonts w:asciiTheme="majorBidi" w:hAnsiTheme="majorBidi" w:cstheme="majorBidi"/>
          <w:color w:val="000000" w:themeColor="text1"/>
          <w:lang w:val="en-US"/>
        </w:rPr>
        <w:t>ve</w:t>
      </w:r>
      <w:r w:rsidR="00CF18A4" w:rsidRPr="00A620B9">
        <w:rPr>
          <w:rFonts w:asciiTheme="majorBidi" w:hAnsiTheme="majorBidi" w:cstheme="majorBidi"/>
          <w:color w:val="000000" w:themeColor="text1"/>
          <w:lang w:val="en-US"/>
        </w:rPr>
        <w:t xml:space="preserve"> created more restrictions as it disturbs the flow </w:t>
      </w:r>
      <w:r w:rsidR="00D36C00" w:rsidRPr="00A620B9">
        <w:rPr>
          <w:rFonts w:asciiTheme="majorBidi" w:hAnsiTheme="majorBidi" w:cstheme="majorBidi"/>
          <w:color w:val="000000" w:themeColor="text1"/>
          <w:lang w:val="en-US"/>
        </w:rPr>
        <w:t>of transferring data as well as having sufficient access</w:t>
      </w:r>
      <w:r w:rsidR="003E3AAC" w:rsidRPr="00A620B9">
        <w:rPr>
          <w:rFonts w:asciiTheme="majorBidi" w:hAnsiTheme="majorBidi" w:cstheme="majorBidi"/>
          <w:color w:val="000000" w:themeColor="text1"/>
          <w:lang w:val="en-US"/>
        </w:rPr>
        <w:t xml:space="preserve"> (</w:t>
      </w:r>
      <w:proofErr w:type="spellStart"/>
      <w:r w:rsidR="003E3AAC" w:rsidRPr="00A620B9">
        <w:rPr>
          <w:rFonts w:asciiTheme="majorBidi" w:hAnsiTheme="majorBidi" w:cstheme="majorBidi"/>
          <w:color w:val="000000" w:themeColor="text1"/>
          <w:lang w:val="en-US"/>
        </w:rPr>
        <w:t>Delponte</w:t>
      </w:r>
      <w:proofErr w:type="spellEnd"/>
      <w:r w:rsidR="003E3AAC" w:rsidRPr="00A620B9">
        <w:rPr>
          <w:rFonts w:asciiTheme="majorBidi" w:hAnsiTheme="majorBidi" w:cstheme="majorBidi"/>
          <w:color w:val="000000" w:themeColor="text1"/>
          <w:lang w:val="en-US"/>
        </w:rPr>
        <w:t>, 2018)</w:t>
      </w:r>
      <w:r w:rsidR="008C7E14" w:rsidRPr="00A620B9">
        <w:rPr>
          <w:rFonts w:asciiTheme="majorBidi" w:hAnsiTheme="majorBidi" w:cstheme="majorBidi"/>
          <w:color w:val="000000" w:themeColor="text1"/>
          <w:lang w:val="en-US"/>
        </w:rPr>
        <w:t>. Business</w:t>
      </w:r>
      <w:r w:rsidR="005E505E" w:rsidRPr="00A620B9">
        <w:rPr>
          <w:rFonts w:asciiTheme="majorBidi" w:hAnsiTheme="majorBidi" w:cstheme="majorBidi"/>
          <w:color w:val="000000" w:themeColor="text1"/>
          <w:lang w:val="en-US"/>
        </w:rPr>
        <w:t>es</w:t>
      </w:r>
      <w:r w:rsidR="008C7E14" w:rsidRPr="00A620B9">
        <w:rPr>
          <w:rFonts w:asciiTheme="majorBidi" w:hAnsiTheme="majorBidi" w:cstheme="majorBidi"/>
          <w:color w:val="000000" w:themeColor="text1"/>
          <w:lang w:val="en-US"/>
        </w:rPr>
        <w:t xml:space="preserve"> will need</w:t>
      </w:r>
      <w:r w:rsidR="00D36C00" w:rsidRPr="00A620B9">
        <w:rPr>
          <w:rFonts w:asciiTheme="majorBidi" w:hAnsiTheme="majorBidi" w:cstheme="majorBidi"/>
          <w:color w:val="000000" w:themeColor="text1"/>
          <w:lang w:val="en-US"/>
        </w:rPr>
        <w:t xml:space="preserve"> to </w:t>
      </w:r>
      <w:r w:rsidR="00513690" w:rsidRPr="00A620B9">
        <w:rPr>
          <w:rFonts w:asciiTheme="majorBidi" w:hAnsiTheme="majorBidi" w:cstheme="majorBidi"/>
          <w:color w:val="000000" w:themeColor="text1"/>
          <w:lang w:val="en-US"/>
        </w:rPr>
        <w:t xml:space="preserve">align with relevant authorities </w:t>
      </w:r>
      <w:r w:rsidR="00D472E5" w:rsidRPr="00A620B9">
        <w:rPr>
          <w:rFonts w:asciiTheme="majorBidi" w:hAnsiTheme="majorBidi" w:cstheme="majorBidi"/>
          <w:color w:val="000000" w:themeColor="text1"/>
          <w:lang w:val="en-US"/>
        </w:rPr>
        <w:t>which will slow the progress</w:t>
      </w:r>
      <w:r w:rsidR="00981153" w:rsidRPr="00A620B9">
        <w:rPr>
          <w:rFonts w:asciiTheme="majorBidi" w:hAnsiTheme="majorBidi" w:cstheme="majorBidi"/>
          <w:color w:val="000000" w:themeColor="text1"/>
          <w:lang w:val="en-US"/>
        </w:rPr>
        <w:t xml:space="preserve">, </w:t>
      </w:r>
      <w:r w:rsidR="000969F7" w:rsidRPr="00A620B9">
        <w:rPr>
          <w:rFonts w:asciiTheme="majorBidi" w:hAnsiTheme="majorBidi" w:cstheme="majorBidi"/>
          <w:color w:val="000000" w:themeColor="text1"/>
          <w:lang w:val="en-US"/>
        </w:rPr>
        <w:t>a</w:t>
      </w:r>
      <w:r w:rsidR="00981153" w:rsidRPr="00A620B9">
        <w:rPr>
          <w:rFonts w:asciiTheme="majorBidi" w:hAnsiTheme="majorBidi" w:cstheme="majorBidi"/>
          <w:color w:val="000000" w:themeColor="text1"/>
          <w:lang w:val="en-US"/>
        </w:rPr>
        <w:t>ffect the economy generated from data,</w:t>
      </w:r>
      <w:r w:rsidR="00D472E5" w:rsidRPr="00A620B9">
        <w:rPr>
          <w:rFonts w:asciiTheme="majorBidi" w:hAnsiTheme="majorBidi" w:cstheme="majorBidi"/>
          <w:color w:val="000000" w:themeColor="text1"/>
          <w:lang w:val="en-US"/>
        </w:rPr>
        <w:t xml:space="preserve"> and contradict </w:t>
      </w:r>
      <w:r w:rsidR="00981153" w:rsidRPr="00A620B9">
        <w:rPr>
          <w:rFonts w:asciiTheme="majorBidi" w:hAnsiTheme="majorBidi" w:cstheme="majorBidi"/>
          <w:color w:val="000000" w:themeColor="text1"/>
          <w:lang w:val="en-US"/>
        </w:rPr>
        <w:t>the world</w:t>
      </w:r>
      <w:r w:rsidR="00BF3C7B" w:rsidRPr="00A620B9">
        <w:rPr>
          <w:rFonts w:asciiTheme="majorBidi" w:hAnsiTheme="majorBidi" w:cstheme="majorBidi"/>
          <w:color w:val="000000" w:themeColor="text1"/>
          <w:lang w:val="en-US"/>
        </w:rPr>
        <w:t>’</w:t>
      </w:r>
      <w:r w:rsidR="00981153" w:rsidRPr="00A620B9">
        <w:rPr>
          <w:rFonts w:asciiTheme="majorBidi" w:hAnsiTheme="majorBidi" w:cstheme="majorBidi"/>
          <w:color w:val="000000" w:themeColor="text1"/>
          <w:lang w:val="en-US"/>
        </w:rPr>
        <w:t xml:space="preserve">s </w:t>
      </w:r>
      <w:r w:rsidR="00B87692" w:rsidRPr="00A620B9">
        <w:rPr>
          <w:rFonts w:asciiTheme="majorBidi" w:hAnsiTheme="majorBidi" w:cstheme="majorBidi"/>
          <w:color w:val="000000" w:themeColor="text1"/>
          <w:lang w:val="en-US"/>
        </w:rPr>
        <w:t>movements</w:t>
      </w:r>
      <w:r w:rsidR="00981153" w:rsidRPr="00A620B9">
        <w:rPr>
          <w:rFonts w:asciiTheme="majorBidi" w:hAnsiTheme="majorBidi" w:cstheme="majorBidi"/>
          <w:color w:val="000000" w:themeColor="text1"/>
          <w:lang w:val="en-US"/>
        </w:rPr>
        <w:t xml:space="preserve"> and trend</w:t>
      </w:r>
      <w:r w:rsidR="00B87692" w:rsidRPr="00A620B9">
        <w:rPr>
          <w:rFonts w:asciiTheme="majorBidi" w:hAnsiTheme="majorBidi" w:cstheme="majorBidi"/>
          <w:color w:val="000000" w:themeColor="text1"/>
          <w:lang w:val="en-US"/>
        </w:rPr>
        <w:t>s (</w:t>
      </w:r>
      <w:proofErr w:type="spellStart"/>
      <w:r w:rsidR="00B87692" w:rsidRPr="00A620B9">
        <w:rPr>
          <w:rFonts w:asciiTheme="majorBidi" w:hAnsiTheme="majorBidi" w:cstheme="majorBidi"/>
          <w:color w:val="000000" w:themeColor="text1"/>
          <w:lang w:val="en-US"/>
        </w:rPr>
        <w:t>Delponte</w:t>
      </w:r>
      <w:proofErr w:type="spellEnd"/>
      <w:r w:rsidR="00B87692" w:rsidRPr="00A620B9">
        <w:rPr>
          <w:rFonts w:asciiTheme="majorBidi" w:hAnsiTheme="majorBidi" w:cstheme="majorBidi"/>
          <w:color w:val="000000" w:themeColor="text1"/>
          <w:lang w:val="en-US"/>
        </w:rPr>
        <w:t>, 2018).</w:t>
      </w:r>
      <w:r w:rsidR="001C259B" w:rsidRPr="00A620B9">
        <w:rPr>
          <w:rFonts w:asciiTheme="majorBidi" w:hAnsiTheme="majorBidi" w:cstheme="majorBidi"/>
          <w:color w:val="000000" w:themeColor="text1"/>
          <w:lang w:val="en-US"/>
        </w:rPr>
        <w:t xml:space="preserve"> Since </w:t>
      </w:r>
      <w:r w:rsidR="006D00D8" w:rsidRPr="00A620B9">
        <w:rPr>
          <w:rFonts w:asciiTheme="majorBidi" w:hAnsiTheme="majorBidi" w:cstheme="majorBidi"/>
          <w:color w:val="000000" w:themeColor="text1"/>
          <w:lang w:val="en-US"/>
        </w:rPr>
        <w:t>artificial intelligence is</w:t>
      </w:r>
      <w:r w:rsidR="001402E1" w:rsidRPr="00A620B9">
        <w:rPr>
          <w:rFonts w:asciiTheme="majorBidi" w:hAnsiTheme="majorBidi" w:cstheme="majorBidi"/>
          <w:color w:val="000000" w:themeColor="text1"/>
          <w:lang w:val="en-US"/>
        </w:rPr>
        <w:t xml:space="preserve"> taking a huge part of our current lives</w:t>
      </w:r>
      <w:r w:rsidR="0029462E" w:rsidRPr="00A620B9">
        <w:rPr>
          <w:rFonts w:asciiTheme="majorBidi" w:hAnsiTheme="majorBidi" w:cstheme="majorBidi"/>
          <w:color w:val="000000" w:themeColor="text1"/>
          <w:lang w:val="en-US"/>
        </w:rPr>
        <w:t xml:space="preserve"> and being used in almost all areas, </w:t>
      </w:r>
      <w:r w:rsidR="00A5798F" w:rsidRPr="00A620B9">
        <w:rPr>
          <w:rFonts w:asciiTheme="majorBidi" w:hAnsiTheme="majorBidi" w:cstheme="majorBidi"/>
          <w:color w:val="000000" w:themeColor="text1"/>
          <w:lang w:val="en-US"/>
        </w:rPr>
        <w:t xml:space="preserve">the question of </w:t>
      </w:r>
      <w:r w:rsidR="004D0779" w:rsidRPr="00A620B9">
        <w:rPr>
          <w:rFonts w:asciiTheme="majorBidi" w:hAnsiTheme="majorBidi" w:cstheme="majorBidi"/>
          <w:color w:val="000000" w:themeColor="text1"/>
          <w:lang w:val="en-US"/>
        </w:rPr>
        <w:t>subjecting artificial intelligence to the international laws and regulations is broadly being addressed (</w:t>
      </w:r>
      <w:r w:rsidR="006F6561" w:rsidRPr="00A620B9">
        <w:rPr>
          <w:rFonts w:asciiTheme="majorBidi" w:hAnsiTheme="majorBidi" w:cstheme="majorBidi"/>
          <w:color w:val="000000" w:themeColor="text1"/>
          <w:lang w:val="en-US"/>
        </w:rPr>
        <w:t>Thomas, 2021</w:t>
      </w:r>
      <w:r w:rsidR="004D0779" w:rsidRPr="00A620B9">
        <w:rPr>
          <w:rFonts w:asciiTheme="majorBidi" w:hAnsiTheme="majorBidi" w:cstheme="majorBidi"/>
          <w:color w:val="000000" w:themeColor="text1"/>
          <w:lang w:val="en-US"/>
        </w:rPr>
        <w:t>).</w:t>
      </w:r>
      <w:r w:rsidR="001F5EA7" w:rsidRPr="00A620B9">
        <w:rPr>
          <w:rFonts w:asciiTheme="majorBidi" w:hAnsiTheme="majorBidi" w:cstheme="majorBidi"/>
          <w:color w:val="000000" w:themeColor="text1"/>
          <w:lang w:val="en-US"/>
        </w:rPr>
        <w:t xml:space="preserve"> Artificial intelligence field is being supported by the governmental entities since it is the future trend. However, experts believe that the amount of support will decrease in case professionals couldn’t deliver the expected outcomes or solve the common issue through the advanced technological systems (</w:t>
      </w:r>
      <w:proofErr w:type="spellStart"/>
      <w:r w:rsidR="001F5EA7" w:rsidRPr="00A620B9">
        <w:rPr>
          <w:rFonts w:asciiTheme="majorBidi" w:hAnsiTheme="majorBidi" w:cstheme="majorBidi"/>
          <w:color w:val="000000" w:themeColor="text1"/>
          <w:lang w:val="en-US"/>
        </w:rPr>
        <w:t>Delponte</w:t>
      </w:r>
      <w:proofErr w:type="spellEnd"/>
      <w:r w:rsidR="001F5EA7" w:rsidRPr="00A620B9">
        <w:rPr>
          <w:rFonts w:asciiTheme="majorBidi" w:hAnsiTheme="majorBidi" w:cstheme="majorBidi"/>
          <w:color w:val="000000" w:themeColor="text1"/>
          <w:lang w:val="en-US"/>
        </w:rPr>
        <w:t xml:space="preserve">, </w:t>
      </w:r>
      <w:r w:rsidR="001F5EA7" w:rsidRPr="00A620B9">
        <w:rPr>
          <w:rFonts w:asciiTheme="majorBidi" w:hAnsiTheme="majorBidi" w:cstheme="majorBidi"/>
          <w:color w:val="000000" w:themeColor="text1"/>
          <w:lang w:val="en-US"/>
        </w:rPr>
        <w:lastRenderedPageBreak/>
        <w:t>2018).</w:t>
      </w:r>
      <w:r w:rsidR="006517FB" w:rsidRPr="00A620B9">
        <w:rPr>
          <w:rFonts w:asciiTheme="majorBidi" w:hAnsiTheme="majorBidi" w:cstheme="majorBidi"/>
          <w:color w:val="000000" w:themeColor="text1"/>
          <w:lang w:val="en-US"/>
        </w:rPr>
        <w:t xml:space="preserve"> </w:t>
      </w:r>
      <w:r w:rsidR="009E484D" w:rsidRPr="00A620B9">
        <w:rPr>
          <w:rFonts w:asciiTheme="majorBidi" w:hAnsiTheme="majorBidi" w:cstheme="majorBidi"/>
          <w:color w:val="000000" w:themeColor="text1"/>
          <w:lang w:val="en-US"/>
        </w:rPr>
        <w:t xml:space="preserve">One of the most common </w:t>
      </w:r>
      <w:r w:rsidR="00B60DD1" w:rsidRPr="00A620B9">
        <w:rPr>
          <w:rFonts w:asciiTheme="majorBidi" w:hAnsiTheme="majorBidi" w:cstheme="majorBidi"/>
          <w:color w:val="000000" w:themeColor="text1"/>
          <w:lang w:val="en-US"/>
        </w:rPr>
        <w:t>risks</w:t>
      </w:r>
      <w:r w:rsidR="009E484D" w:rsidRPr="00A620B9">
        <w:rPr>
          <w:rFonts w:asciiTheme="majorBidi" w:hAnsiTheme="majorBidi" w:cstheme="majorBidi"/>
          <w:color w:val="000000" w:themeColor="text1"/>
          <w:lang w:val="en-US"/>
        </w:rPr>
        <w:t xml:space="preserve"> that is commonly being discussed</w:t>
      </w:r>
      <w:r w:rsidR="00135C99">
        <w:rPr>
          <w:rFonts w:asciiTheme="majorBidi" w:hAnsiTheme="majorBidi" w:cstheme="majorBidi"/>
          <w:color w:val="000000" w:themeColor="text1"/>
          <w:lang w:val="en-US"/>
        </w:rPr>
        <w:t>,</w:t>
      </w:r>
      <w:r w:rsidR="009E484D" w:rsidRPr="00A620B9">
        <w:rPr>
          <w:rFonts w:asciiTheme="majorBidi" w:hAnsiTheme="majorBidi" w:cstheme="majorBidi"/>
          <w:color w:val="000000" w:themeColor="text1"/>
          <w:lang w:val="en-US"/>
        </w:rPr>
        <w:t xml:space="preserve"> is privacy in artificial intelligence </w:t>
      </w:r>
      <w:r w:rsidR="00492812" w:rsidRPr="00A620B9">
        <w:rPr>
          <w:rFonts w:asciiTheme="majorBidi" w:hAnsiTheme="majorBidi" w:cstheme="majorBidi"/>
          <w:color w:val="000000" w:themeColor="text1"/>
          <w:lang w:val="en-US"/>
        </w:rPr>
        <w:t xml:space="preserve">as these systems require some personal data. As a result, </w:t>
      </w:r>
      <w:r w:rsidR="00462C18" w:rsidRPr="00A620B9">
        <w:rPr>
          <w:rFonts w:asciiTheme="majorBidi" w:hAnsiTheme="majorBidi" w:cstheme="majorBidi"/>
          <w:color w:val="000000" w:themeColor="text1"/>
          <w:lang w:val="en-US"/>
        </w:rPr>
        <w:t xml:space="preserve">unauthorized access </w:t>
      </w:r>
      <w:r w:rsidR="00856270" w:rsidRPr="00A620B9">
        <w:rPr>
          <w:rFonts w:asciiTheme="majorBidi" w:hAnsiTheme="majorBidi" w:cstheme="majorBidi"/>
          <w:color w:val="000000" w:themeColor="text1"/>
          <w:lang w:val="en-US"/>
        </w:rPr>
        <w:t xml:space="preserve">that </w:t>
      </w:r>
      <w:r w:rsidR="00492812" w:rsidRPr="00A620B9">
        <w:rPr>
          <w:rFonts w:asciiTheme="majorBidi" w:hAnsiTheme="majorBidi" w:cstheme="majorBidi"/>
          <w:color w:val="000000" w:themeColor="text1"/>
          <w:lang w:val="en-US"/>
        </w:rPr>
        <w:t xml:space="preserve">might occur </w:t>
      </w:r>
      <w:r w:rsidR="00856270" w:rsidRPr="00A620B9">
        <w:rPr>
          <w:rFonts w:asciiTheme="majorBidi" w:hAnsiTheme="majorBidi" w:cstheme="majorBidi"/>
          <w:color w:val="000000" w:themeColor="text1"/>
          <w:lang w:val="en-US"/>
        </w:rPr>
        <w:t>could</w:t>
      </w:r>
      <w:r w:rsidR="00811723" w:rsidRPr="00A620B9">
        <w:rPr>
          <w:rFonts w:asciiTheme="majorBidi" w:hAnsiTheme="majorBidi" w:cstheme="majorBidi"/>
          <w:color w:val="000000" w:themeColor="text1"/>
          <w:lang w:val="en-US"/>
        </w:rPr>
        <w:t xml:space="preserve"> lead</w:t>
      </w:r>
      <w:r w:rsidR="00E566E8" w:rsidRPr="00A620B9">
        <w:rPr>
          <w:rFonts w:asciiTheme="majorBidi" w:hAnsiTheme="majorBidi" w:cstheme="majorBidi"/>
          <w:color w:val="000000" w:themeColor="text1"/>
          <w:lang w:val="en-US"/>
        </w:rPr>
        <w:t xml:space="preserve"> to</w:t>
      </w:r>
      <w:r w:rsidR="00811723" w:rsidRPr="00A620B9">
        <w:rPr>
          <w:rFonts w:asciiTheme="majorBidi" w:hAnsiTheme="majorBidi" w:cstheme="majorBidi"/>
          <w:color w:val="000000" w:themeColor="text1"/>
          <w:lang w:val="en-US"/>
        </w:rPr>
        <w:t xml:space="preserve"> </w:t>
      </w:r>
      <w:r w:rsidR="006809C8" w:rsidRPr="00A620B9">
        <w:rPr>
          <w:rFonts w:asciiTheme="majorBidi" w:hAnsiTheme="majorBidi" w:cstheme="majorBidi"/>
          <w:color w:val="000000" w:themeColor="text1"/>
          <w:lang w:val="en-US"/>
        </w:rPr>
        <w:t>misuse of data and</w:t>
      </w:r>
      <w:r w:rsidR="00811723" w:rsidRPr="00A620B9">
        <w:rPr>
          <w:rFonts w:asciiTheme="majorBidi" w:hAnsiTheme="majorBidi" w:cstheme="majorBidi"/>
          <w:color w:val="000000" w:themeColor="text1"/>
          <w:lang w:val="en-US"/>
        </w:rPr>
        <w:t xml:space="preserve"> violations </w:t>
      </w:r>
      <w:r w:rsidR="009F53A3" w:rsidRPr="00A620B9">
        <w:rPr>
          <w:rFonts w:asciiTheme="majorBidi" w:hAnsiTheme="majorBidi" w:cstheme="majorBidi"/>
          <w:color w:val="000000" w:themeColor="text1"/>
          <w:lang w:val="en-US"/>
        </w:rPr>
        <w:t>of</w:t>
      </w:r>
      <w:r w:rsidR="00811723" w:rsidRPr="00A620B9">
        <w:rPr>
          <w:rFonts w:asciiTheme="majorBidi" w:hAnsiTheme="majorBidi" w:cstheme="majorBidi"/>
          <w:color w:val="000000" w:themeColor="text1"/>
          <w:lang w:val="en-US"/>
        </w:rPr>
        <w:t xml:space="preserve"> ethical and legal regulation</w:t>
      </w:r>
      <w:r w:rsidR="004334AE" w:rsidRPr="00A620B9">
        <w:rPr>
          <w:rFonts w:asciiTheme="majorBidi" w:hAnsiTheme="majorBidi" w:cstheme="majorBidi"/>
          <w:color w:val="000000" w:themeColor="text1"/>
          <w:lang w:val="en-US"/>
        </w:rPr>
        <w:t>s</w:t>
      </w:r>
      <w:r w:rsidR="00F70A43" w:rsidRPr="00A620B9">
        <w:rPr>
          <w:rFonts w:asciiTheme="majorBidi" w:hAnsiTheme="majorBidi" w:cstheme="majorBidi"/>
          <w:color w:val="000000" w:themeColor="text1"/>
          <w:lang w:val="en-US"/>
        </w:rPr>
        <w:t xml:space="preserve"> (</w:t>
      </w:r>
      <w:proofErr w:type="spellStart"/>
      <w:r w:rsidR="00F70A43" w:rsidRPr="00A620B9">
        <w:rPr>
          <w:rFonts w:asciiTheme="majorBidi" w:hAnsiTheme="majorBidi" w:cstheme="majorBidi"/>
          <w:color w:val="000000" w:themeColor="text1"/>
          <w:lang w:val="en-US"/>
        </w:rPr>
        <w:t>Lahmann</w:t>
      </w:r>
      <w:proofErr w:type="spellEnd"/>
      <w:r w:rsidR="00F70A43" w:rsidRPr="00A620B9">
        <w:rPr>
          <w:rFonts w:asciiTheme="majorBidi" w:hAnsiTheme="majorBidi" w:cstheme="majorBidi"/>
          <w:color w:val="000000" w:themeColor="text1"/>
          <w:lang w:val="en-US"/>
        </w:rPr>
        <w:t xml:space="preserve"> &amp; </w:t>
      </w:r>
      <w:proofErr w:type="spellStart"/>
      <w:r w:rsidR="00F70A43" w:rsidRPr="00A620B9">
        <w:rPr>
          <w:rFonts w:asciiTheme="majorBidi" w:hAnsiTheme="majorBidi" w:cstheme="majorBidi"/>
          <w:color w:val="000000" w:themeColor="text1"/>
          <w:lang w:val="en-US"/>
        </w:rPr>
        <w:t>Stierli</w:t>
      </w:r>
      <w:proofErr w:type="spellEnd"/>
      <w:r w:rsidR="00F70A43" w:rsidRPr="00A620B9">
        <w:rPr>
          <w:rFonts w:asciiTheme="majorBidi" w:hAnsiTheme="majorBidi" w:cstheme="majorBidi"/>
          <w:color w:val="000000" w:themeColor="text1"/>
          <w:lang w:val="en-US"/>
        </w:rPr>
        <w:t xml:space="preserve">, </w:t>
      </w:r>
      <w:r w:rsidR="00BB2366" w:rsidRPr="00A620B9">
        <w:rPr>
          <w:rFonts w:asciiTheme="majorBidi" w:hAnsiTheme="majorBidi" w:cstheme="majorBidi"/>
          <w:lang w:val="en-US"/>
        </w:rPr>
        <w:t>2020</w:t>
      </w:r>
      <w:r w:rsidR="00F70A43" w:rsidRPr="00A620B9">
        <w:rPr>
          <w:rFonts w:asciiTheme="majorBidi" w:hAnsiTheme="majorBidi" w:cstheme="majorBidi"/>
          <w:color w:val="000000" w:themeColor="text1"/>
          <w:lang w:val="en-US"/>
        </w:rPr>
        <w:t>)</w:t>
      </w:r>
      <w:r w:rsidR="008011DC" w:rsidRPr="00A620B9">
        <w:rPr>
          <w:rFonts w:asciiTheme="majorBidi" w:hAnsiTheme="majorBidi" w:cstheme="majorBidi"/>
          <w:color w:val="000000" w:themeColor="text1"/>
          <w:lang w:val="en-US"/>
        </w:rPr>
        <w:t xml:space="preserve">. </w:t>
      </w:r>
    </w:p>
    <w:p w14:paraId="185E9D36" w14:textId="77777777" w:rsidR="00D34A99" w:rsidRPr="00A620B9" w:rsidRDefault="00D34A99" w:rsidP="009D3351">
      <w:pPr>
        <w:spacing w:line="480" w:lineRule="auto"/>
        <w:jc w:val="both"/>
        <w:rPr>
          <w:rFonts w:asciiTheme="majorBidi" w:hAnsiTheme="majorBidi" w:cstheme="majorBidi"/>
          <w:lang w:val="en-US"/>
        </w:rPr>
      </w:pPr>
    </w:p>
    <w:p w14:paraId="7C0409CF" w14:textId="11275C08" w:rsidR="00C97F64" w:rsidRPr="00A019D1" w:rsidRDefault="000E37BD" w:rsidP="009D3351">
      <w:pPr>
        <w:pStyle w:val="Heading2"/>
        <w:spacing w:line="480" w:lineRule="auto"/>
        <w:jc w:val="both"/>
      </w:pPr>
      <w:bookmarkStart w:id="20" w:name="_Toc98880708"/>
      <w:r w:rsidRPr="009D3351">
        <w:rPr>
          <w:rFonts w:cstheme="majorBidi"/>
          <w:szCs w:val="24"/>
        </w:rPr>
        <w:t>Chapter summary</w:t>
      </w:r>
      <w:bookmarkEnd w:id="20"/>
    </w:p>
    <w:p w14:paraId="273D2B08" w14:textId="0A98DCA3" w:rsidR="00156C60" w:rsidRPr="00A620B9" w:rsidRDefault="00ED4B24" w:rsidP="009D3351">
      <w:pPr>
        <w:spacing w:line="480" w:lineRule="auto"/>
        <w:jc w:val="both"/>
        <w:rPr>
          <w:rFonts w:asciiTheme="majorBidi" w:hAnsiTheme="majorBidi" w:cstheme="majorBidi"/>
          <w:lang w:val="en-US"/>
        </w:rPr>
      </w:pPr>
      <w:r w:rsidRPr="00A620B9">
        <w:rPr>
          <w:rFonts w:asciiTheme="majorBidi" w:hAnsiTheme="majorBidi" w:cstheme="majorBidi"/>
          <w:lang w:val="en-US"/>
        </w:rPr>
        <w:t xml:space="preserve">In conclusion, </w:t>
      </w:r>
      <w:r w:rsidR="000C200B" w:rsidRPr="00A620B9">
        <w:rPr>
          <w:rFonts w:asciiTheme="majorBidi" w:hAnsiTheme="majorBidi" w:cstheme="majorBidi"/>
          <w:lang w:val="en-US"/>
        </w:rPr>
        <w:t xml:space="preserve">artificial intelligence is a </w:t>
      </w:r>
      <w:proofErr w:type="spellStart"/>
      <w:r w:rsidR="003D135D" w:rsidRPr="00A620B9">
        <w:rPr>
          <w:rFonts w:asciiTheme="majorBidi" w:hAnsiTheme="majorBidi" w:cstheme="majorBidi"/>
          <w:lang w:val="en-US"/>
        </w:rPr>
        <w:t>program</w:t>
      </w:r>
      <w:r w:rsidR="00135C99">
        <w:rPr>
          <w:rFonts w:asciiTheme="majorBidi" w:hAnsiTheme="majorBidi" w:cstheme="majorBidi"/>
          <w:lang w:val="en-US"/>
        </w:rPr>
        <w:t>me</w:t>
      </w:r>
      <w:proofErr w:type="spellEnd"/>
      <w:r w:rsidR="003D135D" w:rsidRPr="00A620B9">
        <w:rPr>
          <w:rFonts w:asciiTheme="majorBidi" w:hAnsiTheme="majorBidi" w:cstheme="majorBidi"/>
          <w:lang w:val="en-US"/>
        </w:rPr>
        <w:t xml:space="preserve"> </w:t>
      </w:r>
      <w:r w:rsidR="000C200B" w:rsidRPr="00A620B9">
        <w:rPr>
          <w:rFonts w:asciiTheme="majorBidi" w:hAnsiTheme="majorBidi" w:cstheme="majorBidi"/>
          <w:lang w:val="en-US"/>
        </w:rPr>
        <w:t xml:space="preserve">created and operated through </w:t>
      </w:r>
      <w:r w:rsidR="003D135D" w:rsidRPr="00A620B9">
        <w:rPr>
          <w:rFonts w:asciiTheme="majorBidi" w:hAnsiTheme="majorBidi" w:cstheme="majorBidi"/>
          <w:lang w:val="en-US"/>
        </w:rPr>
        <w:t xml:space="preserve">incorporating data </w:t>
      </w:r>
      <w:r w:rsidR="00A07ABD" w:rsidRPr="00A620B9">
        <w:rPr>
          <w:rFonts w:asciiTheme="majorBidi" w:hAnsiTheme="majorBidi" w:cstheme="majorBidi"/>
          <w:lang w:val="en-US"/>
        </w:rPr>
        <w:t xml:space="preserve">that is converted to meaningful information and actions. </w:t>
      </w:r>
      <w:r w:rsidR="00AF555A" w:rsidRPr="00A620B9">
        <w:rPr>
          <w:rFonts w:asciiTheme="majorBidi" w:hAnsiTheme="majorBidi" w:cstheme="majorBidi"/>
          <w:lang w:val="en-US"/>
        </w:rPr>
        <w:t xml:space="preserve">It also learns from itself and develops to a point where it understands different situations based on the </w:t>
      </w:r>
      <w:r w:rsidR="00B127F3" w:rsidRPr="00A620B9">
        <w:rPr>
          <w:rFonts w:asciiTheme="majorBidi" w:hAnsiTheme="majorBidi" w:cstheme="majorBidi"/>
          <w:lang w:val="en-US"/>
        </w:rPr>
        <w:t xml:space="preserve">inserted </w:t>
      </w:r>
      <w:r w:rsidR="00AF555A" w:rsidRPr="00A620B9">
        <w:rPr>
          <w:rFonts w:asciiTheme="majorBidi" w:hAnsiTheme="majorBidi" w:cstheme="majorBidi"/>
          <w:lang w:val="en-US"/>
        </w:rPr>
        <w:t>inputs</w:t>
      </w:r>
      <w:r w:rsidR="000D4B8F" w:rsidRPr="00A620B9">
        <w:rPr>
          <w:rFonts w:asciiTheme="majorBidi" w:hAnsiTheme="majorBidi" w:cstheme="majorBidi"/>
          <w:lang w:val="en-US"/>
        </w:rPr>
        <w:t xml:space="preserve">. </w:t>
      </w:r>
      <w:r w:rsidR="00751F81" w:rsidRPr="00A620B9">
        <w:rPr>
          <w:rFonts w:asciiTheme="majorBidi" w:hAnsiTheme="majorBidi" w:cstheme="majorBidi"/>
          <w:lang w:val="en-US"/>
        </w:rPr>
        <w:t>Project management is a discipline that organizes project</w:t>
      </w:r>
      <w:r w:rsidR="0065113D" w:rsidRPr="00A620B9">
        <w:rPr>
          <w:rFonts w:asciiTheme="majorBidi" w:hAnsiTheme="majorBidi" w:cstheme="majorBidi"/>
          <w:lang w:val="en-US"/>
        </w:rPr>
        <w:t>s</w:t>
      </w:r>
      <w:r w:rsidR="00751F81" w:rsidRPr="00A620B9">
        <w:rPr>
          <w:rFonts w:asciiTheme="majorBidi" w:hAnsiTheme="majorBidi" w:cstheme="majorBidi"/>
          <w:lang w:val="en-US"/>
        </w:rPr>
        <w:t xml:space="preserve"> and include</w:t>
      </w:r>
      <w:r w:rsidR="00B073BF" w:rsidRPr="00A620B9">
        <w:rPr>
          <w:rFonts w:asciiTheme="majorBidi" w:hAnsiTheme="majorBidi" w:cstheme="majorBidi"/>
          <w:lang w:val="en-US"/>
        </w:rPr>
        <w:t>s</w:t>
      </w:r>
      <w:r w:rsidR="00751F81" w:rsidRPr="00A620B9">
        <w:rPr>
          <w:rFonts w:asciiTheme="majorBidi" w:hAnsiTheme="majorBidi" w:cstheme="majorBidi"/>
          <w:lang w:val="en-US"/>
        </w:rPr>
        <w:t xml:space="preserve"> several </w:t>
      </w:r>
      <w:r w:rsidR="00307505" w:rsidRPr="00A620B9">
        <w:rPr>
          <w:rFonts w:asciiTheme="majorBidi" w:hAnsiTheme="majorBidi" w:cstheme="majorBidi"/>
          <w:lang w:val="en-US"/>
        </w:rPr>
        <w:t>processes</w:t>
      </w:r>
      <w:r w:rsidR="00751F81" w:rsidRPr="00A620B9">
        <w:rPr>
          <w:rFonts w:asciiTheme="majorBidi" w:hAnsiTheme="majorBidi" w:cstheme="majorBidi"/>
          <w:lang w:val="en-US"/>
        </w:rPr>
        <w:t xml:space="preserve"> that </w:t>
      </w:r>
      <w:r w:rsidR="00954236" w:rsidRPr="00A620B9">
        <w:rPr>
          <w:rFonts w:asciiTheme="majorBidi" w:hAnsiTheme="majorBidi" w:cstheme="majorBidi"/>
          <w:lang w:val="en-US"/>
        </w:rPr>
        <w:t>manage</w:t>
      </w:r>
      <w:r w:rsidR="00751F81" w:rsidRPr="00A620B9">
        <w:rPr>
          <w:rFonts w:asciiTheme="majorBidi" w:hAnsiTheme="majorBidi" w:cstheme="majorBidi"/>
          <w:lang w:val="en-US"/>
        </w:rPr>
        <w:t xml:space="preserve"> project tasks.</w:t>
      </w:r>
      <w:r w:rsidR="00256877" w:rsidRPr="00A620B9">
        <w:rPr>
          <w:rFonts w:asciiTheme="majorBidi" w:hAnsiTheme="majorBidi" w:cstheme="majorBidi"/>
          <w:lang w:val="en-US"/>
        </w:rPr>
        <w:t xml:space="preserve"> It helps in identifying roles</w:t>
      </w:r>
      <w:r w:rsidR="00D77CBA" w:rsidRPr="00A620B9">
        <w:rPr>
          <w:rFonts w:asciiTheme="majorBidi" w:hAnsiTheme="majorBidi" w:cstheme="majorBidi"/>
          <w:lang w:val="en-US"/>
        </w:rPr>
        <w:t xml:space="preserve">, creating communication plans, satisfying stakeholders and </w:t>
      </w:r>
      <w:r w:rsidR="00327D8C" w:rsidRPr="00A620B9">
        <w:rPr>
          <w:rFonts w:asciiTheme="majorBidi" w:hAnsiTheme="majorBidi" w:cstheme="majorBidi"/>
          <w:lang w:val="en-US"/>
        </w:rPr>
        <w:t>ensuring</w:t>
      </w:r>
      <w:r w:rsidR="00D77CBA" w:rsidRPr="00A620B9">
        <w:rPr>
          <w:rFonts w:asciiTheme="majorBidi" w:hAnsiTheme="majorBidi" w:cstheme="majorBidi"/>
          <w:lang w:val="en-US"/>
        </w:rPr>
        <w:t xml:space="preserve"> </w:t>
      </w:r>
      <w:r w:rsidR="00682B68" w:rsidRPr="00A620B9">
        <w:rPr>
          <w:rFonts w:asciiTheme="majorBidi" w:hAnsiTheme="majorBidi" w:cstheme="majorBidi"/>
          <w:lang w:val="en-US"/>
        </w:rPr>
        <w:t xml:space="preserve">that </w:t>
      </w:r>
      <w:r w:rsidR="00D77CBA" w:rsidRPr="00A620B9">
        <w:rPr>
          <w:rFonts w:asciiTheme="majorBidi" w:hAnsiTheme="majorBidi" w:cstheme="majorBidi"/>
          <w:lang w:val="en-US"/>
        </w:rPr>
        <w:t xml:space="preserve">outcomes </w:t>
      </w:r>
      <w:r w:rsidR="005D62DB" w:rsidRPr="00A620B9">
        <w:rPr>
          <w:rFonts w:asciiTheme="majorBidi" w:hAnsiTheme="majorBidi" w:cstheme="majorBidi"/>
          <w:lang w:val="en-US"/>
        </w:rPr>
        <w:t>are</w:t>
      </w:r>
      <w:r w:rsidR="00D77CBA" w:rsidRPr="00A620B9">
        <w:rPr>
          <w:rFonts w:asciiTheme="majorBidi" w:hAnsiTheme="majorBidi" w:cstheme="majorBidi"/>
          <w:lang w:val="en-US"/>
        </w:rPr>
        <w:t xml:space="preserve"> being delivered.</w:t>
      </w:r>
      <w:r w:rsidR="00751F81" w:rsidRPr="00A620B9">
        <w:rPr>
          <w:rFonts w:asciiTheme="majorBidi" w:hAnsiTheme="majorBidi" w:cstheme="majorBidi"/>
          <w:lang w:val="en-US"/>
        </w:rPr>
        <w:t xml:space="preserve"> </w:t>
      </w:r>
      <w:r w:rsidR="00307505" w:rsidRPr="00A620B9">
        <w:rPr>
          <w:rFonts w:asciiTheme="majorBidi" w:hAnsiTheme="majorBidi" w:cstheme="majorBidi"/>
          <w:lang w:val="en-US"/>
        </w:rPr>
        <w:t xml:space="preserve">Project management </w:t>
      </w:r>
      <w:r w:rsidR="00256877" w:rsidRPr="00A620B9">
        <w:rPr>
          <w:rFonts w:asciiTheme="majorBidi" w:hAnsiTheme="majorBidi" w:cstheme="majorBidi"/>
          <w:lang w:val="en-US"/>
        </w:rPr>
        <w:t>helps in defining the main elements in the project, required resources, budget</w:t>
      </w:r>
      <w:r w:rsidR="00E83FDE" w:rsidRPr="00A620B9">
        <w:rPr>
          <w:rFonts w:asciiTheme="majorBidi" w:hAnsiTheme="majorBidi" w:cstheme="majorBidi"/>
          <w:lang w:val="en-US"/>
        </w:rPr>
        <w:t>s</w:t>
      </w:r>
      <w:r w:rsidR="00256877" w:rsidRPr="00A620B9">
        <w:rPr>
          <w:rFonts w:asciiTheme="majorBidi" w:hAnsiTheme="majorBidi" w:cstheme="majorBidi"/>
          <w:lang w:val="en-US"/>
        </w:rPr>
        <w:t>, schedule</w:t>
      </w:r>
      <w:r w:rsidR="00E83FDE" w:rsidRPr="00A620B9">
        <w:rPr>
          <w:rFonts w:asciiTheme="majorBidi" w:hAnsiTheme="majorBidi" w:cstheme="majorBidi"/>
          <w:lang w:val="en-US"/>
        </w:rPr>
        <w:t>s</w:t>
      </w:r>
      <w:r w:rsidR="00256877" w:rsidRPr="00A620B9">
        <w:rPr>
          <w:rFonts w:asciiTheme="majorBidi" w:hAnsiTheme="majorBidi" w:cstheme="majorBidi"/>
          <w:lang w:val="en-US"/>
        </w:rPr>
        <w:t xml:space="preserve">, scope and expected deliverables. Project </w:t>
      </w:r>
      <w:r w:rsidR="00261F54" w:rsidRPr="00A620B9">
        <w:rPr>
          <w:rFonts w:asciiTheme="majorBidi" w:hAnsiTheme="majorBidi" w:cstheme="majorBidi"/>
          <w:lang w:val="en-US"/>
        </w:rPr>
        <w:t>manager</w:t>
      </w:r>
      <w:r w:rsidR="00A02589" w:rsidRPr="00A620B9">
        <w:rPr>
          <w:rFonts w:asciiTheme="majorBidi" w:hAnsiTheme="majorBidi" w:cstheme="majorBidi"/>
          <w:lang w:val="en-US"/>
        </w:rPr>
        <w:t>s</w:t>
      </w:r>
      <w:r w:rsidR="00261F54" w:rsidRPr="00A620B9">
        <w:rPr>
          <w:rFonts w:asciiTheme="majorBidi" w:hAnsiTheme="majorBidi" w:cstheme="majorBidi"/>
          <w:lang w:val="en-US"/>
        </w:rPr>
        <w:t xml:space="preserve"> will need to learn new skill</w:t>
      </w:r>
      <w:r w:rsidR="00E83FDE" w:rsidRPr="00A620B9">
        <w:rPr>
          <w:rFonts w:asciiTheme="majorBidi" w:hAnsiTheme="majorBidi" w:cstheme="majorBidi"/>
          <w:lang w:val="en-US"/>
        </w:rPr>
        <w:t>s</w:t>
      </w:r>
      <w:r w:rsidR="00261F54" w:rsidRPr="00A620B9">
        <w:rPr>
          <w:rFonts w:asciiTheme="majorBidi" w:hAnsiTheme="majorBidi" w:cstheme="majorBidi"/>
          <w:lang w:val="en-US"/>
        </w:rPr>
        <w:t xml:space="preserve"> and have specific capabilities</w:t>
      </w:r>
      <w:r w:rsidR="00A02589" w:rsidRPr="00A620B9">
        <w:rPr>
          <w:rFonts w:asciiTheme="majorBidi" w:hAnsiTheme="majorBidi" w:cstheme="majorBidi"/>
          <w:lang w:val="en-US"/>
        </w:rPr>
        <w:t>,</w:t>
      </w:r>
      <w:r w:rsidR="00261F54" w:rsidRPr="00A620B9">
        <w:rPr>
          <w:rFonts w:asciiTheme="majorBidi" w:hAnsiTheme="majorBidi" w:cstheme="majorBidi"/>
          <w:lang w:val="en-US"/>
        </w:rPr>
        <w:t xml:space="preserve"> especially with the current developments around the world</w:t>
      </w:r>
      <w:r w:rsidR="00933C71" w:rsidRPr="00A620B9">
        <w:rPr>
          <w:rFonts w:asciiTheme="majorBidi" w:hAnsiTheme="majorBidi" w:cstheme="majorBidi"/>
          <w:lang w:val="en-US"/>
        </w:rPr>
        <w:t xml:space="preserve">, they </w:t>
      </w:r>
      <w:r w:rsidR="00E60640" w:rsidRPr="00A620B9">
        <w:rPr>
          <w:rFonts w:asciiTheme="majorBidi" w:hAnsiTheme="majorBidi" w:cstheme="majorBidi"/>
          <w:lang w:val="en-US"/>
        </w:rPr>
        <w:t xml:space="preserve">should know how to have clear communications, use the new advanced technologies, work with a team from </w:t>
      </w:r>
      <w:r w:rsidR="00E83FDE" w:rsidRPr="00A620B9">
        <w:rPr>
          <w:rFonts w:asciiTheme="majorBidi" w:hAnsiTheme="majorBidi" w:cstheme="majorBidi"/>
          <w:lang w:val="en-US"/>
        </w:rPr>
        <w:t>diverse</w:t>
      </w:r>
      <w:r w:rsidR="00E60640" w:rsidRPr="00A620B9">
        <w:rPr>
          <w:rFonts w:asciiTheme="majorBidi" w:hAnsiTheme="majorBidi" w:cstheme="majorBidi"/>
          <w:lang w:val="en-US"/>
        </w:rPr>
        <w:t xml:space="preserve"> culture</w:t>
      </w:r>
      <w:r w:rsidR="00E83FDE" w:rsidRPr="00A620B9">
        <w:rPr>
          <w:rFonts w:asciiTheme="majorBidi" w:hAnsiTheme="majorBidi" w:cstheme="majorBidi"/>
          <w:lang w:val="en-US"/>
        </w:rPr>
        <w:t>s</w:t>
      </w:r>
      <w:r w:rsidR="00E60640" w:rsidRPr="00A620B9">
        <w:rPr>
          <w:rFonts w:asciiTheme="majorBidi" w:hAnsiTheme="majorBidi" w:cstheme="majorBidi"/>
          <w:lang w:val="en-US"/>
        </w:rPr>
        <w:t xml:space="preserve">, leadership and critical thinking skills. </w:t>
      </w:r>
      <w:r w:rsidR="002C10DD" w:rsidRPr="00A620B9">
        <w:rPr>
          <w:rFonts w:asciiTheme="majorBidi" w:hAnsiTheme="majorBidi" w:cstheme="majorBidi"/>
          <w:lang w:val="en-US"/>
        </w:rPr>
        <w:t>Artificial</w:t>
      </w:r>
      <w:r w:rsidR="00556757" w:rsidRPr="00A620B9">
        <w:rPr>
          <w:rFonts w:asciiTheme="majorBidi" w:hAnsiTheme="majorBidi" w:cstheme="majorBidi"/>
          <w:lang w:val="en-US"/>
        </w:rPr>
        <w:t xml:space="preserve"> </w:t>
      </w:r>
      <w:r w:rsidR="002C10DD" w:rsidRPr="00A620B9">
        <w:rPr>
          <w:rFonts w:asciiTheme="majorBidi" w:hAnsiTheme="majorBidi" w:cstheme="majorBidi"/>
          <w:lang w:val="en-US"/>
        </w:rPr>
        <w:t>intelligence</w:t>
      </w:r>
      <w:r w:rsidR="00556757" w:rsidRPr="00A620B9">
        <w:rPr>
          <w:rFonts w:asciiTheme="majorBidi" w:hAnsiTheme="majorBidi" w:cstheme="majorBidi"/>
          <w:lang w:val="en-US"/>
        </w:rPr>
        <w:t xml:space="preserve"> ha</w:t>
      </w:r>
      <w:r w:rsidR="0080627B" w:rsidRPr="00A620B9">
        <w:rPr>
          <w:rFonts w:asciiTheme="majorBidi" w:hAnsiTheme="majorBidi" w:cstheme="majorBidi"/>
          <w:lang w:val="en-US"/>
        </w:rPr>
        <w:t xml:space="preserve">s supported the development of </w:t>
      </w:r>
      <w:r w:rsidR="00994874" w:rsidRPr="00A620B9">
        <w:rPr>
          <w:rFonts w:asciiTheme="majorBidi" w:hAnsiTheme="majorBidi" w:cstheme="majorBidi"/>
          <w:lang w:val="en-US"/>
        </w:rPr>
        <w:t xml:space="preserve">many areas </w:t>
      </w:r>
      <w:r w:rsidR="006439DA" w:rsidRPr="00A620B9">
        <w:rPr>
          <w:rFonts w:asciiTheme="majorBidi" w:hAnsiTheme="majorBidi" w:cstheme="majorBidi"/>
          <w:lang w:val="en-US"/>
        </w:rPr>
        <w:t xml:space="preserve">of businesses </w:t>
      </w:r>
      <w:r w:rsidR="00C83488" w:rsidRPr="00A620B9">
        <w:rPr>
          <w:rFonts w:asciiTheme="majorBidi" w:hAnsiTheme="majorBidi" w:cstheme="majorBidi"/>
          <w:lang w:val="en-US"/>
        </w:rPr>
        <w:t xml:space="preserve">through avoiding wasting time and effort in repetitive </w:t>
      </w:r>
      <w:r w:rsidR="00D86339" w:rsidRPr="00A620B9">
        <w:rPr>
          <w:rFonts w:asciiTheme="majorBidi" w:hAnsiTheme="majorBidi" w:cstheme="majorBidi"/>
          <w:lang w:val="en-US"/>
        </w:rPr>
        <w:t xml:space="preserve">tasks. </w:t>
      </w:r>
      <w:r w:rsidR="007C0672" w:rsidRPr="00A620B9">
        <w:rPr>
          <w:rFonts w:asciiTheme="majorBidi" w:hAnsiTheme="majorBidi" w:cstheme="majorBidi"/>
          <w:lang w:val="en-US"/>
        </w:rPr>
        <w:t>It also works perfect</w:t>
      </w:r>
      <w:r w:rsidR="00135C99">
        <w:rPr>
          <w:rFonts w:asciiTheme="majorBidi" w:hAnsiTheme="majorBidi" w:cstheme="majorBidi"/>
          <w:lang w:val="en-US"/>
        </w:rPr>
        <w:t>ly</w:t>
      </w:r>
      <w:r w:rsidR="007C0672" w:rsidRPr="00A620B9">
        <w:rPr>
          <w:rFonts w:asciiTheme="majorBidi" w:hAnsiTheme="majorBidi" w:cstheme="majorBidi"/>
          <w:lang w:val="en-US"/>
        </w:rPr>
        <w:t xml:space="preserve"> for </w:t>
      </w:r>
      <w:r w:rsidR="00E83FDE" w:rsidRPr="00A620B9">
        <w:rPr>
          <w:rFonts w:asciiTheme="majorBidi" w:hAnsiTheme="majorBidi" w:cstheme="majorBidi"/>
          <w:lang w:val="en-US"/>
        </w:rPr>
        <w:t xml:space="preserve">creating a database </w:t>
      </w:r>
      <w:r w:rsidR="00A02589" w:rsidRPr="00A620B9">
        <w:rPr>
          <w:rFonts w:asciiTheme="majorBidi" w:hAnsiTheme="majorBidi" w:cstheme="majorBidi"/>
          <w:lang w:val="en-US"/>
        </w:rPr>
        <w:t>of</w:t>
      </w:r>
      <w:r w:rsidR="00E83FDE" w:rsidRPr="00A620B9">
        <w:rPr>
          <w:rFonts w:asciiTheme="majorBidi" w:hAnsiTheme="majorBidi" w:cstheme="majorBidi"/>
          <w:lang w:val="en-US"/>
        </w:rPr>
        <w:t xml:space="preserve"> information </w:t>
      </w:r>
      <w:r w:rsidR="007C0672" w:rsidRPr="00A620B9">
        <w:rPr>
          <w:rFonts w:asciiTheme="majorBidi" w:hAnsiTheme="majorBidi" w:cstheme="majorBidi"/>
          <w:lang w:val="en-US"/>
        </w:rPr>
        <w:t xml:space="preserve">and use it for future estimations and predictions which would help </w:t>
      </w:r>
      <w:r w:rsidR="00600519" w:rsidRPr="00A620B9">
        <w:rPr>
          <w:rFonts w:asciiTheme="majorBidi" w:hAnsiTheme="majorBidi" w:cstheme="majorBidi"/>
          <w:lang w:val="en-US"/>
        </w:rPr>
        <w:t xml:space="preserve">leaders to take better decisions. </w:t>
      </w:r>
      <w:r w:rsidR="009C017B" w:rsidRPr="00A620B9">
        <w:rPr>
          <w:rFonts w:asciiTheme="majorBidi" w:hAnsiTheme="majorBidi" w:cstheme="majorBidi"/>
          <w:lang w:val="en-US"/>
        </w:rPr>
        <w:t xml:space="preserve">Artificial intelligence has made many </w:t>
      </w:r>
      <w:r w:rsidR="000C3F87" w:rsidRPr="00A620B9">
        <w:rPr>
          <w:rFonts w:asciiTheme="majorBidi" w:hAnsiTheme="majorBidi" w:cstheme="majorBidi"/>
          <w:lang w:val="en-US"/>
        </w:rPr>
        <w:t xml:space="preserve">developments in the field of project management. </w:t>
      </w:r>
      <w:r w:rsidR="00093941" w:rsidRPr="00A620B9">
        <w:rPr>
          <w:rFonts w:asciiTheme="majorBidi" w:hAnsiTheme="majorBidi" w:cstheme="majorBidi"/>
          <w:lang w:val="en-US"/>
        </w:rPr>
        <w:t xml:space="preserve">It assists in </w:t>
      </w:r>
      <w:r w:rsidR="0049461B" w:rsidRPr="00A620B9">
        <w:rPr>
          <w:rFonts w:asciiTheme="majorBidi" w:hAnsiTheme="majorBidi" w:cstheme="majorBidi"/>
          <w:lang w:val="en-US"/>
        </w:rPr>
        <w:t xml:space="preserve">organizing </w:t>
      </w:r>
      <w:r w:rsidR="00282BD6" w:rsidRPr="00A620B9">
        <w:rPr>
          <w:rFonts w:asciiTheme="majorBidi" w:hAnsiTheme="majorBidi" w:cstheme="majorBidi"/>
          <w:lang w:val="en-US"/>
        </w:rPr>
        <w:t xml:space="preserve">the roles and </w:t>
      </w:r>
      <w:r w:rsidR="0005620A" w:rsidRPr="00A620B9">
        <w:rPr>
          <w:rFonts w:asciiTheme="majorBidi" w:hAnsiTheme="majorBidi" w:cstheme="majorBidi"/>
          <w:lang w:val="en-US"/>
        </w:rPr>
        <w:t>responsibilities</w:t>
      </w:r>
      <w:r w:rsidR="00282BD6" w:rsidRPr="00A620B9">
        <w:rPr>
          <w:rFonts w:asciiTheme="majorBidi" w:hAnsiTheme="majorBidi" w:cstheme="majorBidi"/>
          <w:lang w:val="en-US"/>
        </w:rPr>
        <w:t xml:space="preserve"> of the team </w:t>
      </w:r>
      <w:r w:rsidR="007C27C9" w:rsidRPr="00A620B9">
        <w:rPr>
          <w:rFonts w:asciiTheme="majorBidi" w:hAnsiTheme="majorBidi" w:cstheme="majorBidi"/>
          <w:lang w:val="en-US"/>
        </w:rPr>
        <w:t>as well as disturbing the tasks based on specific criteria</w:t>
      </w:r>
      <w:r w:rsidR="001D3E43" w:rsidRPr="00A620B9">
        <w:rPr>
          <w:rFonts w:asciiTheme="majorBidi" w:hAnsiTheme="majorBidi" w:cstheme="majorBidi"/>
          <w:lang w:val="en-US"/>
        </w:rPr>
        <w:t>. It will also increase</w:t>
      </w:r>
      <w:r w:rsidR="00DD1BF1" w:rsidRPr="00A620B9">
        <w:rPr>
          <w:rFonts w:asciiTheme="majorBidi" w:hAnsiTheme="majorBidi" w:cstheme="majorBidi"/>
          <w:lang w:val="en-US"/>
        </w:rPr>
        <w:t xml:space="preserve"> </w:t>
      </w:r>
      <w:r w:rsidR="00DB039C" w:rsidRPr="00A620B9">
        <w:rPr>
          <w:rFonts w:asciiTheme="majorBidi" w:hAnsiTheme="majorBidi" w:cstheme="majorBidi"/>
          <w:lang w:val="en-US"/>
        </w:rPr>
        <w:t>the level of productivity and efficiency</w:t>
      </w:r>
      <w:r w:rsidR="002A5A79" w:rsidRPr="00A620B9">
        <w:rPr>
          <w:rFonts w:asciiTheme="majorBidi" w:hAnsiTheme="majorBidi" w:cstheme="majorBidi"/>
          <w:lang w:val="en-US"/>
        </w:rPr>
        <w:t xml:space="preserve"> of the </w:t>
      </w:r>
      <w:r w:rsidR="00FF6895" w:rsidRPr="00A620B9">
        <w:rPr>
          <w:rFonts w:asciiTheme="majorBidi" w:hAnsiTheme="majorBidi" w:cstheme="majorBidi"/>
          <w:lang w:val="en-US"/>
        </w:rPr>
        <w:t>project’s</w:t>
      </w:r>
      <w:r w:rsidR="002A5A79" w:rsidRPr="00A620B9">
        <w:rPr>
          <w:rFonts w:asciiTheme="majorBidi" w:hAnsiTheme="majorBidi" w:cstheme="majorBidi"/>
          <w:lang w:val="en-US"/>
        </w:rPr>
        <w:t xml:space="preserve"> outcomes</w:t>
      </w:r>
      <w:r w:rsidR="00DB039C" w:rsidRPr="00A620B9">
        <w:rPr>
          <w:rFonts w:asciiTheme="majorBidi" w:hAnsiTheme="majorBidi" w:cstheme="majorBidi"/>
          <w:lang w:val="en-US"/>
        </w:rPr>
        <w:t xml:space="preserve">. Additionally, </w:t>
      </w:r>
      <w:r w:rsidR="00FF6895" w:rsidRPr="00A620B9">
        <w:rPr>
          <w:rFonts w:asciiTheme="majorBidi" w:hAnsiTheme="majorBidi" w:cstheme="majorBidi"/>
          <w:lang w:val="en-US"/>
        </w:rPr>
        <w:t xml:space="preserve">artificial intelligence </w:t>
      </w:r>
      <w:r w:rsidR="002E0DD6" w:rsidRPr="00A620B9">
        <w:rPr>
          <w:rFonts w:asciiTheme="majorBidi" w:hAnsiTheme="majorBidi" w:cstheme="majorBidi"/>
          <w:lang w:val="en-US"/>
        </w:rPr>
        <w:t>system</w:t>
      </w:r>
      <w:r w:rsidR="00E83FDE" w:rsidRPr="00A620B9">
        <w:rPr>
          <w:rFonts w:asciiTheme="majorBidi" w:hAnsiTheme="majorBidi" w:cstheme="majorBidi"/>
          <w:lang w:val="en-US"/>
        </w:rPr>
        <w:t>s</w:t>
      </w:r>
      <w:r w:rsidR="002E0DD6" w:rsidRPr="00A620B9">
        <w:rPr>
          <w:rFonts w:asciiTheme="majorBidi" w:hAnsiTheme="majorBidi" w:cstheme="majorBidi"/>
          <w:lang w:val="en-US"/>
        </w:rPr>
        <w:t xml:space="preserve"> </w:t>
      </w:r>
      <w:r w:rsidR="00E83FDE" w:rsidRPr="00A620B9">
        <w:rPr>
          <w:rFonts w:asciiTheme="majorBidi" w:hAnsiTheme="majorBidi" w:cstheme="majorBidi"/>
          <w:lang w:val="en-US"/>
        </w:rPr>
        <w:t>produce</w:t>
      </w:r>
      <w:r w:rsidR="002E0DD6" w:rsidRPr="00A620B9">
        <w:rPr>
          <w:rFonts w:asciiTheme="majorBidi" w:hAnsiTheme="majorBidi" w:cstheme="majorBidi"/>
          <w:lang w:val="en-US"/>
        </w:rPr>
        <w:t xml:space="preserve"> reports and </w:t>
      </w:r>
      <w:proofErr w:type="spellStart"/>
      <w:r w:rsidR="002E0DD6" w:rsidRPr="00A620B9">
        <w:rPr>
          <w:rFonts w:asciiTheme="majorBidi" w:hAnsiTheme="majorBidi" w:cstheme="majorBidi"/>
          <w:lang w:val="en-US"/>
        </w:rPr>
        <w:t>analy</w:t>
      </w:r>
      <w:r w:rsidR="00135C99">
        <w:rPr>
          <w:rFonts w:asciiTheme="majorBidi" w:hAnsiTheme="majorBidi" w:cstheme="majorBidi"/>
          <w:lang w:val="en-US"/>
        </w:rPr>
        <w:t>s</w:t>
      </w:r>
      <w:r w:rsidR="002E0DD6" w:rsidRPr="00A620B9">
        <w:rPr>
          <w:rFonts w:asciiTheme="majorBidi" w:hAnsiTheme="majorBidi" w:cstheme="majorBidi"/>
          <w:lang w:val="en-US"/>
        </w:rPr>
        <w:t>e</w:t>
      </w:r>
      <w:proofErr w:type="spellEnd"/>
      <w:r w:rsidR="002E0DD6" w:rsidRPr="00A620B9">
        <w:rPr>
          <w:rFonts w:asciiTheme="majorBidi" w:hAnsiTheme="majorBidi" w:cstheme="majorBidi"/>
          <w:lang w:val="en-US"/>
        </w:rPr>
        <w:t xml:space="preserve"> </w:t>
      </w:r>
      <w:r w:rsidR="002E0DD6" w:rsidRPr="00A620B9">
        <w:rPr>
          <w:rFonts w:asciiTheme="majorBidi" w:hAnsiTheme="majorBidi" w:cstheme="majorBidi"/>
          <w:lang w:val="en-US"/>
        </w:rPr>
        <w:lastRenderedPageBreak/>
        <w:t xml:space="preserve">data which would improve the quality of deliverables. </w:t>
      </w:r>
      <w:r w:rsidR="00E31540" w:rsidRPr="00A620B9">
        <w:rPr>
          <w:rFonts w:asciiTheme="majorBidi" w:hAnsiTheme="majorBidi" w:cstheme="majorBidi"/>
          <w:lang w:val="en-US"/>
        </w:rPr>
        <w:t>Adopting artificial intelligence systems require</w:t>
      </w:r>
      <w:r w:rsidR="00634840" w:rsidRPr="00A620B9">
        <w:rPr>
          <w:rFonts w:asciiTheme="majorBidi" w:hAnsiTheme="majorBidi" w:cstheme="majorBidi"/>
          <w:lang w:val="en-US"/>
        </w:rPr>
        <w:t xml:space="preserve">s embracing </w:t>
      </w:r>
      <w:r w:rsidR="00E31540" w:rsidRPr="00A620B9">
        <w:rPr>
          <w:rFonts w:asciiTheme="majorBidi" w:hAnsiTheme="majorBidi" w:cstheme="majorBidi"/>
          <w:lang w:val="en-US"/>
        </w:rPr>
        <w:t>changes</w:t>
      </w:r>
      <w:r w:rsidR="00D2747D" w:rsidRPr="00A620B9">
        <w:rPr>
          <w:rFonts w:asciiTheme="majorBidi" w:hAnsiTheme="majorBidi" w:cstheme="majorBidi"/>
          <w:lang w:val="en-US"/>
        </w:rPr>
        <w:t xml:space="preserve"> in </w:t>
      </w:r>
      <w:r w:rsidR="00B6113F" w:rsidRPr="00A620B9">
        <w:rPr>
          <w:rFonts w:asciiTheme="majorBidi" w:hAnsiTheme="majorBidi" w:cstheme="majorBidi"/>
          <w:lang w:val="en-US"/>
        </w:rPr>
        <w:t xml:space="preserve">various </w:t>
      </w:r>
      <w:r w:rsidR="00D2747D" w:rsidRPr="00A620B9">
        <w:rPr>
          <w:rFonts w:asciiTheme="majorBidi" w:hAnsiTheme="majorBidi" w:cstheme="majorBidi"/>
          <w:lang w:val="en-US"/>
        </w:rPr>
        <w:t xml:space="preserve">skills, mentality, training programs, methods and approaches. </w:t>
      </w:r>
      <w:r w:rsidR="00C41587" w:rsidRPr="00A620B9">
        <w:rPr>
          <w:rFonts w:asciiTheme="majorBidi" w:hAnsiTheme="majorBidi" w:cstheme="majorBidi"/>
          <w:lang w:val="en-US"/>
        </w:rPr>
        <w:t>On the other hand, artificial intelligence can also have some risks in regard to different aspects.</w:t>
      </w:r>
      <w:r w:rsidR="00E31540" w:rsidRPr="00A620B9">
        <w:rPr>
          <w:rFonts w:asciiTheme="majorBidi" w:hAnsiTheme="majorBidi" w:cstheme="majorBidi"/>
          <w:lang w:val="en-US"/>
        </w:rPr>
        <w:t xml:space="preserve"> </w:t>
      </w:r>
      <w:r w:rsidR="00270609" w:rsidRPr="00A620B9">
        <w:rPr>
          <w:rFonts w:asciiTheme="majorBidi" w:hAnsiTheme="majorBidi" w:cstheme="majorBidi"/>
          <w:lang w:val="en-US"/>
        </w:rPr>
        <w:t xml:space="preserve">The risks descriptions </w:t>
      </w:r>
      <w:r w:rsidR="000141F2" w:rsidRPr="00A620B9">
        <w:rPr>
          <w:rFonts w:asciiTheme="majorBidi" w:hAnsiTheme="majorBidi" w:cstheme="majorBidi"/>
          <w:lang w:val="en-US"/>
        </w:rPr>
        <w:t>are</w:t>
      </w:r>
      <w:r w:rsidR="00270609" w:rsidRPr="00A620B9">
        <w:rPr>
          <w:rFonts w:asciiTheme="majorBidi" w:hAnsiTheme="majorBidi" w:cstheme="majorBidi"/>
          <w:lang w:val="en-US"/>
        </w:rPr>
        <w:t xml:space="preserve"> divided </w:t>
      </w:r>
      <w:r w:rsidR="00270609" w:rsidRPr="00A620B9">
        <w:rPr>
          <w:rFonts w:asciiTheme="majorBidi" w:hAnsiTheme="majorBidi" w:cstheme="majorBidi"/>
          <w:color w:val="000000" w:themeColor="text1"/>
          <w:lang w:val="en-US"/>
        </w:rPr>
        <w:t xml:space="preserve">into </w:t>
      </w:r>
      <w:r w:rsidR="00542F3A" w:rsidRPr="00A620B9">
        <w:rPr>
          <w:rFonts w:asciiTheme="majorBidi" w:hAnsiTheme="majorBidi" w:cstheme="majorBidi"/>
          <w:color w:val="000000" w:themeColor="text1"/>
          <w:lang w:val="en-US"/>
        </w:rPr>
        <w:t xml:space="preserve">four </w:t>
      </w:r>
      <w:r w:rsidR="00B91D29" w:rsidRPr="00A620B9">
        <w:rPr>
          <w:rFonts w:asciiTheme="majorBidi" w:hAnsiTheme="majorBidi" w:cstheme="majorBidi"/>
          <w:color w:val="000000" w:themeColor="text1"/>
          <w:lang w:val="en-US"/>
        </w:rPr>
        <w:t>categories</w:t>
      </w:r>
      <w:r w:rsidR="00E94726" w:rsidRPr="00A620B9">
        <w:rPr>
          <w:rFonts w:asciiTheme="majorBidi" w:hAnsiTheme="majorBidi" w:cstheme="majorBidi"/>
          <w:color w:val="000000" w:themeColor="text1"/>
          <w:lang w:val="en-US"/>
        </w:rPr>
        <w:t xml:space="preserve">. </w:t>
      </w:r>
      <w:r w:rsidR="00E94726" w:rsidRPr="00A620B9">
        <w:rPr>
          <w:rFonts w:asciiTheme="majorBidi" w:hAnsiTheme="majorBidi" w:cstheme="majorBidi"/>
          <w:lang w:val="en-US"/>
        </w:rPr>
        <w:t xml:space="preserve">The first category discussed the technical </w:t>
      </w:r>
      <w:r w:rsidR="00891572" w:rsidRPr="00A620B9">
        <w:rPr>
          <w:rFonts w:asciiTheme="majorBidi" w:hAnsiTheme="majorBidi" w:cstheme="majorBidi"/>
          <w:lang w:val="en-US"/>
        </w:rPr>
        <w:t xml:space="preserve">risks </w:t>
      </w:r>
      <w:r w:rsidR="00E94726" w:rsidRPr="00A620B9">
        <w:rPr>
          <w:rFonts w:asciiTheme="majorBidi" w:hAnsiTheme="majorBidi" w:cstheme="majorBidi"/>
          <w:lang w:val="en-US"/>
        </w:rPr>
        <w:t xml:space="preserve">that might face users of artificial intelligence </w:t>
      </w:r>
      <w:r w:rsidR="002B2C7D" w:rsidRPr="00A620B9">
        <w:rPr>
          <w:rFonts w:asciiTheme="majorBidi" w:hAnsiTheme="majorBidi" w:cstheme="majorBidi"/>
          <w:lang w:val="en-US"/>
        </w:rPr>
        <w:t xml:space="preserve">which are related </w:t>
      </w:r>
      <w:r w:rsidR="00E94726" w:rsidRPr="00A620B9">
        <w:rPr>
          <w:rFonts w:asciiTheme="majorBidi" w:hAnsiTheme="majorBidi" w:cstheme="majorBidi"/>
          <w:lang w:val="en-US"/>
        </w:rPr>
        <w:t xml:space="preserve">to errors, </w:t>
      </w:r>
      <w:r w:rsidR="00F12EA1" w:rsidRPr="00A620B9">
        <w:rPr>
          <w:rFonts w:asciiTheme="majorBidi" w:hAnsiTheme="majorBidi" w:cstheme="majorBidi"/>
          <w:lang w:val="en-US"/>
        </w:rPr>
        <w:t xml:space="preserve">the </w:t>
      </w:r>
      <w:r w:rsidR="00E94726" w:rsidRPr="00A620B9">
        <w:rPr>
          <w:rFonts w:asciiTheme="majorBidi" w:hAnsiTheme="majorBidi" w:cstheme="majorBidi"/>
          <w:lang w:val="en-US"/>
        </w:rPr>
        <w:t xml:space="preserve">data </w:t>
      </w:r>
      <w:r w:rsidR="002B2C7D" w:rsidRPr="00A620B9">
        <w:rPr>
          <w:rFonts w:asciiTheme="majorBidi" w:hAnsiTheme="majorBidi" w:cstheme="majorBidi"/>
          <w:lang w:val="en-US"/>
        </w:rPr>
        <w:t xml:space="preserve">required </w:t>
      </w:r>
      <w:r w:rsidR="00E94726" w:rsidRPr="00A620B9">
        <w:rPr>
          <w:rFonts w:asciiTheme="majorBidi" w:hAnsiTheme="majorBidi" w:cstheme="majorBidi"/>
          <w:lang w:val="en-US"/>
        </w:rPr>
        <w:t xml:space="preserve">and unpredictable </w:t>
      </w:r>
      <w:r w:rsidR="008073D0" w:rsidRPr="00A620B9">
        <w:rPr>
          <w:rFonts w:asciiTheme="majorBidi" w:hAnsiTheme="majorBidi" w:cstheme="majorBidi"/>
          <w:lang w:val="en-US"/>
        </w:rPr>
        <w:t>situations</w:t>
      </w:r>
      <w:r w:rsidR="00E94726" w:rsidRPr="00A620B9">
        <w:rPr>
          <w:rFonts w:asciiTheme="majorBidi" w:hAnsiTheme="majorBidi" w:cstheme="majorBidi"/>
          <w:lang w:val="en-US"/>
        </w:rPr>
        <w:t>.</w:t>
      </w:r>
      <w:r w:rsidR="0006062E" w:rsidRPr="00A620B9">
        <w:rPr>
          <w:rFonts w:asciiTheme="majorBidi" w:hAnsiTheme="majorBidi" w:cstheme="majorBidi"/>
          <w:lang w:val="en-US"/>
        </w:rPr>
        <w:t xml:space="preserve"> The second category of </w:t>
      </w:r>
      <w:r w:rsidR="00891572" w:rsidRPr="00A620B9">
        <w:rPr>
          <w:rFonts w:asciiTheme="majorBidi" w:hAnsiTheme="majorBidi" w:cstheme="majorBidi"/>
          <w:lang w:val="en-US"/>
        </w:rPr>
        <w:t>risks</w:t>
      </w:r>
      <w:r w:rsidR="0006062E" w:rsidRPr="00A620B9">
        <w:rPr>
          <w:rFonts w:asciiTheme="majorBidi" w:hAnsiTheme="majorBidi" w:cstheme="majorBidi"/>
          <w:lang w:val="en-US"/>
        </w:rPr>
        <w:t xml:space="preserve"> i</w:t>
      </w:r>
      <w:r w:rsidR="00891572" w:rsidRPr="00A620B9">
        <w:rPr>
          <w:rFonts w:asciiTheme="majorBidi" w:hAnsiTheme="majorBidi" w:cstheme="majorBidi"/>
          <w:lang w:val="en-US"/>
        </w:rPr>
        <w:t>s</w:t>
      </w:r>
      <w:r w:rsidR="004017E6" w:rsidRPr="00A620B9">
        <w:rPr>
          <w:rFonts w:asciiTheme="majorBidi" w:hAnsiTheme="majorBidi" w:cstheme="majorBidi"/>
          <w:lang w:val="en-US"/>
        </w:rPr>
        <w:t xml:space="preserve"> </w:t>
      </w:r>
      <w:r w:rsidR="0006062E" w:rsidRPr="00A620B9">
        <w:rPr>
          <w:rFonts w:asciiTheme="majorBidi" w:hAnsiTheme="majorBidi" w:cstheme="majorBidi"/>
          <w:lang w:val="en-US"/>
        </w:rPr>
        <w:t xml:space="preserve">the administrative risks that underline the issue of liability, training programs and </w:t>
      </w:r>
      <w:r w:rsidR="00B37279" w:rsidRPr="00A620B9">
        <w:rPr>
          <w:rFonts w:asciiTheme="majorBidi" w:hAnsiTheme="majorBidi" w:cstheme="majorBidi"/>
          <w:lang w:val="en-US"/>
        </w:rPr>
        <w:t xml:space="preserve">management approaches. The third category is </w:t>
      </w:r>
      <w:r w:rsidR="008B031E" w:rsidRPr="00A620B9">
        <w:rPr>
          <w:rFonts w:asciiTheme="majorBidi" w:hAnsiTheme="majorBidi" w:cstheme="majorBidi"/>
          <w:lang w:val="en-US"/>
        </w:rPr>
        <w:t>relate</w:t>
      </w:r>
      <w:r w:rsidR="00D8217C" w:rsidRPr="00A620B9">
        <w:rPr>
          <w:rFonts w:asciiTheme="majorBidi" w:hAnsiTheme="majorBidi" w:cstheme="majorBidi"/>
          <w:lang w:val="en-US"/>
        </w:rPr>
        <w:t>d</w:t>
      </w:r>
      <w:r w:rsidR="008B031E" w:rsidRPr="00A620B9">
        <w:rPr>
          <w:rFonts w:asciiTheme="majorBidi" w:hAnsiTheme="majorBidi" w:cstheme="majorBidi"/>
          <w:lang w:val="en-US"/>
        </w:rPr>
        <w:t xml:space="preserve"> to cultural challenges which include </w:t>
      </w:r>
      <w:r w:rsidR="0037535B" w:rsidRPr="00A620B9">
        <w:rPr>
          <w:rFonts w:asciiTheme="majorBidi" w:hAnsiTheme="majorBidi" w:cstheme="majorBidi"/>
          <w:lang w:val="en-US"/>
        </w:rPr>
        <w:t xml:space="preserve">ethical aspects, </w:t>
      </w:r>
      <w:r w:rsidR="000A7042" w:rsidRPr="00A620B9">
        <w:rPr>
          <w:rFonts w:asciiTheme="majorBidi" w:hAnsiTheme="majorBidi" w:cstheme="majorBidi"/>
          <w:lang w:val="en-US"/>
        </w:rPr>
        <w:t xml:space="preserve">change acceptance, and </w:t>
      </w:r>
      <w:r w:rsidR="00E46222" w:rsidRPr="00A620B9">
        <w:rPr>
          <w:rFonts w:asciiTheme="majorBidi" w:hAnsiTheme="majorBidi" w:cstheme="majorBidi"/>
          <w:lang w:val="en-US"/>
        </w:rPr>
        <w:t>working methods. The fourth category outline</w:t>
      </w:r>
      <w:r w:rsidR="00B56323" w:rsidRPr="00A620B9">
        <w:rPr>
          <w:rFonts w:asciiTheme="majorBidi" w:hAnsiTheme="majorBidi" w:cstheme="majorBidi"/>
          <w:lang w:val="en-US"/>
        </w:rPr>
        <w:t>d</w:t>
      </w:r>
      <w:r w:rsidR="00E46222" w:rsidRPr="00A620B9">
        <w:rPr>
          <w:rFonts w:asciiTheme="majorBidi" w:hAnsiTheme="majorBidi" w:cstheme="majorBidi"/>
          <w:lang w:val="en-US"/>
        </w:rPr>
        <w:t xml:space="preserve"> the political </w:t>
      </w:r>
      <w:r w:rsidR="00542F3A" w:rsidRPr="00A620B9">
        <w:rPr>
          <w:rFonts w:asciiTheme="majorBidi" w:hAnsiTheme="majorBidi" w:cstheme="majorBidi"/>
          <w:lang w:val="en-US"/>
        </w:rPr>
        <w:t xml:space="preserve">and legal </w:t>
      </w:r>
      <w:r w:rsidR="00E46222" w:rsidRPr="00A620B9">
        <w:rPr>
          <w:rFonts w:asciiTheme="majorBidi" w:hAnsiTheme="majorBidi" w:cstheme="majorBidi"/>
          <w:lang w:val="en-US"/>
        </w:rPr>
        <w:t xml:space="preserve">challenges </w:t>
      </w:r>
      <w:r w:rsidR="00D17F25" w:rsidRPr="00A620B9">
        <w:rPr>
          <w:rFonts w:asciiTheme="majorBidi" w:hAnsiTheme="majorBidi" w:cstheme="majorBidi"/>
          <w:lang w:val="en-US"/>
        </w:rPr>
        <w:t xml:space="preserve">such as government support and privacy issues related to the application of artificial intelligence. </w:t>
      </w:r>
      <w:r w:rsidR="00542F3A" w:rsidRPr="00A620B9">
        <w:rPr>
          <w:rFonts w:asciiTheme="majorBidi" w:hAnsiTheme="majorBidi" w:cstheme="majorBidi"/>
          <w:lang w:val="en-US"/>
        </w:rPr>
        <w:t xml:space="preserve">Additionally, </w:t>
      </w:r>
      <w:r w:rsidR="00BD69E6" w:rsidRPr="00A620B9">
        <w:rPr>
          <w:rFonts w:asciiTheme="majorBidi" w:hAnsiTheme="majorBidi" w:cstheme="majorBidi"/>
          <w:lang w:val="en-US"/>
        </w:rPr>
        <w:t>subjecting artificial intelligence applications under the law and regulations</w:t>
      </w:r>
      <w:r w:rsidR="008F2566" w:rsidRPr="00A620B9">
        <w:rPr>
          <w:rFonts w:asciiTheme="majorBidi" w:hAnsiTheme="majorBidi" w:cstheme="majorBidi"/>
          <w:lang w:val="en-US"/>
        </w:rPr>
        <w:t xml:space="preserve"> as well as data collection and access regulations. </w:t>
      </w:r>
      <w:r w:rsidR="00BD69E6" w:rsidRPr="00A620B9">
        <w:rPr>
          <w:rFonts w:asciiTheme="majorBidi" w:hAnsiTheme="majorBidi" w:cstheme="majorBidi"/>
          <w:lang w:val="en-US"/>
        </w:rPr>
        <w:t xml:space="preserve"> </w:t>
      </w:r>
    </w:p>
    <w:p w14:paraId="3480CBEB" w14:textId="4C1BCC8A" w:rsidR="00C23862" w:rsidRPr="00A620B9" w:rsidRDefault="00C23862" w:rsidP="009D3351">
      <w:pPr>
        <w:spacing w:line="480" w:lineRule="auto"/>
        <w:jc w:val="both"/>
        <w:rPr>
          <w:rFonts w:asciiTheme="majorBidi" w:hAnsiTheme="majorBidi" w:cstheme="majorBidi"/>
          <w:lang w:val="en-US"/>
        </w:rPr>
      </w:pPr>
      <w:r w:rsidRPr="00A620B9">
        <w:rPr>
          <w:rFonts w:asciiTheme="majorBidi" w:hAnsiTheme="majorBidi" w:cstheme="majorBidi"/>
          <w:lang w:val="en-US"/>
        </w:rPr>
        <w:br w:type="page"/>
      </w:r>
    </w:p>
    <w:p w14:paraId="62DF793E" w14:textId="6707409C" w:rsidR="00E94D4B" w:rsidRPr="00CC025E" w:rsidRDefault="00E94D4B" w:rsidP="00E40944">
      <w:pPr>
        <w:pStyle w:val="Heading1"/>
      </w:pPr>
      <w:bookmarkStart w:id="21" w:name="_Toc98880709"/>
      <w:r w:rsidRPr="00927BF8">
        <w:lastRenderedPageBreak/>
        <w:t xml:space="preserve">CHAPTER THREE: </w:t>
      </w:r>
      <w:r w:rsidR="005021DE" w:rsidRPr="00927BF8">
        <w:t xml:space="preserve">RESEARCH </w:t>
      </w:r>
      <w:r w:rsidRPr="0009246E">
        <w:t>METHODOLOGY</w:t>
      </w:r>
      <w:bookmarkEnd w:id="21"/>
      <w:r w:rsidRPr="00CC025E">
        <w:t xml:space="preserve"> </w:t>
      </w:r>
    </w:p>
    <w:p w14:paraId="44AB88DC" w14:textId="5F4AFFDA" w:rsidR="00D113EA" w:rsidRPr="00D113EA" w:rsidRDefault="00E94D4B" w:rsidP="00D113EA">
      <w:pPr>
        <w:spacing w:line="360" w:lineRule="auto"/>
        <w:jc w:val="both"/>
        <w:rPr>
          <w:rFonts w:asciiTheme="majorBidi" w:hAnsiTheme="majorBidi" w:cstheme="majorBidi"/>
        </w:rPr>
      </w:pPr>
      <w:r w:rsidRPr="00927BF8">
        <w:rPr>
          <w:rFonts w:asciiTheme="majorBidi" w:hAnsiTheme="majorBidi" w:cstheme="majorBidi"/>
          <w:b/>
          <w:bCs/>
          <w:noProof/>
          <w:color w:val="000000" w:themeColor="text1"/>
          <w:u w:val="single"/>
          <w:lang w:val="en-US"/>
        </w:rPr>
        <mc:AlternateContent>
          <mc:Choice Requires="wps">
            <w:drawing>
              <wp:anchor distT="0" distB="0" distL="114300" distR="114300" simplePos="0" relativeHeight="251663360" behindDoc="0" locked="0" layoutInCell="1" allowOverlap="1" wp14:anchorId="25143F3D" wp14:editId="14CABF36">
                <wp:simplePos x="0" y="0"/>
                <wp:positionH relativeFrom="column">
                  <wp:posOffset>0</wp:posOffset>
                </wp:positionH>
                <wp:positionV relativeFrom="paragraph">
                  <wp:posOffset>-635</wp:posOffset>
                </wp:positionV>
                <wp:extent cx="5729287" cy="33338"/>
                <wp:effectExtent l="0" t="0" r="24130" b="24130"/>
                <wp:wrapNone/>
                <wp:docPr id="2" name="Straight Connector 2"/>
                <wp:cNvGraphicFramePr/>
                <a:graphic xmlns:a="http://schemas.openxmlformats.org/drawingml/2006/main">
                  <a:graphicData uri="http://schemas.microsoft.com/office/word/2010/wordprocessingShape">
                    <wps:wsp>
                      <wps:cNvCnPr/>
                      <wps:spPr>
                        <a:xfrm flipV="1">
                          <a:off x="0" y="0"/>
                          <a:ext cx="5729287" cy="33338"/>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dtdh="http://schemas.microsoft.com/office/word/2020/wordml/sdtdatahash">
            <w:pict>
              <v:line w14:anchorId="05C5252A" id="Straight Connector 2"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0,-.05pt" to="451.1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" strokecolor="black [3200]" strokeweight="1.5pt">
                <v:stroke joinstyle="miter"/>
              </v:line>
            </w:pict>
          </mc:Fallback>
        </mc:AlternateContent>
      </w:r>
      <w:r w:rsidR="00D113EA" w:rsidRPr="00D113EA">
        <w:rPr>
          <w:rFonts w:asciiTheme="majorBidi" w:hAnsiTheme="majorBidi" w:cstheme="majorBidi"/>
          <w:color w:val="000000" w:themeColor="text1"/>
        </w:rPr>
        <w:t xml:space="preserve"> </w:t>
      </w:r>
    </w:p>
    <w:p w14:paraId="5351476C" w14:textId="29C62F49" w:rsidR="002D6DEB" w:rsidRPr="00827A0D" w:rsidRDefault="005021DE" w:rsidP="009D3351">
      <w:pPr>
        <w:pStyle w:val="Heading2"/>
        <w:spacing w:line="480" w:lineRule="auto"/>
        <w:jc w:val="both"/>
      </w:pPr>
      <w:bookmarkStart w:id="22" w:name="_Toc98880710"/>
      <w:r w:rsidRPr="009D3351">
        <w:rPr>
          <w:rFonts w:cstheme="majorBidi"/>
          <w:szCs w:val="24"/>
        </w:rPr>
        <w:t>Introduction</w:t>
      </w:r>
      <w:bookmarkEnd w:id="22"/>
      <w:r w:rsidRPr="009D3351">
        <w:rPr>
          <w:rFonts w:cstheme="majorBidi"/>
          <w:szCs w:val="24"/>
        </w:rPr>
        <w:t xml:space="preserve"> </w:t>
      </w:r>
    </w:p>
    <w:p w14:paraId="72586A9D" w14:textId="36BD863D" w:rsidR="00DD350A" w:rsidRPr="00A620B9" w:rsidRDefault="00FD4610" w:rsidP="009D3351">
      <w:pPr>
        <w:spacing w:line="480" w:lineRule="auto"/>
        <w:jc w:val="both"/>
        <w:rPr>
          <w:rFonts w:asciiTheme="majorBidi" w:hAnsiTheme="majorBidi" w:cstheme="majorBidi"/>
          <w:color w:val="000000" w:themeColor="text1"/>
          <w:lang w:val="en-US"/>
        </w:rPr>
      </w:pPr>
      <w:r w:rsidRPr="00A620B9">
        <w:rPr>
          <w:rFonts w:asciiTheme="majorBidi" w:hAnsiTheme="majorBidi" w:cstheme="majorBidi"/>
          <w:color w:val="000000" w:themeColor="text1"/>
          <w:lang w:val="en-US"/>
        </w:rPr>
        <w:t xml:space="preserve">This chapter describes the methodological approaches </w:t>
      </w:r>
      <w:r w:rsidR="00DC7395" w:rsidRPr="00A620B9">
        <w:rPr>
          <w:rFonts w:asciiTheme="majorBidi" w:hAnsiTheme="majorBidi" w:cstheme="majorBidi"/>
          <w:color w:val="000000" w:themeColor="text1"/>
          <w:lang w:val="en-US"/>
        </w:rPr>
        <w:t xml:space="preserve">applied to conduct this research and collect </w:t>
      </w:r>
      <w:r w:rsidR="004433BA" w:rsidRPr="00A620B9">
        <w:rPr>
          <w:rFonts w:asciiTheme="majorBidi" w:hAnsiTheme="majorBidi" w:cstheme="majorBidi"/>
          <w:color w:val="000000" w:themeColor="text1"/>
          <w:lang w:val="en-US"/>
        </w:rPr>
        <w:t xml:space="preserve">required </w:t>
      </w:r>
      <w:r w:rsidR="00DC7395" w:rsidRPr="00A620B9">
        <w:rPr>
          <w:rFonts w:asciiTheme="majorBidi" w:hAnsiTheme="majorBidi" w:cstheme="majorBidi"/>
          <w:color w:val="000000" w:themeColor="text1"/>
          <w:lang w:val="en-US"/>
        </w:rPr>
        <w:t xml:space="preserve">data. </w:t>
      </w:r>
      <w:r w:rsidR="00CF0D97" w:rsidRPr="00A620B9">
        <w:rPr>
          <w:rFonts w:asciiTheme="majorBidi" w:hAnsiTheme="majorBidi" w:cstheme="majorBidi"/>
          <w:color w:val="000000" w:themeColor="text1"/>
          <w:lang w:val="en-US"/>
        </w:rPr>
        <w:t xml:space="preserve">It will explain the </w:t>
      </w:r>
      <w:r w:rsidR="00DC7395" w:rsidRPr="00A620B9">
        <w:rPr>
          <w:rFonts w:asciiTheme="majorBidi" w:hAnsiTheme="majorBidi" w:cstheme="majorBidi"/>
          <w:color w:val="000000" w:themeColor="text1"/>
          <w:lang w:val="en-US"/>
        </w:rPr>
        <w:t xml:space="preserve">quantitative </w:t>
      </w:r>
      <w:r w:rsidR="00E814C9" w:rsidRPr="00A620B9">
        <w:rPr>
          <w:rFonts w:asciiTheme="majorBidi" w:hAnsiTheme="majorBidi" w:cstheme="majorBidi"/>
          <w:color w:val="000000" w:themeColor="text1"/>
          <w:lang w:val="en-US"/>
        </w:rPr>
        <w:t>data collection</w:t>
      </w:r>
      <w:r w:rsidR="00DC7395" w:rsidRPr="00A620B9">
        <w:rPr>
          <w:rFonts w:asciiTheme="majorBidi" w:hAnsiTheme="majorBidi" w:cstheme="majorBidi"/>
          <w:color w:val="000000" w:themeColor="text1"/>
          <w:lang w:val="en-US"/>
        </w:rPr>
        <w:t xml:space="preserve"> method </w:t>
      </w:r>
      <w:r w:rsidR="00CF0D97" w:rsidRPr="00A620B9">
        <w:rPr>
          <w:rFonts w:asciiTheme="majorBidi" w:hAnsiTheme="majorBidi" w:cstheme="majorBidi"/>
          <w:color w:val="000000" w:themeColor="text1"/>
          <w:lang w:val="en-US"/>
        </w:rPr>
        <w:t xml:space="preserve">that was used to investigate and gather data </w:t>
      </w:r>
      <w:r w:rsidR="00680C4C" w:rsidRPr="00A620B9">
        <w:rPr>
          <w:rFonts w:asciiTheme="majorBidi" w:hAnsiTheme="majorBidi" w:cstheme="majorBidi"/>
          <w:color w:val="000000" w:themeColor="text1"/>
          <w:lang w:val="en-US"/>
        </w:rPr>
        <w:t xml:space="preserve">related to </w:t>
      </w:r>
      <w:r w:rsidR="00AC312A" w:rsidRPr="00A620B9">
        <w:rPr>
          <w:rFonts w:asciiTheme="majorBidi" w:hAnsiTheme="majorBidi" w:cstheme="majorBidi"/>
          <w:color w:val="000000" w:themeColor="text1"/>
          <w:lang w:val="en-US"/>
        </w:rPr>
        <w:t>the i</w:t>
      </w:r>
      <w:r w:rsidR="00680C4C" w:rsidRPr="00A620B9">
        <w:rPr>
          <w:rFonts w:asciiTheme="majorBidi" w:hAnsiTheme="majorBidi" w:cstheme="majorBidi"/>
          <w:color w:val="000000" w:themeColor="text1"/>
          <w:lang w:val="en-US"/>
        </w:rPr>
        <w:t>nfluence of emerging risks o</w:t>
      </w:r>
      <w:r w:rsidR="00E814C9" w:rsidRPr="00A620B9">
        <w:rPr>
          <w:rFonts w:asciiTheme="majorBidi" w:hAnsiTheme="majorBidi" w:cstheme="majorBidi"/>
          <w:color w:val="000000" w:themeColor="text1"/>
          <w:lang w:val="en-US"/>
        </w:rPr>
        <w:t>f</w:t>
      </w:r>
      <w:r w:rsidR="00680C4C" w:rsidRPr="00A620B9">
        <w:rPr>
          <w:rFonts w:asciiTheme="majorBidi" w:hAnsiTheme="majorBidi" w:cstheme="majorBidi"/>
          <w:color w:val="000000" w:themeColor="text1"/>
          <w:lang w:val="en-US"/>
        </w:rPr>
        <w:t xml:space="preserve"> the implementation of artificial intelligence on project management</w:t>
      </w:r>
      <w:r w:rsidR="00AC312A" w:rsidRPr="00A620B9">
        <w:rPr>
          <w:rFonts w:asciiTheme="majorBidi" w:hAnsiTheme="majorBidi" w:cstheme="majorBidi"/>
          <w:color w:val="000000" w:themeColor="text1"/>
          <w:lang w:val="en-US"/>
        </w:rPr>
        <w:t xml:space="preserve">. </w:t>
      </w:r>
      <w:r w:rsidR="001D2A17" w:rsidRPr="00A620B9">
        <w:rPr>
          <w:rFonts w:asciiTheme="majorBidi" w:hAnsiTheme="majorBidi" w:cstheme="majorBidi"/>
          <w:color w:val="000000" w:themeColor="text1"/>
          <w:lang w:val="en-US"/>
        </w:rPr>
        <w:t xml:space="preserve">It will also provide information and details on the conducted pilot study, sample </w:t>
      </w:r>
      <w:r w:rsidR="00E814C9" w:rsidRPr="00A620B9">
        <w:rPr>
          <w:rFonts w:asciiTheme="majorBidi" w:hAnsiTheme="majorBidi" w:cstheme="majorBidi"/>
          <w:color w:val="000000" w:themeColor="text1"/>
          <w:lang w:val="en-US"/>
        </w:rPr>
        <w:t>group</w:t>
      </w:r>
      <w:r w:rsidR="001D2A17" w:rsidRPr="00A620B9">
        <w:rPr>
          <w:rFonts w:asciiTheme="majorBidi" w:hAnsiTheme="majorBidi" w:cstheme="majorBidi"/>
          <w:color w:val="000000" w:themeColor="text1"/>
          <w:lang w:val="en-US"/>
        </w:rPr>
        <w:t xml:space="preserve">, operational definitions and measurements from </w:t>
      </w:r>
      <w:r w:rsidR="001811A4" w:rsidRPr="00A620B9">
        <w:rPr>
          <w:rFonts w:asciiTheme="majorBidi" w:hAnsiTheme="majorBidi" w:cstheme="majorBidi"/>
          <w:color w:val="000000" w:themeColor="text1"/>
          <w:lang w:val="en-US"/>
        </w:rPr>
        <w:t>l</w:t>
      </w:r>
      <w:r w:rsidR="001D2A17" w:rsidRPr="00A620B9">
        <w:rPr>
          <w:rFonts w:asciiTheme="majorBidi" w:hAnsiTheme="majorBidi" w:cstheme="majorBidi"/>
          <w:color w:val="000000" w:themeColor="text1"/>
          <w:lang w:val="en-US"/>
        </w:rPr>
        <w:t>iterature</w:t>
      </w:r>
      <w:r w:rsidR="00CF0D97" w:rsidRPr="00A620B9">
        <w:rPr>
          <w:rFonts w:asciiTheme="majorBidi" w:hAnsiTheme="majorBidi" w:cstheme="majorBidi"/>
          <w:color w:val="000000" w:themeColor="text1"/>
          <w:lang w:val="en-US"/>
        </w:rPr>
        <w:t xml:space="preserve">, research </w:t>
      </w:r>
      <w:r w:rsidR="001811A4" w:rsidRPr="00A620B9">
        <w:rPr>
          <w:rFonts w:asciiTheme="majorBidi" w:hAnsiTheme="majorBidi" w:cstheme="majorBidi"/>
          <w:color w:val="000000" w:themeColor="text1"/>
          <w:lang w:val="en-US"/>
        </w:rPr>
        <w:t xml:space="preserve">stages, </w:t>
      </w:r>
      <w:r w:rsidR="004433BA" w:rsidRPr="00A620B9">
        <w:rPr>
          <w:rFonts w:asciiTheme="majorBidi" w:hAnsiTheme="majorBidi" w:cstheme="majorBidi"/>
          <w:color w:val="000000" w:themeColor="text1"/>
          <w:lang w:val="en-US"/>
        </w:rPr>
        <w:t>data analysis method, v</w:t>
      </w:r>
      <w:r w:rsidR="001811A4" w:rsidRPr="00A620B9">
        <w:rPr>
          <w:rFonts w:asciiTheme="majorBidi" w:hAnsiTheme="majorBidi" w:cstheme="majorBidi"/>
          <w:color w:val="000000" w:themeColor="text1"/>
          <w:lang w:val="en-US"/>
        </w:rPr>
        <w:t>alidation and verification</w:t>
      </w:r>
      <w:r w:rsidR="00B95C43" w:rsidRPr="00A620B9">
        <w:rPr>
          <w:rFonts w:asciiTheme="majorBidi" w:hAnsiTheme="majorBidi" w:cstheme="majorBidi"/>
          <w:color w:val="000000" w:themeColor="text1"/>
          <w:lang w:val="en-US"/>
        </w:rPr>
        <w:t>.</w:t>
      </w:r>
    </w:p>
    <w:p w14:paraId="060CA69B" w14:textId="77777777" w:rsidR="00DD350A" w:rsidRPr="00A620B9" w:rsidRDefault="00DD350A" w:rsidP="009D3351">
      <w:pPr>
        <w:spacing w:line="480" w:lineRule="auto"/>
        <w:jc w:val="both"/>
        <w:rPr>
          <w:rFonts w:asciiTheme="majorBidi" w:hAnsiTheme="majorBidi" w:cstheme="majorBidi"/>
          <w:b/>
          <w:bCs/>
        </w:rPr>
      </w:pPr>
    </w:p>
    <w:p w14:paraId="2C94A764" w14:textId="3310C336" w:rsidR="002D6DEB" w:rsidRPr="00827A0D" w:rsidRDefault="00D113EA" w:rsidP="009D3351">
      <w:pPr>
        <w:pStyle w:val="Heading2"/>
        <w:spacing w:line="480" w:lineRule="auto"/>
        <w:jc w:val="both"/>
      </w:pPr>
      <w:bookmarkStart w:id="23" w:name="_Toc98880711"/>
      <w:r w:rsidRPr="009D3351">
        <w:rPr>
          <w:rFonts w:cstheme="majorBidi"/>
          <w:szCs w:val="24"/>
        </w:rPr>
        <w:t>Pilot</w:t>
      </w:r>
      <w:bookmarkEnd w:id="23"/>
      <w:r w:rsidRPr="009D3351">
        <w:rPr>
          <w:rFonts w:cstheme="majorBidi"/>
          <w:szCs w:val="24"/>
          <w:u w:val="single"/>
        </w:rPr>
        <w:t xml:space="preserve"> </w:t>
      </w:r>
    </w:p>
    <w:p w14:paraId="38ED490C" w14:textId="4B504E69" w:rsidR="00F818AF" w:rsidRPr="00046E32" w:rsidRDefault="00490E31" w:rsidP="00046E32">
      <w:pPr>
        <w:spacing w:line="480" w:lineRule="auto"/>
        <w:jc w:val="both"/>
        <w:rPr>
          <w:rFonts w:cstheme="majorBidi"/>
          <w:color w:val="000000" w:themeColor="text1"/>
        </w:rPr>
      </w:pPr>
      <w:r w:rsidRPr="00046E32">
        <w:rPr>
          <w:rFonts w:asciiTheme="majorBidi" w:hAnsiTheme="majorBidi" w:cstheme="majorBidi"/>
          <w:color w:val="000000" w:themeColor="text1"/>
        </w:rPr>
        <w:t xml:space="preserve">Conducting </w:t>
      </w:r>
      <w:r w:rsidR="00953CA5" w:rsidRPr="00046E32">
        <w:rPr>
          <w:rFonts w:asciiTheme="majorBidi" w:hAnsiTheme="majorBidi" w:cstheme="majorBidi"/>
          <w:color w:val="000000" w:themeColor="text1"/>
        </w:rPr>
        <w:t xml:space="preserve">a </w:t>
      </w:r>
      <w:r w:rsidRPr="00046E32">
        <w:rPr>
          <w:rFonts w:asciiTheme="majorBidi" w:hAnsiTheme="majorBidi" w:cstheme="majorBidi"/>
          <w:color w:val="000000" w:themeColor="text1"/>
        </w:rPr>
        <w:t xml:space="preserve">pilot study before publishing the online questionnaire is important as it helps in identifying errors and </w:t>
      </w:r>
      <w:r w:rsidR="007D6033" w:rsidRPr="00046E32">
        <w:rPr>
          <w:rFonts w:asciiTheme="majorBidi" w:hAnsiTheme="majorBidi" w:cstheme="majorBidi"/>
          <w:color w:val="000000" w:themeColor="text1"/>
        </w:rPr>
        <w:t>improving the questionnaire to gather t</w:t>
      </w:r>
      <w:r w:rsidR="00114F47" w:rsidRPr="00046E32">
        <w:rPr>
          <w:rFonts w:asciiTheme="majorBidi" w:hAnsiTheme="majorBidi" w:cstheme="majorBidi"/>
          <w:color w:val="000000" w:themeColor="text1"/>
        </w:rPr>
        <w:t>he</w:t>
      </w:r>
      <w:r w:rsidR="007D6033" w:rsidRPr="00046E32">
        <w:rPr>
          <w:rFonts w:asciiTheme="majorBidi" w:hAnsiTheme="majorBidi" w:cstheme="majorBidi"/>
          <w:color w:val="000000" w:themeColor="text1"/>
        </w:rPr>
        <w:t xml:space="preserve"> required </w:t>
      </w:r>
      <w:r w:rsidR="00114F47" w:rsidRPr="00046E32">
        <w:rPr>
          <w:rFonts w:asciiTheme="majorBidi" w:hAnsiTheme="majorBidi" w:cstheme="majorBidi"/>
          <w:color w:val="000000" w:themeColor="text1"/>
        </w:rPr>
        <w:t>data for this research</w:t>
      </w:r>
      <w:r w:rsidR="00A00115" w:rsidRPr="00046E32">
        <w:rPr>
          <w:rFonts w:asciiTheme="majorBidi" w:hAnsiTheme="majorBidi" w:cstheme="majorBidi"/>
          <w:color w:val="000000" w:themeColor="text1"/>
        </w:rPr>
        <w:t xml:space="preserve"> (Cleave, 2021)</w:t>
      </w:r>
      <w:r w:rsidR="007D6033" w:rsidRPr="00046E32">
        <w:rPr>
          <w:rFonts w:asciiTheme="majorBidi" w:hAnsiTheme="majorBidi" w:cstheme="majorBidi"/>
          <w:color w:val="000000" w:themeColor="text1"/>
        </w:rPr>
        <w:t xml:space="preserve">. </w:t>
      </w:r>
      <w:r w:rsidR="009A64F5" w:rsidRPr="00046E32">
        <w:rPr>
          <w:rFonts w:asciiTheme="majorBidi" w:hAnsiTheme="majorBidi" w:cstheme="majorBidi"/>
          <w:color w:val="000000" w:themeColor="text1"/>
        </w:rPr>
        <w:t>The pilot study helped in checking the question flow, the average of time needed to fill the questionnaire, question</w:t>
      </w:r>
      <w:r w:rsidR="00014CCA" w:rsidRPr="00046E32">
        <w:rPr>
          <w:rFonts w:asciiTheme="majorBidi" w:hAnsiTheme="majorBidi" w:cstheme="majorBidi"/>
          <w:color w:val="000000" w:themeColor="text1"/>
        </w:rPr>
        <w:t>s</w:t>
      </w:r>
      <w:r w:rsidR="009A64F5" w:rsidRPr="00046E32">
        <w:rPr>
          <w:rFonts w:asciiTheme="majorBidi" w:hAnsiTheme="majorBidi" w:cstheme="majorBidi"/>
          <w:color w:val="000000" w:themeColor="text1"/>
        </w:rPr>
        <w:t xml:space="preserve"> clarity and whether they meet the expectation or not (</w:t>
      </w:r>
      <w:proofErr w:type="spellStart"/>
      <w:r w:rsidR="004E7C45" w:rsidRPr="00046E32">
        <w:rPr>
          <w:rFonts w:asciiTheme="majorBidi" w:hAnsiTheme="majorBidi" w:cstheme="majorBidi"/>
          <w:color w:val="000000" w:themeColor="text1"/>
        </w:rPr>
        <w:t>Teijlingen</w:t>
      </w:r>
      <w:proofErr w:type="spellEnd"/>
      <w:r w:rsidR="004E7C45" w:rsidRPr="00046E32">
        <w:rPr>
          <w:rFonts w:asciiTheme="majorBidi" w:hAnsiTheme="majorBidi" w:cstheme="majorBidi"/>
          <w:color w:val="000000" w:themeColor="text1"/>
        </w:rPr>
        <w:t xml:space="preserve"> &amp;</w:t>
      </w:r>
      <w:r w:rsidR="00DC3541" w:rsidRPr="00046E32">
        <w:rPr>
          <w:rFonts w:asciiTheme="majorBidi" w:hAnsiTheme="majorBidi" w:cstheme="majorBidi"/>
          <w:color w:val="000000" w:themeColor="text1"/>
        </w:rPr>
        <w:t xml:space="preserve"> </w:t>
      </w:r>
      <w:r w:rsidR="004E7C45" w:rsidRPr="00046E32">
        <w:rPr>
          <w:rFonts w:asciiTheme="majorBidi" w:hAnsiTheme="majorBidi" w:cstheme="majorBidi"/>
          <w:color w:val="000000" w:themeColor="text1"/>
        </w:rPr>
        <w:t>Hundley</w:t>
      </w:r>
      <w:r w:rsidR="009A64F5" w:rsidRPr="00046E32">
        <w:rPr>
          <w:rFonts w:asciiTheme="majorBidi" w:hAnsiTheme="majorBidi" w:cstheme="majorBidi"/>
          <w:color w:val="000000" w:themeColor="text1"/>
        </w:rPr>
        <w:t>, 20</w:t>
      </w:r>
      <w:r w:rsidR="004E7C45" w:rsidRPr="00046E32">
        <w:rPr>
          <w:rFonts w:asciiTheme="majorBidi" w:hAnsiTheme="majorBidi" w:cstheme="majorBidi"/>
          <w:color w:val="000000" w:themeColor="text1"/>
        </w:rPr>
        <w:t>0</w:t>
      </w:r>
      <w:r w:rsidR="009A64F5" w:rsidRPr="00046E32">
        <w:rPr>
          <w:rFonts w:asciiTheme="majorBidi" w:hAnsiTheme="majorBidi" w:cstheme="majorBidi"/>
          <w:color w:val="000000" w:themeColor="text1"/>
        </w:rPr>
        <w:t xml:space="preserve">1). </w:t>
      </w:r>
      <w:r w:rsidR="00BD17EA" w:rsidRPr="00046E32">
        <w:rPr>
          <w:rFonts w:asciiTheme="majorBidi" w:hAnsiTheme="majorBidi" w:cstheme="majorBidi"/>
          <w:color w:val="000000" w:themeColor="text1"/>
        </w:rPr>
        <w:t>A s</w:t>
      </w:r>
      <w:r w:rsidR="00D113EA" w:rsidRPr="00046E32">
        <w:rPr>
          <w:rFonts w:asciiTheme="majorBidi" w:hAnsiTheme="majorBidi" w:cstheme="majorBidi"/>
          <w:color w:val="000000" w:themeColor="text1"/>
        </w:rPr>
        <w:t xml:space="preserve">mall </w:t>
      </w:r>
      <w:r w:rsidR="00DD350A" w:rsidRPr="00046E32">
        <w:rPr>
          <w:rFonts w:asciiTheme="majorBidi" w:hAnsiTheme="majorBidi" w:cstheme="majorBidi"/>
          <w:color w:val="000000" w:themeColor="text1"/>
        </w:rPr>
        <w:t xml:space="preserve">number </w:t>
      </w:r>
      <w:r w:rsidR="00D113EA" w:rsidRPr="00046E32">
        <w:rPr>
          <w:rFonts w:asciiTheme="majorBidi" w:hAnsiTheme="majorBidi" w:cstheme="majorBidi"/>
          <w:color w:val="000000" w:themeColor="text1"/>
        </w:rPr>
        <w:t xml:space="preserve">of people were chosen to evaluate the web questionnaire. The </w:t>
      </w:r>
      <w:r w:rsidR="00BD17EA" w:rsidRPr="00046E32">
        <w:rPr>
          <w:rFonts w:asciiTheme="majorBidi" w:hAnsiTheme="majorBidi" w:cstheme="majorBidi"/>
          <w:color w:val="000000" w:themeColor="text1"/>
        </w:rPr>
        <w:t xml:space="preserve">smaller sample </w:t>
      </w:r>
      <w:r w:rsidR="00553A26" w:rsidRPr="00046E32">
        <w:rPr>
          <w:rFonts w:asciiTheme="majorBidi" w:hAnsiTheme="majorBidi" w:cstheme="majorBidi"/>
          <w:color w:val="000000" w:themeColor="text1"/>
        </w:rPr>
        <w:t xml:space="preserve">of practitioners </w:t>
      </w:r>
      <w:r w:rsidR="00BD17EA" w:rsidRPr="00046E32">
        <w:rPr>
          <w:rFonts w:asciiTheme="majorBidi" w:hAnsiTheme="majorBidi" w:cstheme="majorBidi"/>
          <w:color w:val="000000" w:themeColor="text1"/>
        </w:rPr>
        <w:t xml:space="preserve">tested the </w:t>
      </w:r>
      <w:r w:rsidR="00D113EA" w:rsidRPr="00046E32">
        <w:rPr>
          <w:rFonts w:asciiTheme="majorBidi" w:hAnsiTheme="majorBidi" w:cstheme="majorBidi"/>
          <w:color w:val="000000" w:themeColor="text1"/>
        </w:rPr>
        <w:t xml:space="preserve">questionnaire to explore whether </w:t>
      </w:r>
      <w:r w:rsidR="00553A26" w:rsidRPr="00046E32">
        <w:rPr>
          <w:rFonts w:asciiTheme="majorBidi" w:hAnsiTheme="majorBidi" w:cstheme="majorBidi"/>
          <w:color w:val="000000" w:themeColor="text1"/>
        </w:rPr>
        <w:t xml:space="preserve">it </w:t>
      </w:r>
      <w:r w:rsidR="00D113EA" w:rsidRPr="00046E32">
        <w:rPr>
          <w:rFonts w:asciiTheme="majorBidi" w:hAnsiTheme="majorBidi" w:cstheme="majorBidi"/>
          <w:color w:val="000000" w:themeColor="text1"/>
        </w:rPr>
        <w:t xml:space="preserve">will provide the </w:t>
      </w:r>
      <w:r w:rsidR="00BD17EA" w:rsidRPr="00046E32">
        <w:rPr>
          <w:rFonts w:asciiTheme="majorBidi" w:hAnsiTheme="majorBidi" w:cstheme="majorBidi"/>
          <w:color w:val="000000" w:themeColor="text1"/>
        </w:rPr>
        <w:t>necessary information</w:t>
      </w:r>
      <w:r w:rsidR="00553A26" w:rsidRPr="00046E32">
        <w:rPr>
          <w:rFonts w:asciiTheme="majorBidi" w:hAnsiTheme="majorBidi" w:cstheme="majorBidi"/>
          <w:color w:val="000000" w:themeColor="text1"/>
        </w:rPr>
        <w:t xml:space="preserve"> for the research</w:t>
      </w:r>
      <w:r w:rsidR="00D113EA" w:rsidRPr="00046E32">
        <w:rPr>
          <w:rFonts w:asciiTheme="majorBidi" w:hAnsiTheme="majorBidi" w:cstheme="majorBidi"/>
          <w:color w:val="000000" w:themeColor="text1"/>
        </w:rPr>
        <w:t>.</w:t>
      </w:r>
      <w:r w:rsidR="00553A26" w:rsidRPr="00046E32">
        <w:rPr>
          <w:rFonts w:asciiTheme="majorBidi" w:hAnsiTheme="majorBidi" w:cstheme="majorBidi"/>
          <w:color w:val="000000" w:themeColor="text1"/>
        </w:rPr>
        <w:t xml:space="preserve"> Additionally, the pilot study of testing the questionnaire also </w:t>
      </w:r>
      <w:r w:rsidR="00036699" w:rsidRPr="00046E32">
        <w:rPr>
          <w:rFonts w:asciiTheme="majorBidi" w:hAnsiTheme="majorBidi" w:cstheme="majorBidi"/>
          <w:color w:val="000000" w:themeColor="text1"/>
        </w:rPr>
        <w:t>involved the participation of</w:t>
      </w:r>
      <w:r w:rsidR="00553A26" w:rsidRPr="00046E32">
        <w:rPr>
          <w:rFonts w:asciiTheme="majorBidi" w:hAnsiTheme="majorBidi" w:cstheme="majorBidi"/>
          <w:color w:val="000000" w:themeColor="text1"/>
        </w:rPr>
        <w:t xml:space="preserve"> </w:t>
      </w:r>
      <w:r w:rsidR="00953CA5" w:rsidRPr="00046E32">
        <w:rPr>
          <w:rFonts w:asciiTheme="majorBidi" w:hAnsiTheme="majorBidi" w:cstheme="majorBidi"/>
          <w:color w:val="000000" w:themeColor="text1"/>
        </w:rPr>
        <w:t>one</w:t>
      </w:r>
      <w:r w:rsidR="00553A26" w:rsidRPr="00046E32">
        <w:rPr>
          <w:rFonts w:asciiTheme="majorBidi" w:hAnsiTheme="majorBidi" w:cstheme="majorBidi"/>
          <w:color w:val="000000" w:themeColor="text1"/>
        </w:rPr>
        <w:t xml:space="preserve"> professor.</w:t>
      </w:r>
      <w:r w:rsidR="00D113EA" w:rsidRPr="00046E32">
        <w:rPr>
          <w:rFonts w:asciiTheme="majorBidi" w:hAnsiTheme="majorBidi" w:cstheme="majorBidi"/>
          <w:color w:val="000000" w:themeColor="text1"/>
        </w:rPr>
        <w:t xml:space="preserve"> The questionnaire was </w:t>
      </w:r>
      <w:r w:rsidR="00BD17EA" w:rsidRPr="00046E32">
        <w:rPr>
          <w:rFonts w:asciiTheme="majorBidi" w:hAnsiTheme="majorBidi" w:cstheme="majorBidi"/>
          <w:color w:val="000000" w:themeColor="text1"/>
        </w:rPr>
        <w:t xml:space="preserve">reviewed and </w:t>
      </w:r>
      <w:r w:rsidR="00D113EA" w:rsidRPr="00046E32">
        <w:rPr>
          <w:rFonts w:asciiTheme="majorBidi" w:hAnsiTheme="majorBidi" w:cstheme="majorBidi"/>
          <w:color w:val="000000" w:themeColor="text1"/>
        </w:rPr>
        <w:t xml:space="preserve">modified after </w:t>
      </w:r>
      <w:r w:rsidR="004F5920" w:rsidRPr="00046E32">
        <w:rPr>
          <w:rFonts w:asciiTheme="majorBidi" w:hAnsiTheme="majorBidi" w:cstheme="majorBidi"/>
          <w:color w:val="000000" w:themeColor="text1"/>
        </w:rPr>
        <w:t>collecting feedback from the sample</w:t>
      </w:r>
      <w:r w:rsidR="00114F47" w:rsidRPr="00046E32">
        <w:rPr>
          <w:rFonts w:asciiTheme="majorBidi" w:hAnsiTheme="majorBidi" w:cstheme="majorBidi"/>
          <w:color w:val="000000" w:themeColor="text1"/>
        </w:rPr>
        <w:t xml:space="preserve"> group</w:t>
      </w:r>
      <w:r w:rsidR="00D113EA" w:rsidRPr="00046E32">
        <w:rPr>
          <w:rFonts w:asciiTheme="majorBidi" w:hAnsiTheme="majorBidi" w:cstheme="majorBidi"/>
          <w:color w:val="000000" w:themeColor="text1"/>
        </w:rPr>
        <w:t>; minor changes were made to enhance the results obtained from the</w:t>
      </w:r>
      <w:r w:rsidR="004F5920" w:rsidRPr="00046E32">
        <w:rPr>
          <w:rFonts w:asciiTheme="majorBidi" w:hAnsiTheme="majorBidi" w:cstheme="majorBidi"/>
          <w:color w:val="000000" w:themeColor="text1"/>
        </w:rPr>
        <w:t xml:space="preserve"> web q</w:t>
      </w:r>
      <w:r w:rsidR="00D113EA" w:rsidRPr="00046E32">
        <w:rPr>
          <w:rFonts w:asciiTheme="majorBidi" w:hAnsiTheme="majorBidi" w:cstheme="majorBidi"/>
          <w:color w:val="000000" w:themeColor="text1"/>
        </w:rPr>
        <w:t>uestionnaire.</w:t>
      </w:r>
    </w:p>
    <w:p w14:paraId="2F487B53" w14:textId="77777777" w:rsidR="00F818AF" w:rsidRPr="00046E32" w:rsidRDefault="00F818AF" w:rsidP="00046E32">
      <w:pPr>
        <w:pStyle w:val="Heading2"/>
        <w:spacing w:line="360" w:lineRule="auto"/>
        <w:jc w:val="both"/>
        <w:rPr>
          <w:rFonts w:cstheme="majorBidi"/>
          <w:b w:val="0"/>
          <w:bCs w:val="0"/>
          <w:iCs w:val="0"/>
          <w:color w:val="000000" w:themeColor="text1"/>
          <w:szCs w:val="24"/>
          <w:lang w:val="en-GB"/>
        </w:rPr>
      </w:pPr>
    </w:p>
    <w:p w14:paraId="6BC00547" w14:textId="647D202E" w:rsidR="002D6DEB" w:rsidRPr="00827A0D" w:rsidRDefault="00F0012B" w:rsidP="009D3351">
      <w:pPr>
        <w:pStyle w:val="Heading2"/>
        <w:spacing w:line="480" w:lineRule="auto"/>
        <w:jc w:val="both"/>
      </w:pPr>
      <w:bookmarkStart w:id="24" w:name="_Toc98880712"/>
      <w:r w:rsidRPr="009D3351">
        <w:rPr>
          <w:rFonts w:cstheme="majorBidi"/>
          <w:szCs w:val="24"/>
        </w:rPr>
        <w:t>Sample</w:t>
      </w:r>
      <w:bookmarkEnd w:id="24"/>
      <w:r w:rsidRPr="009D3351">
        <w:rPr>
          <w:rFonts w:cstheme="majorBidi"/>
          <w:szCs w:val="24"/>
        </w:rPr>
        <w:t xml:space="preserve"> </w:t>
      </w:r>
    </w:p>
    <w:p w14:paraId="6F5CD4C4" w14:textId="6AC147D2" w:rsidR="004B4629" w:rsidRPr="00A620B9" w:rsidRDefault="00235DB8" w:rsidP="009D3351">
      <w:pPr>
        <w:spacing w:line="480" w:lineRule="auto"/>
        <w:jc w:val="both"/>
        <w:rPr>
          <w:rFonts w:asciiTheme="majorBidi" w:hAnsiTheme="majorBidi" w:cstheme="majorBidi"/>
          <w:color w:val="000000" w:themeColor="text1"/>
          <w:lang w:val="en-US"/>
        </w:rPr>
      </w:pPr>
      <w:r w:rsidRPr="00A620B9">
        <w:rPr>
          <w:rFonts w:asciiTheme="majorBidi" w:hAnsiTheme="majorBidi" w:cstheme="majorBidi"/>
          <w:color w:val="000000" w:themeColor="text1"/>
          <w:lang w:val="en-US"/>
        </w:rPr>
        <w:lastRenderedPageBreak/>
        <w:t>T</w:t>
      </w:r>
      <w:r w:rsidRPr="00A620B9">
        <w:rPr>
          <w:rFonts w:asciiTheme="majorBidi" w:hAnsiTheme="majorBidi" w:cstheme="majorBidi"/>
          <w:color w:val="000000" w:themeColor="text1"/>
        </w:rPr>
        <w:t xml:space="preserve">he </w:t>
      </w:r>
      <w:r w:rsidR="00B81B08" w:rsidRPr="00A620B9">
        <w:rPr>
          <w:rFonts w:asciiTheme="majorBidi" w:hAnsiTheme="majorBidi" w:cstheme="majorBidi"/>
          <w:color w:val="000000" w:themeColor="text1"/>
        </w:rPr>
        <w:t xml:space="preserve">sampling technique </w:t>
      </w:r>
      <w:r w:rsidR="004C3629" w:rsidRPr="00A620B9">
        <w:rPr>
          <w:rFonts w:asciiTheme="majorBidi" w:hAnsiTheme="majorBidi" w:cstheme="majorBidi"/>
          <w:color w:val="000000" w:themeColor="text1"/>
          <w:lang w:val="en-US"/>
        </w:rPr>
        <w:t xml:space="preserve">that was </w:t>
      </w:r>
      <w:r w:rsidR="00B81B08" w:rsidRPr="00A620B9">
        <w:rPr>
          <w:rFonts w:asciiTheme="majorBidi" w:hAnsiTheme="majorBidi" w:cstheme="majorBidi"/>
          <w:color w:val="000000" w:themeColor="text1"/>
        </w:rPr>
        <w:t xml:space="preserve">used to gather the quantitative data for this research is stratified random sampling. </w:t>
      </w:r>
      <w:r w:rsidR="004C3629" w:rsidRPr="00A620B9">
        <w:rPr>
          <w:rFonts w:asciiTheme="majorBidi" w:hAnsiTheme="majorBidi" w:cstheme="majorBidi"/>
          <w:color w:val="000000" w:themeColor="text1"/>
          <w:lang w:val="en-US"/>
        </w:rPr>
        <w:t>S</w:t>
      </w:r>
      <w:proofErr w:type="spellStart"/>
      <w:r w:rsidR="004C3629" w:rsidRPr="00A620B9">
        <w:rPr>
          <w:rFonts w:asciiTheme="majorBidi" w:hAnsiTheme="majorBidi" w:cstheme="majorBidi"/>
          <w:color w:val="000000" w:themeColor="text1"/>
        </w:rPr>
        <w:t>tratified</w:t>
      </w:r>
      <w:proofErr w:type="spellEnd"/>
      <w:r w:rsidR="004C3629" w:rsidRPr="00A620B9">
        <w:rPr>
          <w:rFonts w:asciiTheme="majorBidi" w:hAnsiTheme="majorBidi" w:cstheme="majorBidi"/>
          <w:color w:val="000000" w:themeColor="text1"/>
        </w:rPr>
        <w:t xml:space="preserve"> random sampling </w:t>
      </w:r>
      <w:r w:rsidR="004C3629" w:rsidRPr="00A620B9">
        <w:rPr>
          <w:rFonts w:asciiTheme="majorBidi" w:hAnsiTheme="majorBidi" w:cstheme="majorBidi"/>
          <w:color w:val="000000" w:themeColor="text1"/>
          <w:lang w:val="en-US"/>
        </w:rPr>
        <w:t xml:space="preserve">focuses on </w:t>
      </w:r>
      <w:r w:rsidR="00B81B08" w:rsidRPr="00A620B9">
        <w:rPr>
          <w:rFonts w:asciiTheme="majorBidi" w:hAnsiTheme="majorBidi" w:cstheme="majorBidi"/>
          <w:color w:val="000000" w:themeColor="text1"/>
        </w:rPr>
        <w:t>gather</w:t>
      </w:r>
      <w:proofErr w:type="spellStart"/>
      <w:r w:rsidR="004C3629" w:rsidRPr="00A620B9">
        <w:rPr>
          <w:rFonts w:asciiTheme="majorBidi" w:hAnsiTheme="majorBidi" w:cstheme="majorBidi"/>
          <w:color w:val="000000" w:themeColor="text1"/>
          <w:lang w:val="en-US"/>
        </w:rPr>
        <w:t>ing</w:t>
      </w:r>
      <w:proofErr w:type="spellEnd"/>
      <w:r w:rsidR="00B81B08" w:rsidRPr="00A620B9">
        <w:rPr>
          <w:rFonts w:asciiTheme="majorBidi" w:hAnsiTheme="majorBidi" w:cstheme="majorBidi"/>
          <w:color w:val="000000" w:themeColor="text1"/>
        </w:rPr>
        <w:t xml:space="preserve"> data from participant </w:t>
      </w:r>
      <w:r w:rsidR="001A5FF8" w:rsidRPr="00A620B9">
        <w:rPr>
          <w:rFonts w:asciiTheme="majorBidi" w:hAnsiTheme="majorBidi" w:cstheme="majorBidi"/>
          <w:color w:val="000000" w:themeColor="text1"/>
          <w:lang w:val="en-US"/>
        </w:rPr>
        <w:t xml:space="preserve">groups </w:t>
      </w:r>
      <w:r w:rsidR="0098324B" w:rsidRPr="00A620B9">
        <w:rPr>
          <w:rFonts w:asciiTheme="majorBidi" w:hAnsiTheme="majorBidi" w:cstheme="majorBidi"/>
          <w:color w:val="000000" w:themeColor="text1"/>
        </w:rPr>
        <w:t xml:space="preserve">who </w:t>
      </w:r>
      <w:r w:rsidR="002F6096" w:rsidRPr="00A620B9">
        <w:rPr>
          <w:rFonts w:asciiTheme="majorBidi" w:hAnsiTheme="majorBidi" w:cstheme="majorBidi"/>
          <w:color w:val="000000" w:themeColor="text1"/>
          <w:lang w:val="en-US"/>
        </w:rPr>
        <w:t xml:space="preserve">share </w:t>
      </w:r>
      <w:r w:rsidR="003F19C0" w:rsidRPr="00A620B9">
        <w:rPr>
          <w:rFonts w:asciiTheme="majorBidi" w:hAnsiTheme="majorBidi" w:cstheme="majorBidi"/>
          <w:color w:val="000000" w:themeColor="text1"/>
          <w:lang w:val="en-US"/>
        </w:rPr>
        <w:t xml:space="preserve">the </w:t>
      </w:r>
      <w:r w:rsidR="002F6096" w:rsidRPr="00A620B9">
        <w:rPr>
          <w:rFonts w:asciiTheme="majorBidi" w:hAnsiTheme="majorBidi" w:cstheme="majorBidi"/>
          <w:color w:val="000000" w:themeColor="text1"/>
          <w:lang w:val="en-US"/>
        </w:rPr>
        <w:t>same characteristics</w:t>
      </w:r>
      <w:r w:rsidR="003D5962" w:rsidRPr="00A620B9">
        <w:rPr>
          <w:rFonts w:asciiTheme="majorBidi" w:hAnsiTheme="majorBidi" w:cstheme="majorBidi"/>
          <w:color w:val="000000" w:themeColor="text1"/>
          <w:lang w:val="en-US"/>
        </w:rPr>
        <w:t xml:space="preserve"> (Hayes, 2021)</w:t>
      </w:r>
      <w:r w:rsidR="002F6096" w:rsidRPr="00A620B9">
        <w:rPr>
          <w:rFonts w:asciiTheme="majorBidi" w:hAnsiTheme="majorBidi" w:cstheme="majorBidi"/>
          <w:color w:val="000000" w:themeColor="text1"/>
          <w:lang w:val="en-US"/>
        </w:rPr>
        <w:t>.</w:t>
      </w:r>
      <w:r w:rsidR="003D5962" w:rsidRPr="00A620B9">
        <w:rPr>
          <w:rFonts w:asciiTheme="majorBidi" w:hAnsiTheme="majorBidi" w:cstheme="majorBidi"/>
          <w:color w:val="000000" w:themeColor="text1"/>
          <w:lang w:val="en-US"/>
        </w:rPr>
        <w:t xml:space="preserve"> </w:t>
      </w:r>
      <w:r w:rsidR="004C3629" w:rsidRPr="00A620B9">
        <w:rPr>
          <w:rFonts w:asciiTheme="majorBidi" w:hAnsiTheme="majorBidi" w:cstheme="majorBidi"/>
          <w:color w:val="000000" w:themeColor="text1"/>
          <w:lang w:val="en-US"/>
        </w:rPr>
        <w:t>This type of sampling improve</w:t>
      </w:r>
      <w:r w:rsidR="00F818AF">
        <w:rPr>
          <w:rFonts w:asciiTheme="majorBidi" w:hAnsiTheme="majorBidi" w:cstheme="majorBidi"/>
          <w:color w:val="000000" w:themeColor="text1"/>
          <w:lang w:val="en-US"/>
        </w:rPr>
        <w:t>s</w:t>
      </w:r>
      <w:r w:rsidR="004C3629" w:rsidRPr="00A620B9">
        <w:rPr>
          <w:rFonts w:asciiTheme="majorBidi" w:hAnsiTheme="majorBidi" w:cstheme="majorBidi"/>
          <w:color w:val="000000" w:themeColor="text1"/>
          <w:lang w:val="en-US"/>
        </w:rPr>
        <w:t xml:space="preserve"> the chance of understanding the perception of people who share the same background and work in </w:t>
      </w:r>
      <w:r w:rsidR="003F19C0" w:rsidRPr="00A620B9">
        <w:rPr>
          <w:rFonts w:asciiTheme="majorBidi" w:hAnsiTheme="majorBidi" w:cstheme="majorBidi"/>
          <w:color w:val="000000" w:themeColor="text1"/>
          <w:lang w:val="en-US"/>
        </w:rPr>
        <w:t xml:space="preserve">the same </w:t>
      </w:r>
      <w:r w:rsidR="004C3629" w:rsidRPr="00A620B9">
        <w:rPr>
          <w:rFonts w:asciiTheme="majorBidi" w:hAnsiTheme="majorBidi" w:cstheme="majorBidi"/>
          <w:color w:val="000000" w:themeColor="text1"/>
          <w:lang w:val="en-US"/>
        </w:rPr>
        <w:t>field</w:t>
      </w:r>
      <w:r w:rsidR="003F19C0" w:rsidRPr="00A620B9">
        <w:rPr>
          <w:rFonts w:asciiTheme="majorBidi" w:hAnsiTheme="majorBidi" w:cstheme="majorBidi"/>
          <w:color w:val="000000" w:themeColor="text1"/>
          <w:lang w:val="en-US"/>
        </w:rPr>
        <w:t xml:space="preserve"> (</w:t>
      </w:r>
      <w:r w:rsidR="000A0536" w:rsidRPr="00A620B9">
        <w:rPr>
          <w:rFonts w:asciiTheme="majorBidi" w:hAnsiTheme="majorBidi" w:cstheme="majorBidi"/>
          <w:color w:val="000000" w:themeColor="text1"/>
          <w:lang w:val="en-US"/>
        </w:rPr>
        <w:t>Nickolas</w:t>
      </w:r>
      <w:r w:rsidR="003F19C0" w:rsidRPr="00A620B9">
        <w:rPr>
          <w:rFonts w:asciiTheme="majorBidi" w:hAnsiTheme="majorBidi" w:cstheme="majorBidi"/>
          <w:color w:val="000000" w:themeColor="text1"/>
          <w:lang w:val="en-US"/>
        </w:rPr>
        <w:t>, 2021)</w:t>
      </w:r>
      <w:r w:rsidR="004C3629" w:rsidRPr="00A620B9">
        <w:rPr>
          <w:rFonts w:asciiTheme="majorBidi" w:hAnsiTheme="majorBidi" w:cstheme="majorBidi"/>
          <w:color w:val="000000" w:themeColor="text1"/>
          <w:lang w:val="en-US"/>
        </w:rPr>
        <w:t xml:space="preserve">. </w:t>
      </w:r>
      <w:r w:rsidR="003D5962" w:rsidRPr="00A620B9">
        <w:rPr>
          <w:rFonts w:asciiTheme="majorBidi" w:hAnsiTheme="majorBidi" w:cstheme="majorBidi"/>
          <w:color w:val="000000" w:themeColor="text1"/>
          <w:lang w:val="en-US"/>
        </w:rPr>
        <w:t xml:space="preserve">This technique was applied </w:t>
      </w:r>
      <w:r w:rsidR="003F19C0" w:rsidRPr="00A620B9">
        <w:rPr>
          <w:rFonts w:asciiTheme="majorBidi" w:hAnsiTheme="majorBidi" w:cstheme="majorBidi"/>
          <w:color w:val="000000" w:themeColor="text1"/>
          <w:lang w:val="en-US"/>
        </w:rPr>
        <w:t xml:space="preserve">in this research </w:t>
      </w:r>
      <w:r w:rsidR="003D5962" w:rsidRPr="00A620B9">
        <w:rPr>
          <w:rFonts w:asciiTheme="majorBidi" w:hAnsiTheme="majorBidi" w:cstheme="majorBidi"/>
          <w:color w:val="000000" w:themeColor="text1"/>
          <w:lang w:val="en-US"/>
        </w:rPr>
        <w:t>to understand the perspective of groups who work in the field of</w:t>
      </w:r>
      <w:r w:rsidR="00B81B08" w:rsidRPr="00A620B9">
        <w:rPr>
          <w:rFonts w:asciiTheme="majorBidi" w:hAnsiTheme="majorBidi" w:cstheme="majorBidi"/>
          <w:color w:val="000000" w:themeColor="text1"/>
        </w:rPr>
        <w:t xml:space="preserve"> project management and artificial intelligence in the public and private sectors</w:t>
      </w:r>
      <w:r w:rsidR="00184A44" w:rsidRPr="00A620B9">
        <w:rPr>
          <w:rFonts w:asciiTheme="majorBidi" w:hAnsiTheme="majorBidi" w:cstheme="majorBidi"/>
          <w:color w:val="000000" w:themeColor="text1"/>
          <w:lang w:val="en-US"/>
        </w:rPr>
        <w:t xml:space="preserve"> or at least have experience in managing projects</w:t>
      </w:r>
      <w:r w:rsidR="003D51D6" w:rsidRPr="00A620B9">
        <w:rPr>
          <w:rFonts w:asciiTheme="majorBidi" w:hAnsiTheme="majorBidi" w:cstheme="majorBidi"/>
          <w:color w:val="000000" w:themeColor="text1"/>
          <w:lang w:val="en-US"/>
        </w:rPr>
        <w:t xml:space="preserve"> </w:t>
      </w:r>
      <w:r w:rsidR="006A521D" w:rsidRPr="00A620B9">
        <w:rPr>
          <w:rFonts w:asciiTheme="majorBidi" w:hAnsiTheme="majorBidi" w:cstheme="majorBidi"/>
          <w:color w:val="000000" w:themeColor="text1"/>
          <w:lang w:val="en-US"/>
        </w:rPr>
        <w:t xml:space="preserve">and using artificial intelligence </w:t>
      </w:r>
      <w:r w:rsidR="003D51D6" w:rsidRPr="00A620B9">
        <w:rPr>
          <w:rFonts w:asciiTheme="majorBidi" w:hAnsiTheme="majorBidi" w:cstheme="majorBidi"/>
          <w:color w:val="000000" w:themeColor="text1"/>
          <w:lang w:val="en-US"/>
        </w:rPr>
        <w:t>in different sectors and areas</w:t>
      </w:r>
      <w:r w:rsidR="0098324B" w:rsidRPr="00A620B9">
        <w:rPr>
          <w:rFonts w:asciiTheme="majorBidi" w:hAnsiTheme="majorBidi" w:cstheme="majorBidi"/>
          <w:color w:val="000000" w:themeColor="text1"/>
        </w:rPr>
        <w:t xml:space="preserve">. </w:t>
      </w:r>
      <w:r w:rsidRPr="00A620B9">
        <w:rPr>
          <w:rFonts w:asciiTheme="majorBidi" w:hAnsiTheme="majorBidi" w:cstheme="majorBidi"/>
          <w:color w:val="000000" w:themeColor="text1"/>
        </w:rPr>
        <w:t xml:space="preserve">The participants </w:t>
      </w:r>
      <w:r w:rsidR="008B4093" w:rsidRPr="00A620B9">
        <w:rPr>
          <w:rFonts w:asciiTheme="majorBidi" w:hAnsiTheme="majorBidi" w:cstheme="majorBidi"/>
          <w:color w:val="000000" w:themeColor="text1"/>
        </w:rPr>
        <w:t xml:space="preserve">were </w:t>
      </w:r>
      <w:r w:rsidRPr="00A620B9">
        <w:rPr>
          <w:rFonts w:asciiTheme="majorBidi" w:hAnsiTheme="majorBidi" w:cstheme="majorBidi"/>
          <w:color w:val="000000" w:themeColor="text1"/>
        </w:rPr>
        <w:t>identified from practice groups and government directories</w:t>
      </w:r>
      <w:r w:rsidR="00A45555" w:rsidRPr="009D3351">
        <w:rPr>
          <w:rFonts w:asciiTheme="majorBidi" w:hAnsiTheme="majorBidi" w:cstheme="majorBidi"/>
        </w:rPr>
        <w:t xml:space="preserve"> </w:t>
      </w:r>
      <w:r w:rsidR="00A45555" w:rsidRPr="00A620B9">
        <w:rPr>
          <w:rFonts w:asciiTheme="majorBidi" w:hAnsiTheme="majorBidi" w:cstheme="majorBidi"/>
          <w:color w:val="000000" w:themeColor="text1"/>
          <w:lang w:val="en-US"/>
        </w:rPr>
        <w:t xml:space="preserve">and the </w:t>
      </w:r>
      <w:r w:rsidR="00A45555" w:rsidRPr="00A620B9">
        <w:rPr>
          <w:rFonts w:asciiTheme="majorBidi" w:hAnsiTheme="majorBidi" w:cstheme="majorBidi"/>
          <w:color w:val="000000" w:themeColor="text1"/>
        </w:rPr>
        <w:t>questionnaire was circulated to all participants directly</w:t>
      </w:r>
      <w:r w:rsidRPr="00A620B9">
        <w:rPr>
          <w:rFonts w:asciiTheme="majorBidi" w:hAnsiTheme="majorBidi" w:cstheme="majorBidi"/>
          <w:color w:val="000000" w:themeColor="text1"/>
          <w:lang w:val="en-US"/>
        </w:rPr>
        <w:t>. </w:t>
      </w:r>
      <w:r w:rsidR="00C94FBA" w:rsidRPr="00A620B9">
        <w:rPr>
          <w:rFonts w:asciiTheme="majorBidi" w:hAnsiTheme="majorBidi" w:cstheme="majorBidi"/>
          <w:color w:val="000000" w:themeColor="text1"/>
          <w:lang w:val="en-US"/>
        </w:rPr>
        <w:t xml:space="preserve"> </w:t>
      </w:r>
      <w:r w:rsidR="00236FA5" w:rsidRPr="00A620B9">
        <w:rPr>
          <w:rFonts w:asciiTheme="majorBidi" w:hAnsiTheme="majorBidi" w:cstheme="majorBidi"/>
          <w:color w:val="000000" w:themeColor="text1"/>
          <w:lang w:val="en-US"/>
        </w:rPr>
        <w:t xml:space="preserve">In this research, 61 </w:t>
      </w:r>
      <w:r w:rsidR="00D87BEF" w:rsidRPr="00A620B9">
        <w:rPr>
          <w:rFonts w:asciiTheme="majorBidi" w:hAnsiTheme="majorBidi" w:cstheme="majorBidi"/>
          <w:color w:val="000000" w:themeColor="text1"/>
          <w:lang w:val="en-US"/>
        </w:rPr>
        <w:t xml:space="preserve">responses were collected from </w:t>
      </w:r>
      <w:r w:rsidR="00110AE7" w:rsidRPr="00A620B9">
        <w:rPr>
          <w:rFonts w:asciiTheme="majorBidi" w:hAnsiTheme="majorBidi" w:cstheme="majorBidi"/>
          <w:color w:val="000000" w:themeColor="text1"/>
          <w:lang w:val="en-US"/>
        </w:rPr>
        <w:t>participants</w:t>
      </w:r>
      <w:r w:rsidR="00F818AF">
        <w:rPr>
          <w:rFonts w:asciiTheme="majorBidi" w:hAnsiTheme="majorBidi" w:cstheme="majorBidi"/>
          <w:color w:val="000000" w:themeColor="text1"/>
          <w:lang w:val="en-US"/>
        </w:rPr>
        <w:t>,</w:t>
      </w:r>
      <w:r w:rsidR="00981A7D" w:rsidRPr="00A620B9">
        <w:rPr>
          <w:rFonts w:asciiTheme="majorBidi" w:hAnsiTheme="majorBidi" w:cstheme="majorBidi"/>
          <w:color w:val="000000" w:themeColor="text1"/>
          <w:lang w:val="en-US"/>
        </w:rPr>
        <w:t xml:space="preserve"> which were later </w:t>
      </w:r>
      <w:r w:rsidR="003B282E" w:rsidRPr="00A620B9">
        <w:rPr>
          <w:rFonts w:asciiTheme="majorBidi" w:hAnsiTheme="majorBidi" w:cstheme="majorBidi"/>
          <w:color w:val="000000" w:themeColor="text1"/>
          <w:lang w:val="en-US"/>
        </w:rPr>
        <w:t xml:space="preserve">analyzed to </w:t>
      </w:r>
      <w:r w:rsidR="00981A7D" w:rsidRPr="00A620B9">
        <w:rPr>
          <w:rFonts w:asciiTheme="majorBidi" w:hAnsiTheme="majorBidi" w:cstheme="majorBidi"/>
          <w:color w:val="000000" w:themeColor="text1"/>
          <w:lang w:val="en-US"/>
        </w:rPr>
        <w:t xml:space="preserve">understand the </w:t>
      </w:r>
      <w:r w:rsidR="003B282E" w:rsidRPr="00A620B9">
        <w:rPr>
          <w:rFonts w:asciiTheme="majorBidi" w:hAnsiTheme="majorBidi" w:cstheme="majorBidi"/>
          <w:color w:val="000000" w:themeColor="text1"/>
          <w:lang w:val="en-US"/>
        </w:rPr>
        <w:t xml:space="preserve">perception of </w:t>
      </w:r>
      <w:r w:rsidR="00B11E1A" w:rsidRPr="00A620B9">
        <w:rPr>
          <w:rFonts w:asciiTheme="majorBidi" w:hAnsiTheme="majorBidi" w:cstheme="majorBidi"/>
          <w:color w:val="000000" w:themeColor="text1"/>
          <w:lang w:val="en-US"/>
        </w:rPr>
        <w:t xml:space="preserve">the </w:t>
      </w:r>
      <w:r w:rsidR="003B282E" w:rsidRPr="00A620B9">
        <w:rPr>
          <w:rFonts w:asciiTheme="majorBidi" w:hAnsiTheme="majorBidi" w:cstheme="majorBidi"/>
          <w:color w:val="000000" w:themeColor="text1"/>
          <w:lang w:val="en-US"/>
        </w:rPr>
        <w:t>participants.</w:t>
      </w:r>
      <w:r w:rsidR="00D87BEF" w:rsidRPr="00A620B9">
        <w:rPr>
          <w:rFonts w:asciiTheme="majorBidi" w:hAnsiTheme="majorBidi" w:cstheme="majorBidi"/>
          <w:color w:val="000000" w:themeColor="text1"/>
          <w:lang w:val="en-US"/>
        </w:rPr>
        <w:t xml:space="preserve"> </w:t>
      </w:r>
    </w:p>
    <w:p w14:paraId="3527C797" w14:textId="77777777" w:rsidR="00EC573D" w:rsidRPr="00A620B9" w:rsidRDefault="00EC573D" w:rsidP="009D3351">
      <w:pPr>
        <w:spacing w:line="480" w:lineRule="auto"/>
        <w:jc w:val="both"/>
        <w:rPr>
          <w:rFonts w:asciiTheme="majorBidi" w:hAnsiTheme="majorBidi" w:cstheme="majorBidi"/>
          <w:b/>
          <w:bCs/>
        </w:rPr>
      </w:pPr>
    </w:p>
    <w:p w14:paraId="0BC6BF87" w14:textId="598B18B4" w:rsidR="002D6DEB" w:rsidRPr="00827A0D" w:rsidRDefault="008463AC" w:rsidP="009D3351">
      <w:pPr>
        <w:pStyle w:val="Heading2"/>
        <w:spacing w:line="480" w:lineRule="auto"/>
        <w:jc w:val="both"/>
      </w:pPr>
      <w:bookmarkStart w:id="25" w:name="_Toc98880713"/>
      <w:r w:rsidRPr="009D3351">
        <w:rPr>
          <w:rFonts w:cstheme="majorBidi"/>
          <w:szCs w:val="24"/>
        </w:rPr>
        <w:t>Operational definitions and measurements from Literature</w:t>
      </w:r>
      <w:bookmarkEnd w:id="25"/>
    </w:p>
    <w:p w14:paraId="65573B17" w14:textId="5AE694DC" w:rsidR="00D8477F" w:rsidRPr="00A620B9" w:rsidRDefault="0077679B" w:rsidP="009D3351">
      <w:pPr>
        <w:spacing w:line="480" w:lineRule="auto"/>
        <w:jc w:val="both"/>
        <w:rPr>
          <w:rFonts w:asciiTheme="majorBidi" w:hAnsiTheme="majorBidi" w:cstheme="majorBidi"/>
          <w:lang w:val="en-US"/>
        </w:rPr>
      </w:pPr>
      <w:r w:rsidRPr="00A620B9">
        <w:rPr>
          <w:rFonts w:asciiTheme="majorBidi" w:hAnsiTheme="majorBidi" w:cstheme="majorBidi"/>
          <w:lang w:val="en-US"/>
        </w:rPr>
        <w:t>T</w:t>
      </w:r>
      <w:r w:rsidR="00A058AF" w:rsidRPr="00A620B9">
        <w:rPr>
          <w:rFonts w:asciiTheme="majorBidi" w:hAnsiTheme="majorBidi" w:cstheme="majorBidi"/>
          <w:lang w:val="en-US"/>
        </w:rPr>
        <w:t xml:space="preserve">his research identifies four main categories of risks that influence </w:t>
      </w:r>
      <w:r w:rsidR="001E39D9" w:rsidRPr="00A620B9">
        <w:rPr>
          <w:rFonts w:asciiTheme="majorBidi" w:hAnsiTheme="majorBidi" w:cstheme="majorBidi"/>
          <w:lang w:val="en-US"/>
        </w:rPr>
        <w:t xml:space="preserve">the </w:t>
      </w:r>
      <w:r w:rsidR="00A058AF" w:rsidRPr="00A620B9">
        <w:rPr>
          <w:rFonts w:asciiTheme="majorBidi" w:hAnsiTheme="majorBidi" w:cstheme="majorBidi"/>
          <w:lang w:val="en-US"/>
        </w:rPr>
        <w:t>implementation of artificial intelligence on project management</w:t>
      </w:r>
      <w:r w:rsidR="00B65336" w:rsidRPr="00A620B9">
        <w:rPr>
          <w:rFonts w:asciiTheme="majorBidi" w:hAnsiTheme="majorBidi" w:cstheme="majorBidi"/>
          <w:lang w:val="en-US"/>
        </w:rPr>
        <w:t xml:space="preserve">. </w:t>
      </w:r>
      <w:r w:rsidR="002373A8" w:rsidRPr="009D3351">
        <w:rPr>
          <w:rFonts w:asciiTheme="majorBidi" w:hAnsiTheme="majorBidi" w:cstheme="majorBidi"/>
          <w:bCs/>
          <w:lang w:val="en-US"/>
        </w:rPr>
        <w:t>T</w:t>
      </w:r>
      <w:r w:rsidR="00D8477F" w:rsidRPr="009D3351">
        <w:rPr>
          <w:rFonts w:asciiTheme="majorBidi" w:hAnsiTheme="majorBidi" w:cstheme="majorBidi"/>
          <w:bCs/>
        </w:rPr>
        <w:t>he operational definitions are</w:t>
      </w:r>
      <w:r w:rsidR="002373A8" w:rsidRPr="009D3351">
        <w:rPr>
          <w:rFonts w:asciiTheme="majorBidi" w:hAnsiTheme="majorBidi" w:cstheme="majorBidi"/>
          <w:bCs/>
          <w:lang w:val="en-US"/>
        </w:rPr>
        <w:t xml:space="preserve"> explained as below</w:t>
      </w:r>
      <w:r w:rsidR="00D8477F" w:rsidRPr="009D3351">
        <w:rPr>
          <w:rFonts w:asciiTheme="majorBidi" w:hAnsiTheme="majorBidi" w:cstheme="majorBidi"/>
          <w:bCs/>
        </w:rPr>
        <w:t>:</w:t>
      </w:r>
    </w:p>
    <w:p w14:paraId="2F3DDB15" w14:textId="77777777" w:rsidR="006F0A4C" w:rsidRPr="00A620B9" w:rsidRDefault="006F0A4C" w:rsidP="009D3351">
      <w:pPr>
        <w:spacing w:line="480" w:lineRule="auto"/>
        <w:jc w:val="both"/>
        <w:rPr>
          <w:rFonts w:asciiTheme="majorBidi" w:hAnsiTheme="majorBidi" w:cstheme="majorBidi"/>
          <w:lang w:val="en-US"/>
        </w:rPr>
      </w:pPr>
    </w:p>
    <w:p w14:paraId="3330EA12" w14:textId="7A20263C" w:rsidR="00D8477F" w:rsidRPr="00A620B9" w:rsidRDefault="00B641CF" w:rsidP="009D3351">
      <w:pPr>
        <w:spacing w:line="480" w:lineRule="auto"/>
        <w:jc w:val="both"/>
        <w:rPr>
          <w:rFonts w:asciiTheme="majorBidi" w:hAnsiTheme="majorBidi" w:cstheme="majorBidi"/>
          <w:lang w:val="en-US"/>
        </w:rPr>
      </w:pPr>
      <w:r w:rsidRPr="00A620B9">
        <w:rPr>
          <w:rFonts w:asciiTheme="majorBidi" w:hAnsiTheme="majorBidi" w:cstheme="majorBidi"/>
          <w:lang w:val="en-US"/>
        </w:rPr>
        <w:t>Artificial intelligence r</w:t>
      </w:r>
      <w:r w:rsidR="006F0A4C" w:rsidRPr="00A620B9">
        <w:rPr>
          <w:rFonts w:asciiTheme="majorBidi" w:hAnsiTheme="majorBidi" w:cstheme="majorBidi"/>
          <w:lang w:val="en-US"/>
        </w:rPr>
        <w:t>isk</w:t>
      </w:r>
      <w:r w:rsidR="00376CDF" w:rsidRPr="00A620B9">
        <w:rPr>
          <w:rFonts w:asciiTheme="majorBidi" w:hAnsiTheme="majorBidi" w:cstheme="majorBidi"/>
          <w:lang w:val="en-US"/>
        </w:rPr>
        <w:t>s</w:t>
      </w:r>
      <w:r w:rsidRPr="00A620B9">
        <w:rPr>
          <w:rFonts w:asciiTheme="majorBidi" w:hAnsiTheme="majorBidi" w:cstheme="majorBidi"/>
          <w:lang w:val="en-US"/>
        </w:rPr>
        <w:t xml:space="preserve"> </w:t>
      </w:r>
      <w:r w:rsidR="00D12935" w:rsidRPr="00A620B9">
        <w:rPr>
          <w:rFonts w:asciiTheme="majorBidi" w:hAnsiTheme="majorBidi" w:cstheme="majorBidi"/>
          <w:lang w:val="en-US"/>
        </w:rPr>
        <w:t>i</w:t>
      </w:r>
      <w:r w:rsidRPr="00A620B9">
        <w:rPr>
          <w:rFonts w:asciiTheme="majorBidi" w:hAnsiTheme="majorBidi" w:cstheme="majorBidi"/>
          <w:lang w:val="en-US"/>
        </w:rPr>
        <w:t xml:space="preserve">n project </w:t>
      </w:r>
      <w:r w:rsidR="00552DA3" w:rsidRPr="00A620B9">
        <w:rPr>
          <w:rFonts w:asciiTheme="majorBidi" w:hAnsiTheme="majorBidi" w:cstheme="majorBidi"/>
          <w:lang w:val="en-US"/>
        </w:rPr>
        <w:t>management</w:t>
      </w:r>
      <w:r w:rsidR="00376CDF" w:rsidRPr="00A620B9">
        <w:rPr>
          <w:rFonts w:asciiTheme="majorBidi" w:hAnsiTheme="majorBidi" w:cstheme="majorBidi"/>
          <w:lang w:val="en-US"/>
        </w:rPr>
        <w:t xml:space="preserve"> can be defined as challenges </w:t>
      </w:r>
      <w:r w:rsidR="00552DA3" w:rsidRPr="00A620B9">
        <w:rPr>
          <w:rFonts w:asciiTheme="majorBidi" w:hAnsiTheme="majorBidi" w:cstheme="majorBidi"/>
          <w:lang w:val="en-US"/>
        </w:rPr>
        <w:t xml:space="preserve">that might occur and </w:t>
      </w:r>
      <w:r w:rsidR="00D12935" w:rsidRPr="00A620B9">
        <w:rPr>
          <w:rFonts w:asciiTheme="majorBidi" w:hAnsiTheme="majorBidi" w:cstheme="majorBidi"/>
          <w:lang w:val="en-US"/>
        </w:rPr>
        <w:t xml:space="preserve">be </w:t>
      </w:r>
      <w:r w:rsidR="00376CDF" w:rsidRPr="00A620B9">
        <w:rPr>
          <w:rFonts w:asciiTheme="majorBidi" w:hAnsiTheme="majorBidi" w:cstheme="majorBidi"/>
          <w:lang w:val="en-US"/>
        </w:rPr>
        <w:t xml:space="preserve">caused by </w:t>
      </w:r>
      <w:r w:rsidR="008E636F" w:rsidRPr="00A620B9">
        <w:rPr>
          <w:rFonts w:asciiTheme="majorBidi" w:hAnsiTheme="majorBidi" w:cstheme="majorBidi"/>
          <w:lang w:val="en-US"/>
        </w:rPr>
        <w:t xml:space="preserve">the application of </w:t>
      </w:r>
      <w:r w:rsidR="00376CDF" w:rsidRPr="00A620B9">
        <w:rPr>
          <w:rFonts w:asciiTheme="majorBidi" w:hAnsiTheme="majorBidi" w:cstheme="majorBidi"/>
          <w:lang w:val="en-US"/>
        </w:rPr>
        <w:t>artificial intelligence systems which lead</w:t>
      </w:r>
      <w:r w:rsidR="009B7CFC" w:rsidRPr="00A620B9">
        <w:rPr>
          <w:rFonts w:asciiTheme="majorBidi" w:hAnsiTheme="majorBidi" w:cstheme="majorBidi"/>
          <w:lang w:val="en-US"/>
        </w:rPr>
        <w:t>s</w:t>
      </w:r>
      <w:r w:rsidR="00376CDF" w:rsidRPr="00A620B9">
        <w:rPr>
          <w:rFonts w:asciiTheme="majorBidi" w:hAnsiTheme="majorBidi" w:cstheme="majorBidi"/>
          <w:lang w:val="en-US"/>
        </w:rPr>
        <w:t xml:space="preserve"> to the failure of the project (</w:t>
      </w:r>
      <w:proofErr w:type="spellStart"/>
      <w:r w:rsidR="00376CDF" w:rsidRPr="00A620B9">
        <w:rPr>
          <w:rFonts w:asciiTheme="majorBidi" w:hAnsiTheme="majorBidi" w:cstheme="majorBidi"/>
          <w:lang w:val="en-US"/>
        </w:rPr>
        <w:t>Lahmann</w:t>
      </w:r>
      <w:proofErr w:type="spellEnd"/>
      <w:r w:rsidR="00376CDF" w:rsidRPr="00A620B9">
        <w:rPr>
          <w:rFonts w:asciiTheme="majorBidi" w:hAnsiTheme="majorBidi" w:cstheme="majorBidi"/>
          <w:lang w:val="en-US"/>
        </w:rPr>
        <w:t xml:space="preserve"> &amp; </w:t>
      </w:r>
      <w:proofErr w:type="spellStart"/>
      <w:r w:rsidR="00376CDF" w:rsidRPr="00A620B9">
        <w:rPr>
          <w:rFonts w:asciiTheme="majorBidi" w:hAnsiTheme="majorBidi" w:cstheme="majorBidi"/>
          <w:lang w:val="en-US"/>
        </w:rPr>
        <w:t>Stierli</w:t>
      </w:r>
      <w:proofErr w:type="spellEnd"/>
      <w:r w:rsidR="00376CDF" w:rsidRPr="00A620B9">
        <w:rPr>
          <w:rFonts w:asciiTheme="majorBidi" w:hAnsiTheme="majorBidi" w:cstheme="majorBidi"/>
          <w:lang w:val="en-US"/>
        </w:rPr>
        <w:t xml:space="preserve">, </w:t>
      </w:r>
      <w:r w:rsidR="00BB2366" w:rsidRPr="00A620B9">
        <w:rPr>
          <w:rFonts w:asciiTheme="majorBidi" w:hAnsiTheme="majorBidi" w:cstheme="majorBidi"/>
          <w:lang w:val="en-US"/>
        </w:rPr>
        <w:t>2020</w:t>
      </w:r>
      <w:r w:rsidR="00376CDF" w:rsidRPr="00A620B9">
        <w:rPr>
          <w:rFonts w:asciiTheme="majorBidi" w:hAnsiTheme="majorBidi" w:cstheme="majorBidi"/>
          <w:lang w:val="en-US"/>
        </w:rPr>
        <w:t>).</w:t>
      </w:r>
      <w:r w:rsidR="00CE14E1" w:rsidRPr="00A620B9">
        <w:rPr>
          <w:rFonts w:asciiTheme="majorBidi" w:hAnsiTheme="majorBidi" w:cstheme="majorBidi"/>
          <w:lang w:val="en-US"/>
        </w:rPr>
        <w:t xml:space="preserve"> </w:t>
      </w:r>
      <w:r w:rsidR="001A536D" w:rsidRPr="00A620B9">
        <w:rPr>
          <w:rFonts w:asciiTheme="majorBidi" w:hAnsiTheme="majorBidi" w:cstheme="majorBidi"/>
          <w:lang w:val="en-US"/>
        </w:rPr>
        <w:t>Based on the revie</w:t>
      </w:r>
      <w:r w:rsidR="009B7CFC" w:rsidRPr="00A620B9">
        <w:rPr>
          <w:rFonts w:asciiTheme="majorBidi" w:hAnsiTheme="majorBidi" w:cstheme="majorBidi"/>
          <w:lang w:val="en-US"/>
        </w:rPr>
        <w:t>we</w:t>
      </w:r>
      <w:r w:rsidR="001A536D" w:rsidRPr="00A620B9">
        <w:rPr>
          <w:rFonts w:asciiTheme="majorBidi" w:hAnsiTheme="majorBidi" w:cstheme="majorBidi"/>
          <w:lang w:val="en-US"/>
        </w:rPr>
        <w:t>d literature</w:t>
      </w:r>
      <w:r w:rsidR="00CF64E0" w:rsidRPr="00A620B9">
        <w:rPr>
          <w:rFonts w:asciiTheme="majorBidi" w:hAnsiTheme="majorBidi" w:cstheme="majorBidi"/>
          <w:lang w:val="en-US"/>
        </w:rPr>
        <w:t xml:space="preserve"> and </w:t>
      </w:r>
      <w:r w:rsidR="00381996" w:rsidRPr="00A620B9">
        <w:rPr>
          <w:rFonts w:asciiTheme="majorBidi" w:hAnsiTheme="majorBidi" w:cstheme="majorBidi"/>
          <w:lang w:val="en-US"/>
        </w:rPr>
        <w:t>references</w:t>
      </w:r>
      <w:r w:rsidR="00CF64E0" w:rsidRPr="00A620B9">
        <w:rPr>
          <w:rFonts w:asciiTheme="majorBidi" w:hAnsiTheme="majorBidi" w:cstheme="majorBidi"/>
          <w:lang w:val="en-US"/>
        </w:rPr>
        <w:t xml:space="preserve"> mentioned in Table </w:t>
      </w:r>
      <w:r w:rsidR="007770D0" w:rsidRPr="00A620B9">
        <w:rPr>
          <w:rFonts w:asciiTheme="majorBidi" w:hAnsiTheme="majorBidi" w:cstheme="majorBidi"/>
          <w:lang w:val="en-US"/>
        </w:rPr>
        <w:t>1</w:t>
      </w:r>
      <w:r w:rsidR="001A536D" w:rsidRPr="00A620B9">
        <w:rPr>
          <w:rFonts w:asciiTheme="majorBidi" w:hAnsiTheme="majorBidi" w:cstheme="majorBidi"/>
          <w:lang w:val="en-US"/>
        </w:rPr>
        <w:t>, t</w:t>
      </w:r>
      <w:r w:rsidR="00A42BB2" w:rsidRPr="00A620B9">
        <w:rPr>
          <w:rFonts w:asciiTheme="majorBidi" w:hAnsiTheme="majorBidi" w:cstheme="majorBidi"/>
          <w:lang w:val="en-US"/>
        </w:rPr>
        <w:t xml:space="preserve">here are four main risks categories that can </w:t>
      </w:r>
      <w:r w:rsidR="00FD369C" w:rsidRPr="00A620B9">
        <w:rPr>
          <w:rFonts w:asciiTheme="majorBidi" w:hAnsiTheme="majorBidi" w:cstheme="majorBidi"/>
          <w:lang w:val="en-US"/>
        </w:rPr>
        <w:t>affect</w:t>
      </w:r>
      <w:r w:rsidR="00A42BB2" w:rsidRPr="00A620B9">
        <w:rPr>
          <w:rFonts w:asciiTheme="majorBidi" w:hAnsiTheme="majorBidi" w:cstheme="majorBidi"/>
          <w:lang w:val="en-US"/>
        </w:rPr>
        <w:t xml:space="preserve"> project management: </w:t>
      </w:r>
    </w:p>
    <w:p w14:paraId="22991214" w14:textId="77777777" w:rsidR="00D8477F" w:rsidRPr="00A620B9" w:rsidRDefault="00D8477F" w:rsidP="009D3351">
      <w:pPr>
        <w:spacing w:line="480" w:lineRule="auto"/>
        <w:jc w:val="both"/>
        <w:rPr>
          <w:rFonts w:asciiTheme="majorBidi" w:hAnsiTheme="majorBidi" w:cstheme="majorBidi"/>
          <w:lang w:val="en-US"/>
        </w:rPr>
      </w:pPr>
    </w:p>
    <w:p w14:paraId="17D89F50" w14:textId="13ED2CF1" w:rsidR="00BE41D7" w:rsidRPr="00EC1B46" w:rsidRDefault="00BE41D7" w:rsidP="009D3351">
      <w:pPr>
        <w:pStyle w:val="ListParagraph"/>
        <w:numPr>
          <w:ilvl w:val="0"/>
          <w:numId w:val="3"/>
        </w:numPr>
        <w:spacing w:line="480" w:lineRule="auto"/>
        <w:jc w:val="both"/>
        <w:rPr>
          <w:rFonts w:asciiTheme="majorBidi" w:hAnsiTheme="majorBidi" w:cstheme="majorBidi"/>
          <w:lang w:val="en-US"/>
        </w:rPr>
      </w:pPr>
      <w:r w:rsidRPr="00A620B9">
        <w:rPr>
          <w:rFonts w:asciiTheme="majorBidi" w:hAnsiTheme="majorBidi" w:cstheme="majorBidi"/>
          <w:lang w:val="en-US"/>
        </w:rPr>
        <w:lastRenderedPageBreak/>
        <w:t>Technical</w:t>
      </w:r>
      <w:r w:rsidR="00805638" w:rsidRPr="00A620B9">
        <w:rPr>
          <w:rFonts w:asciiTheme="majorBidi" w:hAnsiTheme="majorBidi" w:cstheme="majorBidi"/>
          <w:lang w:val="en-US"/>
        </w:rPr>
        <w:t xml:space="preserve"> risk: </w:t>
      </w:r>
      <w:r w:rsidR="00A318E2" w:rsidRPr="00A620B9">
        <w:rPr>
          <w:rFonts w:asciiTheme="majorBidi" w:hAnsiTheme="majorBidi" w:cstheme="majorBidi"/>
          <w:lang w:val="en-US"/>
        </w:rPr>
        <w:t>refers to the challenges related to the system</w:t>
      </w:r>
      <w:r w:rsidR="005E0BCC" w:rsidRPr="00A620B9">
        <w:rPr>
          <w:rFonts w:asciiTheme="majorBidi" w:hAnsiTheme="majorBidi" w:cstheme="majorBidi"/>
          <w:lang w:val="en-US"/>
        </w:rPr>
        <w:t xml:space="preserve"> </w:t>
      </w:r>
      <w:r w:rsidR="00ED7291" w:rsidRPr="00A620B9">
        <w:rPr>
          <w:rFonts w:asciiTheme="majorBidi" w:hAnsiTheme="majorBidi" w:cstheme="majorBidi"/>
          <w:lang w:val="en-US"/>
        </w:rPr>
        <w:t>that formalize artificial intelligence</w:t>
      </w:r>
      <w:r w:rsidR="00DA6927" w:rsidRPr="00A620B9">
        <w:rPr>
          <w:rFonts w:asciiTheme="majorBidi" w:hAnsiTheme="majorBidi" w:cstheme="majorBidi"/>
          <w:lang w:val="en-US"/>
        </w:rPr>
        <w:t>.</w:t>
      </w:r>
      <w:r w:rsidR="00ED7291" w:rsidRPr="00A620B9">
        <w:rPr>
          <w:rFonts w:asciiTheme="majorBidi" w:hAnsiTheme="majorBidi" w:cstheme="majorBidi"/>
          <w:lang w:val="en-US"/>
        </w:rPr>
        <w:t xml:space="preserve"> </w:t>
      </w:r>
      <w:r w:rsidR="00DA6927" w:rsidRPr="00A620B9">
        <w:rPr>
          <w:rFonts w:asciiTheme="majorBidi" w:hAnsiTheme="majorBidi" w:cstheme="majorBidi"/>
          <w:lang w:val="en-US"/>
        </w:rPr>
        <w:t>For example, risks that might occur due to</w:t>
      </w:r>
      <w:r w:rsidR="004037C8" w:rsidRPr="00A620B9">
        <w:rPr>
          <w:rFonts w:asciiTheme="majorBidi" w:hAnsiTheme="majorBidi" w:cstheme="majorBidi"/>
          <w:lang w:val="en-US"/>
        </w:rPr>
        <w:t xml:space="preserve"> </w:t>
      </w:r>
      <w:r w:rsidR="00DA6927" w:rsidRPr="00A620B9">
        <w:rPr>
          <w:rFonts w:asciiTheme="majorBidi" w:hAnsiTheme="majorBidi" w:cstheme="majorBidi"/>
          <w:lang w:val="en-US"/>
        </w:rPr>
        <w:t>formation</w:t>
      </w:r>
      <w:r w:rsidR="006D7FF2" w:rsidRPr="00A620B9">
        <w:rPr>
          <w:rFonts w:asciiTheme="majorBidi" w:hAnsiTheme="majorBidi" w:cstheme="majorBidi"/>
          <w:lang w:val="en-US"/>
        </w:rPr>
        <w:t xml:space="preserve"> process</w:t>
      </w:r>
      <w:r w:rsidR="00036FF5" w:rsidRPr="00A620B9">
        <w:rPr>
          <w:rFonts w:asciiTheme="majorBidi" w:hAnsiTheme="majorBidi" w:cstheme="majorBidi"/>
          <w:lang w:val="en-US"/>
        </w:rPr>
        <w:t xml:space="preserve">, </w:t>
      </w:r>
      <w:r w:rsidR="006D7FF2" w:rsidRPr="00A620B9">
        <w:rPr>
          <w:rFonts w:asciiTheme="majorBidi" w:hAnsiTheme="majorBidi" w:cstheme="majorBidi"/>
          <w:lang w:val="en-US"/>
        </w:rPr>
        <w:t xml:space="preserve">the way it functions in different situations, </w:t>
      </w:r>
      <w:r w:rsidR="00DA6927" w:rsidRPr="00A620B9">
        <w:rPr>
          <w:rFonts w:asciiTheme="majorBidi" w:hAnsiTheme="majorBidi" w:cstheme="majorBidi"/>
          <w:lang w:val="en-US"/>
        </w:rPr>
        <w:t xml:space="preserve">and unexpected </w:t>
      </w:r>
      <w:r w:rsidR="00BC6CC0" w:rsidRPr="00A620B9">
        <w:rPr>
          <w:rFonts w:asciiTheme="majorBidi" w:hAnsiTheme="majorBidi" w:cstheme="majorBidi"/>
          <w:lang w:val="en-US"/>
        </w:rPr>
        <w:t>errors</w:t>
      </w:r>
      <w:r w:rsidR="008A4192" w:rsidRPr="00A620B9">
        <w:rPr>
          <w:rFonts w:asciiTheme="majorBidi" w:hAnsiTheme="majorBidi" w:cstheme="majorBidi"/>
          <w:lang w:val="en-US"/>
        </w:rPr>
        <w:t xml:space="preserve"> </w:t>
      </w:r>
      <w:r w:rsidR="008A4192" w:rsidRPr="00A620B9">
        <w:rPr>
          <w:rFonts w:asciiTheme="majorBidi" w:hAnsiTheme="majorBidi" w:cstheme="majorBidi"/>
          <w:color w:val="000000" w:themeColor="text1"/>
          <w:lang w:val="en-US"/>
        </w:rPr>
        <w:t xml:space="preserve">(Chowdhury &amp; </w:t>
      </w:r>
      <w:proofErr w:type="spellStart"/>
      <w:r w:rsidR="008A4192" w:rsidRPr="00A620B9">
        <w:rPr>
          <w:rFonts w:asciiTheme="majorBidi" w:hAnsiTheme="majorBidi" w:cstheme="majorBidi"/>
          <w:color w:val="000000" w:themeColor="text1"/>
          <w:lang w:val="en-US"/>
        </w:rPr>
        <w:t>Sadek</w:t>
      </w:r>
      <w:proofErr w:type="spellEnd"/>
      <w:r w:rsidR="008A4192" w:rsidRPr="00A620B9">
        <w:rPr>
          <w:rFonts w:asciiTheme="majorBidi" w:hAnsiTheme="majorBidi" w:cstheme="majorBidi"/>
          <w:color w:val="000000" w:themeColor="text1"/>
          <w:lang w:val="en-US"/>
        </w:rPr>
        <w:t xml:space="preserve">, 2012). </w:t>
      </w:r>
      <w:r w:rsidR="00DA6927" w:rsidRPr="00A620B9">
        <w:rPr>
          <w:rFonts w:asciiTheme="majorBidi" w:hAnsiTheme="majorBidi" w:cstheme="majorBidi"/>
          <w:lang w:val="en-US"/>
        </w:rPr>
        <w:t xml:space="preserve"> </w:t>
      </w:r>
      <w:r w:rsidR="00BC6CC0" w:rsidRPr="00A620B9">
        <w:rPr>
          <w:rFonts w:asciiTheme="majorBidi" w:hAnsiTheme="majorBidi" w:cstheme="majorBidi"/>
          <w:lang w:val="en-US"/>
        </w:rPr>
        <w:t xml:space="preserve"> </w:t>
      </w:r>
    </w:p>
    <w:p w14:paraId="725C8D58" w14:textId="4C3FA067" w:rsidR="00BE41D7" w:rsidRPr="00EC1B46" w:rsidRDefault="00BE41D7" w:rsidP="009D3351">
      <w:pPr>
        <w:pStyle w:val="ListParagraph"/>
        <w:numPr>
          <w:ilvl w:val="0"/>
          <w:numId w:val="3"/>
        </w:numPr>
        <w:spacing w:line="480" w:lineRule="auto"/>
        <w:jc w:val="both"/>
        <w:rPr>
          <w:rFonts w:asciiTheme="majorBidi" w:hAnsiTheme="majorBidi" w:cstheme="majorBidi"/>
          <w:lang w:val="en-US"/>
        </w:rPr>
      </w:pPr>
      <w:r w:rsidRPr="00A620B9">
        <w:rPr>
          <w:rFonts w:asciiTheme="majorBidi" w:hAnsiTheme="majorBidi" w:cstheme="majorBidi"/>
          <w:lang w:val="en-US"/>
        </w:rPr>
        <w:t xml:space="preserve">Administrative </w:t>
      </w:r>
      <w:r w:rsidR="00805638" w:rsidRPr="00A620B9">
        <w:rPr>
          <w:rFonts w:asciiTheme="majorBidi" w:hAnsiTheme="majorBidi" w:cstheme="majorBidi"/>
          <w:lang w:val="en-US"/>
        </w:rPr>
        <w:t>risk</w:t>
      </w:r>
      <w:r w:rsidR="00536BD3" w:rsidRPr="00A620B9">
        <w:rPr>
          <w:rFonts w:asciiTheme="majorBidi" w:hAnsiTheme="majorBidi" w:cstheme="majorBidi"/>
          <w:lang w:val="en-US"/>
        </w:rPr>
        <w:t>s</w:t>
      </w:r>
      <w:r w:rsidR="00805638" w:rsidRPr="00A620B9">
        <w:rPr>
          <w:rFonts w:asciiTheme="majorBidi" w:hAnsiTheme="majorBidi" w:cstheme="majorBidi"/>
          <w:lang w:val="en-US"/>
        </w:rPr>
        <w:t>:</w:t>
      </w:r>
      <w:r w:rsidR="00E90179" w:rsidRPr="00A620B9">
        <w:rPr>
          <w:rFonts w:asciiTheme="majorBidi" w:hAnsiTheme="majorBidi" w:cstheme="majorBidi"/>
          <w:lang w:val="en-US"/>
        </w:rPr>
        <w:t xml:space="preserve"> can be defined as challenges associated with </w:t>
      </w:r>
      <w:r w:rsidR="003A2C15" w:rsidRPr="00A620B9">
        <w:rPr>
          <w:rFonts w:asciiTheme="majorBidi" w:hAnsiTheme="majorBidi" w:cstheme="majorBidi"/>
          <w:lang w:val="en-US"/>
        </w:rPr>
        <w:t xml:space="preserve">the </w:t>
      </w:r>
      <w:r w:rsidR="00E90179" w:rsidRPr="00A620B9">
        <w:rPr>
          <w:rFonts w:asciiTheme="majorBidi" w:hAnsiTheme="majorBidi" w:cstheme="majorBidi"/>
          <w:lang w:val="en-US"/>
        </w:rPr>
        <w:t xml:space="preserve">management method of the application of artificial intelligence </w:t>
      </w:r>
      <w:r w:rsidR="00D12935" w:rsidRPr="00A620B9">
        <w:rPr>
          <w:rFonts w:asciiTheme="majorBidi" w:hAnsiTheme="majorBidi" w:cstheme="majorBidi"/>
          <w:lang w:val="en-US"/>
        </w:rPr>
        <w:t xml:space="preserve">on </w:t>
      </w:r>
      <w:r w:rsidR="00E90179" w:rsidRPr="00A620B9">
        <w:rPr>
          <w:rFonts w:asciiTheme="majorBidi" w:hAnsiTheme="majorBidi" w:cstheme="majorBidi"/>
          <w:lang w:val="en-US"/>
        </w:rPr>
        <w:t xml:space="preserve">project </w:t>
      </w:r>
      <w:r w:rsidR="007239BD" w:rsidRPr="00A620B9">
        <w:rPr>
          <w:rFonts w:asciiTheme="majorBidi" w:hAnsiTheme="majorBidi" w:cstheme="majorBidi"/>
          <w:lang w:val="en-US"/>
        </w:rPr>
        <w:t>management such as human errors, liability and training requirements</w:t>
      </w:r>
      <w:r w:rsidR="0002123B" w:rsidRPr="00A620B9">
        <w:rPr>
          <w:rFonts w:asciiTheme="majorBidi" w:hAnsiTheme="majorBidi" w:cstheme="majorBidi"/>
          <w:lang w:val="en-US"/>
        </w:rPr>
        <w:t xml:space="preserve"> (</w:t>
      </w:r>
      <w:r w:rsidR="0002123B" w:rsidRPr="00A620B9">
        <w:rPr>
          <w:rFonts w:asciiTheme="majorBidi" w:hAnsiTheme="majorBidi" w:cstheme="majorBidi"/>
          <w:color w:val="000000" w:themeColor="text1"/>
          <w:lang w:val="en-US"/>
        </w:rPr>
        <w:t xml:space="preserve">Chowdhury &amp; </w:t>
      </w:r>
      <w:proofErr w:type="spellStart"/>
      <w:r w:rsidR="0002123B" w:rsidRPr="00A620B9">
        <w:rPr>
          <w:rFonts w:asciiTheme="majorBidi" w:hAnsiTheme="majorBidi" w:cstheme="majorBidi"/>
          <w:color w:val="000000" w:themeColor="text1"/>
          <w:lang w:val="en-US"/>
        </w:rPr>
        <w:t>Sadek</w:t>
      </w:r>
      <w:proofErr w:type="spellEnd"/>
      <w:r w:rsidR="0002123B" w:rsidRPr="00A620B9">
        <w:rPr>
          <w:rFonts w:asciiTheme="majorBidi" w:hAnsiTheme="majorBidi" w:cstheme="majorBidi"/>
          <w:color w:val="000000" w:themeColor="text1"/>
          <w:lang w:val="en-US"/>
        </w:rPr>
        <w:t>, 2012).</w:t>
      </w:r>
    </w:p>
    <w:p w14:paraId="31DFAE9C" w14:textId="5E563A00" w:rsidR="00BE41D7" w:rsidRPr="00EC1B46" w:rsidRDefault="00BE41D7" w:rsidP="009D3351">
      <w:pPr>
        <w:pStyle w:val="ListParagraph"/>
        <w:numPr>
          <w:ilvl w:val="0"/>
          <w:numId w:val="3"/>
        </w:numPr>
        <w:spacing w:line="480" w:lineRule="auto"/>
        <w:jc w:val="both"/>
        <w:rPr>
          <w:rFonts w:asciiTheme="majorBidi" w:hAnsiTheme="majorBidi" w:cstheme="majorBidi"/>
          <w:lang w:val="en-US"/>
        </w:rPr>
      </w:pPr>
      <w:r w:rsidRPr="00A620B9">
        <w:rPr>
          <w:rFonts w:asciiTheme="majorBidi" w:hAnsiTheme="majorBidi" w:cstheme="majorBidi"/>
          <w:lang w:val="en-US"/>
        </w:rPr>
        <w:t xml:space="preserve">Cultural </w:t>
      </w:r>
      <w:r w:rsidR="00805638" w:rsidRPr="00A620B9">
        <w:rPr>
          <w:rFonts w:asciiTheme="majorBidi" w:hAnsiTheme="majorBidi" w:cstheme="majorBidi"/>
          <w:lang w:val="en-US"/>
        </w:rPr>
        <w:t>risk</w:t>
      </w:r>
      <w:r w:rsidR="00536BD3" w:rsidRPr="00A620B9">
        <w:rPr>
          <w:rFonts w:asciiTheme="majorBidi" w:hAnsiTheme="majorBidi" w:cstheme="majorBidi"/>
          <w:lang w:val="en-US"/>
        </w:rPr>
        <w:t>s</w:t>
      </w:r>
      <w:r w:rsidR="00805638" w:rsidRPr="00A620B9">
        <w:rPr>
          <w:rFonts w:asciiTheme="majorBidi" w:hAnsiTheme="majorBidi" w:cstheme="majorBidi"/>
          <w:lang w:val="en-US"/>
        </w:rPr>
        <w:t>:</w:t>
      </w:r>
      <w:r w:rsidR="007239BD" w:rsidRPr="00A620B9">
        <w:rPr>
          <w:rFonts w:asciiTheme="majorBidi" w:hAnsiTheme="majorBidi" w:cstheme="majorBidi"/>
          <w:lang w:val="en-US"/>
        </w:rPr>
        <w:t xml:space="preserve"> </w:t>
      </w:r>
      <w:r w:rsidR="003C70EC" w:rsidRPr="00A620B9">
        <w:rPr>
          <w:rFonts w:asciiTheme="majorBidi" w:hAnsiTheme="majorBidi" w:cstheme="majorBidi"/>
          <w:lang w:val="en-US"/>
        </w:rPr>
        <w:t>re</w:t>
      </w:r>
      <w:r w:rsidR="008A65F1" w:rsidRPr="00A620B9">
        <w:rPr>
          <w:rFonts w:asciiTheme="majorBidi" w:hAnsiTheme="majorBidi" w:cstheme="majorBidi"/>
          <w:lang w:val="en-US"/>
        </w:rPr>
        <w:t>f</w:t>
      </w:r>
      <w:r w:rsidR="003C70EC" w:rsidRPr="00A620B9">
        <w:rPr>
          <w:rFonts w:asciiTheme="majorBidi" w:hAnsiTheme="majorBidi" w:cstheme="majorBidi"/>
          <w:lang w:val="en-US"/>
        </w:rPr>
        <w:t>ers to</w:t>
      </w:r>
      <w:r w:rsidR="00D12935" w:rsidRPr="00A620B9">
        <w:rPr>
          <w:rFonts w:asciiTheme="majorBidi" w:hAnsiTheme="majorBidi" w:cstheme="majorBidi"/>
          <w:lang w:val="en-US"/>
        </w:rPr>
        <w:t xml:space="preserve"> the</w:t>
      </w:r>
      <w:r w:rsidR="0002123B" w:rsidRPr="00A620B9">
        <w:rPr>
          <w:rFonts w:asciiTheme="majorBidi" w:hAnsiTheme="majorBidi" w:cstheme="majorBidi"/>
          <w:lang w:val="en-US"/>
        </w:rPr>
        <w:t xml:space="preserve"> cultural </w:t>
      </w:r>
      <w:r w:rsidR="005E76E0" w:rsidRPr="00A620B9">
        <w:rPr>
          <w:rFonts w:asciiTheme="majorBidi" w:hAnsiTheme="majorBidi" w:cstheme="majorBidi"/>
          <w:lang w:val="en-US"/>
        </w:rPr>
        <w:t>difference</w:t>
      </w:r>
      <w:r w:rsidR="009227CE" w:rsidRPr="00A620B9">
        <w:rPr>
          <w:rFonts w:asciiTheme="majorBidi" w:hAnsiTheme="majorBidi" w:cstheme="majorBidi"/>
          <w:lang w:val="en-US"/>
        </w:rPr>
        <w:t>s</w:t>
      </w:r>
      <w:r w:rsidR="005E76E0" w:rsidRPr="00A620B9">
        <w:rPr>
          <w:rFonts w:asciiTheme="majorBidi" w:hAnsiTheme="majorBidi" w:cstheme="majorBidi"/>
          <w:lang w:val="en-US"/>
        </w:rPr>
        <w:t xml:space="preserve"> that cause challenge</w:t>
      </w:r>
      <w:r w:rsidR="00BA2657" w:rsidRPr="00A620B9">
        <w:rPr>
          <w:rFonts w:asciiTheme="majorBidi" w:hAnsiTheme="majorBidi" w:cstheme="majorBidi"/>
          <w:lang w:val="en-US"/>
        </w:rPr>
        <w:t>s</w:t>
      </w:r>
      <w:r w:rsidR="005E76E0" w:rsidRPr="00A620B9">
        <w:rPr>
          <w:rFonts w:asciiTheme="majorBidi" w:hAnsiTheme="majorBidi" w:cstheme="majorBidi"/>
          <w:lang w:val="en-US"/>
        </w:rPr>
        <w:t xml:space="preserve"> </w:t>
      </w:r>
      <w:r w:rsidR="008B4F3C" w:rsidRPr="00A620B9">
        <w:rPr>
          <w:rFonts w:asciiTheme="majorBidi" w:hAnsiTheme="majorBidi" w:cstheme="majorBidi"/>
          <w:lang w:val="en-US"/>
        </w:rPr>
        <w:t xml:space="preserve">related </w:t>
      </w:r>
      <w:r w:rsidR="005E76E0" w:rsidRPr="00A620B9">
        <w:rPr>
          <w:rFonts w:asciiTheme="majorBidi" w:hAnsiTheme="majorBidi" w:cstheme="majorBidi"/>
          <w:lang w:val="en-US"/>
        </w:rPr>
        <w:t>to the adaptation</w:t>
      </w:r>
      <w:r w:rsidR="003D06B2" w:rsidRPr="00A620B9">
        <w:rPr>
          <w:rFonts w:asciiTheme="majorBidi" w:hAnsiTheme="majorBidi" w:cstheme="majorBidi"/>
          <w:lang w:val="en-US"/>
        </w:rPr>
        <w:t>, beliefs and</w:t>
      </w:r>
      <w:r w:rsidR="005E76E0" w:rsidRPr="00A620B9">
        <w:rPr>
          <w:rFonts w:asciiTheme="majorBidi" w:hAnsiTheme="majorBidi" w:cstheme="majorBidi"/>
          <w:lang w:val="en-US"/>
        </w:rPr>
        <w:t xml:space="preserve"> interacting approaches within the society (Schwartz J, </w:t>
      </w:r>
      <w:r w:rsidR="0093282C" w:rsidRPr="00A620B9">
        <w:rPr>
          <w:rFonts w:asciiTheme="majorBidi" w:hAnsiTheme="majorBidi" w:cstheme="majorBidi"/>
          <w:lang w:val="en-US"/>
        </w:rPr>
        <w:t>et al</w:t>
      </w:r>
      <w:r w:rsidR="005E76E0" w:rsidRPr="00A620B9">
        <w:rPr>
          <w:rFonts w:asciiTheme="majorBidi" w:hAnsiTheme="majorBidi" w:cstheme="majorBidi"/>
          <w:lang w:val="en-US"/>
        </w:rPr>
        <w:t>, 2017)</w:t>
      </w:r>
      <w:r w:rsidR="008B4F3C" w:rsidRPr="00A620B9">
        <w:rPr>
          <w:rFonts w:asciiTheme="majorBidi" w:hAnsiTheme="majorBidi" w:cstheme="majorBidi"/>
          <w:lang w:val="en-US"/>
        </w:rPr>
        <w:t xml:space="preserve">. </w:t>
      </w:r>
    </w:p>
    <w:p w14:paraId="3732AB57" w14:textId="2CFBFD26" w:rsidR="00283AEC" w:rsidRPr="009D3351" w:rsidRDefault="00BE41D7" w:rsidP="009D3351">
      <w:pPr>
        <w:pStyle w:val="ListParagraph"/>
        <w:numPr>
          <w:ilvl w:val="0"/>
          <w:numId w:val="3"/>
        </w:numPr>
        <w:spacing w:line="480" w:lineRule="auto"/>
        <w:jc w:val="both"/>
        <w:rPr>
          <w:rFonts w:asciiTheme="majorBidi" w:hAnsiTheme="majorBidi" w:cstheme="majorBidi"/>
          <w:lang w:val="en-US"/>
        </w:rPr>
      </w:pPr>
      <w:r w:rsidRPr="00A620B9">
        <w:rPr>
          <w:rFonts w:asciiTheme="majorBidi" w:hAnsiTheme="majorBidi" w:cstheme="majorBidi"/>
          <w:lang w:val="en-US"/>
        </w:rPr>
        <w:t xml:space="preserve">Legal </w:t>
      </w:r>
      <w:r w:rsidR="00805638" w:rsidRPr="00A620B9">
        <w:rPr>
          <w:rFonts w:asciiTheme="majorBidi" w:hAnsiTheme="majorBidi" w:cstheme="majorBidi"/>
          <w:lang w:val="en-US"/>
        </w:rPr>
        <w:t>risk</w:t>
      </w:r>
      <w:r w:rsidR="00536BD3" w:rsidRPr="00A620B9">
        <w:rPr>
          <w:rFonts w:asciiTheme="majorBidi" w:hAnsiTheme="majorBidi" w:cstheme="majorBidi"/>
          <w:lang w:val="en-US"/>
        </w:rPr>
        <w:t>s</w:t>
      </w:r>
      <w:r w:rsidR="00805638" w:rsidRPr="00A620B9">
        <w:rPr>
          <w:rFonts w:asciiTheme="majorBidi" w:hAnsiTheme="majorBidi" w:cstheme="majorBidi"/>
          <w:lang w:val="en-US"/>
        </w:rPr>
        <w:t>:</w:t>
      </w:r>
      <w:r w:rsidR="00DC4341" w:rsidRPr="00A620B9">
        <w:rPr>
          <w:rFonts w:asciiTheme="majorBidi" w:hAnsiTheme="majorBidi" w:cstheme="majorBidi"/>
          <w:lang w:val="en-US"/>
        </w:rPr>
        <w:t xml:space="preserve"> </w:t>
      </w:r>
      <w:r w:rsidR="002A22A8" w:rsidRPr="00A620B9">
        <w:rPr>
          <w:rFonts w:asciiTheme="majorBidi" w:hAnsiTheme="majorBidi" w:cstheme="majorBidi"/>
          <w:lang w:val="en-US"/>
        </w:rPr>
        <w:t xml:space="preserve">this category </w:t>
      </w:r>
      <w:r w:rsidR="00D77AA3" w:rsidRPr="00A620B9">
        <w:rPr>
          <w:rFonts w:asciiTheme="majorBidi" w:hAnsiTheme="majorBidi" w:cstheme="majorBidi"/>
          <w:lang w:val="en-US"/>
        </w:rPr>
        <w:t xml:space="preserve">explains the risks </w:t>
      </w:r>
      <w:r w:rsidR="00122D5D" w:rsidRPr="00A620B9">
        <w:rPr>
          <w:rFonts w:asciiTheme="majorBidi" w:hAnsiTheme="majorBidi" w:cstheme="majorBidi"/>
          <w:lang w:val="en-US"/>
        </w:rPr>
        <w:t>linked</w:t>
      </w:r>
      <w:r w:rsidR="00D77AA3" w:rsidRPr="00A620B9">
        <w:rPr>
          <w:rFonts w:asciiTheme="majorBidi" w:hAnsiTheme="majorBidi" w:cstheme="majorBidi"/>
          <w:lang w:val="en-US"/>
        </w:rPr>
        <w:t xml:space="preserve"> </w:t>
      </w:r>
      <w:r w:rsidR="002A22A8" w:rsidRPr="00A620B9">
        <w:rPr>
          <w:rFonts w:asciiTheme="majorBidi" w:hAnsiTheme="majorBidi" w:cstheme="majorBidi"/>
          <w:lang w:val="en-US"/>
        </w:rPr>
        <w:t xml:space="preserve">to </w:t>
      </w:r>
      <w:r w:rsidR="00F14607" w:rsidRPr="00A620B9">
        <w:rPr>
          <w:rFonts w:asciiTheme="majorBidi" w:hAnsiTheme="majorBidi" w:cstheme="majorBidi"/>
          <w:lang w:val="en-US"/>
        </w:rPr>
        <w:t xml:space="preserve">the </w:t>
      </w:r>
      <w:r w:rsidR="002A22A8" w:rsidRPr="00A620B9">
        <w:rPr>
          <w:rFonts w:asciiTheme="majorBidi" w:hAnsiTheme="majorBidi" w:cstheme="majorBidi"/>
          <w:lang w:val="en-US"/>
        </w:rPr>
        <w:t>absence of digital market regulation</w:t>
      </w:r>
      <w:r w:rsidR="00F14607" w:rsidRPr="00A620B9">
        <w:rPr>
          <w:rFonts w:asciiTheme="majorBidi" w:hAnsiTheme="majorBidi" w:cstheme="majorBidi"/>
          <w:lang w:val="en-US"/>
        </w:rPr>
        <w:t xml:space="preserve">s, privacy and personal data access </w:t>
      </w:r>
      <w:r w:rsidR="00D77AA3" w:rsidRPr="00A620B9">
        <w:rPr>
          <w:rFonts w:asciiTheme="majorBidi" w:hAnsiTheme="majorBidi" w:cstheme="majorBidi"/>
          <w:color w:val="000000" w:themeColor="text1"/>
          <w:lang w:val="en-US"/>
        </w:rPr>
        <w:t>(</w:t>
      </w:r>
      <w:proofErr w:type="spellStart"/>
      <w:r w:rsidR="00D77AA3" w:rsidRPr="00A620B9">
        <w:rPr>
          <w:rFonts w:asciiTheme="majorBidi" w:hAnsiTheme="majorBidi" w:cstheme="majorBidi"/>
          <w:color w:val="000000" w:themeColor="text1"/>
          <w:lang w:val="en-US"/>
        </w:rPr>
        <w:t>Delponte</w:t>
      </w:r>
      <w:proofErr w:type="spellEnd"/>
      <w:r w:rsidR="00D77AA3" w:rsidRPr="00A620B9">
        <w:rPr>
          <w:rFonts w:asciiTheme="majorBidi" w:hAnsiTheme="majorBidi" w:cstheme="majorBidi"/>
          <w:color w:val="000000" w:themeColor="text1"/>
          <w:lang w:val="en-US"/>
        </w:rPr>
        <w:t>, 2018).</w:t>
      </w:r>
    </w:p>
    <w:p w14:paraId="22F6F9CA" w14:textId="77777777" w:rsidR="00705E79" w:rsidRPr="00A620B9" w:rsidRDefault="00705E79" w:rsidP="009D3351">
      <w:pPr>
        <w:pStyle w:val="ListParagraph"/>
        <w:spacing w:line="480" w:lineRule="auto"/>
        <w:jc w:val="both"/>
        <w:rPr>
          <w:rFonts w:asciiTheme="majorBidi" w:hAnsiTheme="majorBidi" w:cstheme="majorBidi"/>
          <w:lang w:val="en-US"/>
        </w:rPr>
      </w:pPr>
    </w:p>
    <w:p w14:paraId="570B3C4A" w14:textId="5A209795" w:rsidR="004E3A50" w:rsidRDefault="004E3A50" w:rsidP="00046E32">
      <w:pPr>
        <w:pStyle w:val="Caption"/>
        <w:keepNext/>
      </w:pPr>
      <w:bookmarkStart w:id="26" w:name="_Toc98880542"/>
      <w:bookmarkStart w:id="27" w:name="_Toc98023117"/>
      <w:r>
        <w:t xml:space="preserve">Table </w:t>
      </w:r>
      <w:r w:rsidR="00E03CDE">
        <w:fldChar w:fldCharType="begin"/>
      </w:r>
      <w:r w:rsidR="00E03CDE">
        <w:instrText xml:space="preserve"> SEQ Table \* ARABIC </w:instrText>
      </w:r>
      <w:r w:rsidR="00E03CDE">
        <w:fldChar w:fldCharType="separate"/>
      </w:r>
      <w:r w:rsidR="00C05B58">
        <w:rPr>
          <w:noProof/>
        </w:rPr>
        <w:t>1</w:t>
      </w:r>
      <w:r w:rsidR="00E03CDE">
        <w:rPr>
          <w:noProof/>
        </w:rPr>
        <w:fldChar w:fldCharType="end"/>
      </w:r>
      <w:r w:rsidRPr="0069021C">
        <w:t>:</w:t>
      </w:r>
      <w:r w:rsidRPr="009D3351">
        <w:t xml:space="preserve"> The emerging risks of the implementation of artificial intelligence on project management</w:t>
      </w:r>
      <w:bookmarkEnd w:id="26"/>
    </w:p>
    <w:bookmarkEnd w:id="27"/>
    <w:p w14:paraId="1A16A163" w14:textId="25E51110" w:rsidR="00F17855" w:rsidRPr="00046E32" w:rsidRDefault="00F17855" w:rsidP="009807FF">
      <w:pPr>
        <w:pStyle w:val="Caption"/>
      </w:pPr>
    </w:p>
    <w:p w14:paraId="3FEA5004" w14:textId="77777777" w:rsidR="00334D35" w:rsidRPr="009D3351" w:rsidRDefault="00334D35">
      <w:pPr>
        <w:rPr>
          <w:rFonts w:asciiTheme="majorBidi" w:hAnsiTheme="majorBidi" w:cstheme="majorBidi"/>
          <w:b/>
          <w:bCs/>
          <w:lang w:val="en-US"/>
        </w:rPr>
      </w:pPr>
    </w:p>
    <w:tbl>
      <w:tblPr>
        <w:tblStyle w:val="TableGrid"/>
        <w:tblW w:w="9634" w:type="dxa"/>
        <w:tblLook w:val="04A0" w:firstRow="1" w:lastRow="0" w:firstColumn="1" w:lastColumn="0" w:noHBand="0" w:noVBand="1"/>
      </w:tblPr>
      <w:tblGrid>
        <w:gridCol w:w="336"/>
        <w:gridCol w:w="1656"/>
        <w:gridCol w:w="5841"/>
        <w:gridCol w:w="1801"/>
      </w:tblGrid>
      <w:tr w:rsidR="00526C77" w:rsidRPr="0029291E" w14:paraId="72998823" w14:textId="77777777" w:rsidTr="00C726BF">
        <w:tc>
          <w:tcPr>
            <w:tcW w:w="336" w:type="dxa"/>
          </w:tcPr>
          <w:p w14:paraId="0D797118" w14:textId="02161CC2" w:rsidR="00526C77" w:rsidRPr="0029291E" w:rsidRDefault="00E94D4B" w:rsidP="001158D4">
            <w:pPr>
              <w:rPr>
                <w:rFonts w:asciiTheme="majorBidi" w:hAnsiTheme="majorBidi" w:cstheme="majorBidi"/>
              </w:rPr>
            </w:pPr>
            <w:r>
              <w:rPr>
                <w:rFonts w:asciiTheme="majorBidi" w:hAnsiTheme="majorBidi" w:cstheme="majorBidi"/>
              </w:rPr>
              <w:t>#</w:t>
            </w:r>
          </w:p>
        </w:tc>
        <w:tc>
          <w:tcPr>
            <w:tcW w:w="1651" w:type="dxa"/>
          </w:tcPr>
          <w:p w14:paraId="4556DB98" w14:textId="3730414E" w:rsidR="00526C77" w:rsidRPr="0029291E" w:rsidRDefault="00526C77" w:rsidP="001158D4">
            <w:pPr>
              <w:rPr>
                <w:rFonts w:asciiTheme="majorBidi" w:hAnsiTheme="majorBidi" w:cstheme="majorBidi"/>
              </w:rPr>
            </w:pPr>
            <w:r w:rsidRPr="00FF1821">
              <w:rPr>
                <w:rFonts w:eastAsia="Calibri"/>
                <w:b/>
              </w:rPr>
              <w:t>Measurement</w:t>
            </w:r>
          </w:p>
        </w:tc>
        <w:tc>
          <w:tcPr>
            <w:tcW w:w="5846" w:type="dxa"/>
          </w:tcPr>
          <w:p w14:paraId="16B39E50" w14:textId="49A80872" w:rsidR="00526C77" w:rsidRPr="00A447BE" w:rsidRDefault="00526C77" w:rsidP="00A447BE">
            <w:pPr>
              <w:rPr>
                <w:rFonts w:eastAsia="Calibri"/>
                <w:b/>
              </w:rPr>
            </w:pPr>
            <w:r w:rsidRPr="00A447BE">
              <w:rPr>
                <w:rFonts w:eastAsia="Calibri"/>
                <w:b/>
              </w:rPr>
              <w:t>Measuring the</w:t>
            </w:r>
            <w:r w:rsidR="00A447BE" w:rsidRPr="00A447BE">
              <w:rPr>
                <w:rFonts w:eastAsia="Calibri"/>
                <w:b/>
              </w:rPr>
              <w:t xml:space="preserve"> influence of emerging risks of the implementation of artificial intelligence on project management</w:t>
            </w:r>
          </w:p>
        </w:tc>
        <w:tc>
          <w:tcPr>
            <w:tcW w:w="1801" w:type="dxa"/>
          </w:tcPr>
          <w:p w14:paraId="6CAD2BE6" w14:textId="1E742794" w:rsidR="00526C77" w:rsidRPr="00A447BE" w:rsidRDefault="00526C77" w:rsidP="001158D4">
            <w:pPr>
              <w:rPr>
                <w:rFonts w:eastAsia="Calibri"/>
                <w:b/>
              </w:rPr>
            </w:pPr>
            <w:r w:rsidRPr="00A447BE">
              <w:rPr>
                <w:rFonts w:eastAsia="Calibri"/>
                <w:b/>
              </w:rPr>
              <w:t>References</w:t>
            </w:r>
          </w:p>
        </w:tc>
      </w:tr>
      <w:tr w:rsidR="00526C77" w:rsidRPr="0029291E" w14:paraId="75DA7949" w14:textId="77777777" w:rsidTr="00C726BF">
        <w:tc>
          <w:tcPr>
            <w:tcW w:w="336" w:type="dxa"/>
          </w:tcPr>
          <w:p w14:paraId="6A6CFE09" w14:textId="28AB798A" w:rsidR="00526C77" w:rsidRPr="0029291E" w:rsidRDefault="00E94D4B" w:rsidP="001158D4">
            <w:pPr>
              <w:rPr>
                <w:rFonts w:asciiTheme="majorBidi" w:hAnsiTheme="majorBidi" w:cstheme="majorBidi"/>
              </w:rPr>
            </w:pPr>
            <w:r>
              <w:rPr>
                <w:rFonts w:asciiTheme="majorBidi" w:hAnsiTheme="majorBidi" w:cstheme="majorBidi"/>
              </w:rPr>
              <w:t>1</w:t>
            </w:r>
          </w:p>
        </w:tc>
        <w:tc>
          <w:tcPr>
            <w:tcW w:w="1651" w:type="dxa"/>
          </w:tcPr>
          <w:p w14:paraId="37853896" w14:textId="15604F46" w:rsidR="00526C77" w:rsidRPr="0029291E" w:rsidRDefault="00526C77" w:rsidP="001158D4">
            <w:pPr>
              <w:rPr>
                <w:rFonts w:asciiTheme="majorBidi" w:hAnsiTheme="majorBidi" w:cstheme="majorBidi"/>
              </w:rPr>
            </w:pPr>
            <w:r>
              <w:rPr>
                <w:rFonts w:asciiTheme="majorBidi" w:hAnsiTheme="majorBidi" w:cstheme="majorBidi"/>
              </w:rPr>
              <w:t xml:space="preserve">Technical </w:t>
            </w:r>
          </w:p>
        </w:tc>
        <w:tc>
          <w:tcPr>
            <w:tcW w:w="5846" w:type="dxa"/>
          </w:tcPr>
          <w:p w14:paraId="557002FA" w14:textId="77777777" w:rsidR="00526C77" w:rsidRPr="0012210D" w:rsidRDefault="0012210D" w:rsidP="00E6260E">
            <w:pPr>
              <w:pStyle w:val="ListParagraph"/>
              <w:numPr>
                <w:ilvl w:val="0"/>
                <w:numId w:val="4"/>
              </w:numPr>
              <w:jc w:val="both"/>
              <w:rPr>
                <w:rFonts w:asciiTheme="majorBidi" w:hAnsiTheme="majorBidi" w:cstheme="majorBidi"/>
                <w:color w:val="000000" w:themeColor="text1"/>
              </w:rPr>
            </w:pPr>
            <w:r w:rsidRPr="0012210D">
              <w:rPr>
                <w:rFonts w:asciiTheme="majorBidi" w:hAnsiTheme="majorBidi" w:cstheme="majorBidi"/>
                <w:color w:val="000000" w:themeColor="text1"/>
              </w:rPr>
              <w:t>Performing similarly in different situations</w:t>
            </w:r>
          </w:p>
          <w:p w14:paraId="4CFEEA8A" w14:textId="77777777" w:rsidR="0012210D" w:rsidRPr="0012210D" w:rsidRDefault="0012210D" w:rsidP="00E6260E">
            <w:pPr>
              <w:pStyle w:val="ListParagraph"/>
              <w:numPr>
                <w:ilvl w:val="0"/>
                <w:numId w:val="4"/>
              </w:numPr>
              <w:jc w:val="both"/>
              <w:rPr>
                <w:rFonts w:asciiTheme="majorBidi" w:hAnsiTheme="majorBidi" w:cstheme="majorBidi"/>
                <w:color w:val="000000" w:themeColor="text1"/>
              </w:rPr>
            </w:pPr>
            <w:r w:rsidRPr="0012210D">
              <w:rPr>
                <w:rFonts w:asciiTheme="majorBidi" w:hAnsiTheme="majorBidi" w:cstheme="majorBidi"/>
                <w:color w:val="000000" w:themeColor="text1"/>
              </w:rPr>
              <w:t>Complications in finding the ideal, useful and accurate solution for issues due to the generalized systems</w:t>
            </w:r>
          </w:p>
          <w:p w14:paraId="4A2FD54D" w14:textId="77777777" w:rsidR="0012210D" w:rsidRPr="0012210D" w:rsidRDefault="0012210D" w:rsidP="00E6260E">
            <w:pPr>
              <w:pStyle w:val="ListParagraph"/>
              <w:numPr>
                <w:ilvl w:val="0"/>
                <w:numId w:val="4"/>
              </w:numPr>
              <w:jc w:val="both"/>
              <w:rPr>
                <w:rFonts w:asciiTheme="majorBidi" w:hAnsiTheme="majorBidi" w:cstheme="majorBidi"/>
                <w:color w:val="000000" w:themeColor="text1"/>
              </w:rPr>
            </w:pPr>
            <w:r w:rsidRPr="0012210D">
              <w:rPr>
                <w:rFonts w:asciiTheme="majorBidi" w:hAnsiTheme="majorBidi" w:cstheme="majorBidi"/>
                <w:color w:val="000000" w:themeColor="text1"/>
              </w:rPr>
              <w:t>The need of several experiments and trials</w:t>
            </w:r>
          </w:p>
          <w:p w14:paraId="641425FD" w14:textId="77777777" w:rsidR="0012210D" w:rsidRPr="0012210D" w:rsidRDefault="0012210D" w:rsidP="00E6260E">
            <w:pPr>
              <w:pStyle w:val="ListParagraph"/>
              <w:numPr>
                <w:ilvl w:val="0"/>
                <w:numId w:val="4"/>
              </w:numPr>
              <w:jc w:val="both"/>
              <w:rPr>
                <w:rFonts w:asciiTheme="majorBidi" w:hAnsiTheme="majorBidi" w:cstheme="majorBidi"/>
                <w:color w:val="000000" w:themeColor="text1"/>
              </w:rPr>
            </w:pPr>
            <w:r w:rsidRPr="0012210D">
              <w:rPr>
                <w:rFonts w:asciiTheme="majorBidi" w:hAnsiTheme="majorBidi" w:cstheme="majorBidi"/>
                <w:color w:val="000000" w:themeColor="text1"/>
              </w:rPr>
              <w:t>Limitations caused by variations in added inputs based on the designers' backgrounds</w:t>
            </w:r>
          </w:p>
          <w:p w14:paraId="49C10628" w14:textId="77777777" w:rsidR="0012210D" w:rsidRPr="0012210D" w:rsidRDefault="0012210D" w:rsidP="00E6260E">
            <w:pPr>
              <w:pStyle w:val="ListParagraph"/>
              <w:numPr>
                <w:ilvl w:val="0"/>
                <w:numId w:val="4"/>
              </w:numPr>
              <w:jc w:val="both"/>
              <w:rPr>
                <w:rFonts w:asciiTheme="majorBidi" w:hAnsiTheme="majorBidi" w:cstheme="majorBidi"/>
                <w:color w:val="000000" w:themeColor="text1"/>
              </w:rPr>
            </w:pPr>
            <w:r w:rsidRPr="0012210D">
              <w:rPr>
                <w:rFonts w:asciiTheme="majorBidi" w:hAnsiTheme="majorBidi" w:cstheme="majorBidi"/>
                <w:color w:val="000000" w:themeColor="text1"/>
              </w:rPr>
              <w:t>Unintentional mistakes in added inputs</w:t>
            </w:r>
          </w:p>
          <w:p w14:paraId="2EB8C4A7" w14:textId="77777777" w:rsidR="0012210D" w:rsidRPr="0012210D" w:rsidRDefault="0012210D" w:rsidP="00E6260E">
            <w:pPr>
              <w:pStyle w:val="ListParagraph"/>
              <w:numPr>
                <w:ilvl w:val="0"/>
                <w:numId w:val="4"/>
              </w:numPr>
              <w:jc w:val="both"/>
              <w:rPr>
                <w:rFonts w:asciiTheme="majorBidi" w:hAnsiTheme="majorBidi" w:cstheme="majorBidi"/>
                <w:color w:val="000000" w:themeColor="text1"/>
              </w:rPr>
            </w:pPr>
            <w:r w:rsidRPr="0012210D">
              <w:rPr>
                <w:rFonts w:asciiTheme="majorBidi" w:hAnsiTheme="majorBidi" w:cstheme="majorBidi"/>
                <w:color w:val="000000" w:themeColor="text1"/>
              </w:rPr>
              <w:t>Time spent determining the appropriate standards for the models</w:t>
            </w:r>
          </w:p>
          <w:p w14:paraId="7CF2C498" w14:textId="77777777" w:rsidR="0012210D" w:rsidRPr="0012210D" w:rsidRDefault="0012210D" w:rsidP="00E6260E">
            <w:pPr>
              <w:pStyle w:val="ListParagraph"/>
              <w:numPr>
                <w:ilvl w:val="0"/>
                <w:numId w:val="4"/>
              </w:numPr>
              <w:jc w:val="both"/>
              <w:rPr>
                <w:rFonts w:asciiTheme="majorBidi" w:hAnsiTheme="majorBidi" w:cstheme="majorBidi"/>
                <w:color w:val="000000" w:themeColor="text1"/>
              </w:rPr>
            </w:pPr>
            <w:r w:rsidRPr="0012210D">
              <w:rPr>
                <w:rFonts w:asciiTheme="majorBidi" w:hAnsiTheme="majorBidi" w:cstheme="majorBidi"/>
                <w:color w:val="000000" w:themeColor="text1"/>
              </w:rPr>
              <w:t>The massive quantity of data required to build the system</w:t>
            </w:r>
          </w:p>
          <w:p w14:paraId="68701143" w14:textId="77777777" w:rsidR="0012210D" w:rsidRPr="0012210D" w:rsidRDefault="0012210D" w:rsidP="00E6260E">
            <w:pPr>
              <w:pStyle w:val="ListParagraph"/>
              <w:numPr>
                <w:ilvl w:val="0"/>
                <w:numId w:val="4"/>
              </w:numPr>
              <w:jc w:val="both"/>
              <w:rPr>
                <w:rFonts w:asciiTheme="majorBidi" w:hAnsiTheme="majorBidi" w:cstheme="majorBidi"/>
                <w:color w:val="000000" w:themeColor="text1"/>
              </w:rPr>
            </w:pPr>
            <w:r w:rsidRPr="0012210D">
              <w:rPr>
                <w:rFonts w:asciiTheme="majorBidi" w:hAnsiTheme="majorBidi" w:cstheme="majorBidi"/>
                <w:color w:val="000000" w:themeColor="text1"/>
              </w:rPr>
              <w:t>The increased possibility of facing cyber-attacks and breaches</w:t>
            </w:r>
          </w:p>
          <w:p w14:paraId="0708ADF7" w14:textId="33967578" w:rsidR="0012210D" w:rsidRPr="0012210D" w:rsidRDefault="0012210D" w:rsidP="00E6260E">
            <w:pPr>
              <w:pStyle w:val="ListParagraph"/>
              <w:numPr>
                <w:ilvl w:val="0"/>
                <w:numId w:val="4"/>
              </w:numPr>
              <w:jc w:val="both"/>
              <w:rPr>
                <w:rFonts w:asciiTheme="majorBidi" w:hAnsiTheme="majorBidi" w:cstheme="majorBidi"/>
                <w:color w:val="000000" w:themeColor="text1"/>
              </w:rPr>
            </w:pPr>
            <w:r w:rsidRPr="0012210D">
              <w:rPr>
                <w:rFonts w:asciiTheme="majorBidi" w:hAnsiTheme="majorBidi" w:cstheme="majorBidi"/>
                <w:color w:val="000000" w:themeColor="text1"/>
              </w:rPr>
              <w:t>Inability to react to unexpected situations that were not anticipated during the input process.</w:t>
            </w:r>
          </w:p>
        </w:tc>
        <w:tc>
          <w:tcPr>
            <w:tcW w:w="1801" w:type="dxa"/>
          </w:tcPr>
          <w:p w14:paraId="5D0DDBFA" w14:textId="2F33F7E0" w:rsidR="00F67752" w:rsidRPr="009D3351" w:rsidRDefault="001F349C" w:rsidP="000C0C3B">
            <w:pPr>
              <w:rPr>
                <w:rFonts w:asciiTheme="majorBidi" w:hAnsiTheme="majorBidi" w:cstheme="majorBidi"/>
                <w:color w:val="000000" w:themeColor="text1"/>
                <w:highlight w:val="red"/>
              </w:rPr>
            </w:pPr>
            <w:r w:rsidRPr="000C0C3B">
              <w:rPr>
                <w:rFonts w:asciiTheme="majorBidi" w:hAnsiTheme="majorBidi" w:cstheme="majorBidi"/>
                <w:color w:val="000000" w:themeColor="text1"/>
              </w:rPr>
              <w:t xml:space="preserve">(Chowdhury &amp; </w:t>
            </w:r>
            <w:proofErr w:type="spellStart"/>
            <w:r w:rsidRPr="000C0C3B">
              <w:rPr>
                <w:rFonts w:asciiTheme="majorBidi" w:hAnsiTheme="majorBidi" w:cstheme="majorBidi"/>
                <w:color w:val="000000" w:themeColor="text1"/>
              </w:rPr>
              <w:t>Sadek</w:t>
            </w:r>
            <w:proofErr w:type="spellEnd"/>
            <w:r w:rsidRPr="000C0C3B">
              <w:rPr>
                <w:rFonts w:asciiTheme="majorBidi" w:hAnsiTheme="majorBidi" w:cstheme="majorBidi"/>
                <w:color w:val="000000" w:themeColor="text1"/>
              </w:rPr>
              <w:t>, 2012)</w:t>
            </w:r>
            <w:r w:rsidR="00ED36F1" w:rsidRPr="00F67752">
              <w:rPr>
                <w:rFonts w:asciiTheme="majorBidi" w:hAnsiTheme="majorBidi" w:cstheme="majorBidi"/>
                <w:color w:val="000000" w:themeColor="text1"/>
              </w:rPr>
              <w:t xml:space="preserve">; </w:t>
            </w:r>
            <w:r w:rsidR="00CA4E0A" w:rsidRPr="00F67752">
              <w:rPr>
                <w:rFonts w:asciiTheme="majorBidi" w:hAnsiTheme="majorBidi" w:cstheme="majorBidi"/>
                <w:color w:val="000000" w:themeColor="text1"/>
              </w:rPr>
              <w:t>(</w:t>
            </w:r>
            <w:proofErr w:type="spellStart"/>
            <w:r w:rsidR="00CA4E0A" w:rsidRPr="00F67752">
              <w:rPr>
                <w:rFonts w:asciiTheme="majorBidi" w:hAnsiTheme="majorBidi" w:cstheme="majorBidi"/>
                <w:color w:val="000000" w:themeColor="text1"/>
              </w:rPr>
              <w:t>Lahmann</w:t>
            </w:r>
            <w:proofErr w:type="spellEnd"/>
            <w:r w:rsidR="00CA4E0A" w:rsidRPr="00F67752">
              <w:rPr>
                <w:rFonts w:asciiTheme="majorBidi" w:hAnsiTheme="majorBidi" w:cstheme="majorBidi"/>
                <w:color w:val="000000" w:themeColor="text1"/>
              </w:rPr>
              <w:t xml:space="preserve"> &amp; </w:t>
            </w:r>
            <w:proofErr w:type="spellStart"/>
            <w:r w:rsidR="00CA4E0A" w:rsidRPr="00F67752">
              <w:rPr>
                <w:rFonts w:asciiTheme="majorBidi" w:hAnsiTheme="majorBidi" w:cstheme="majorBidi"/>
                <w:color w:val="000000" w:themeColor="text1"/>
              </w:rPr>
              <w:t>Stierli</w:t>
            </w:r>
            <w:proofErr w:type="spellEnd"/>
            <w:r w:rsidR="00CA4E0A" w:rsidRPr="00F67752">
              <w:rPr>
                <w:rFonts w:asciiTheme="majorBidi" w:hAnsiTheme="majorBidi" w:cstheme="majorBidi"/>
                <w:color w:val="000000" w:themeColor="text1"/>
              </w:rPr>
              <w:t xml:space="preserve">, </w:t>
            </w:r>
            <w:r w:rsidR="00BB2366" w:rsidRPr="00F67752">
              <w:rPr>
                <w:rFonts w:asciiTheme="majorBidi" w:hAnsiTheme="majorBidi" w:cstheme="majorBidi"/>
              </w:rPr>
              <w:t>2020</w:t>
            </w:r>
            <w:r w:rsidR="00CA4E0A" w:rsidRPr="00F67752">
              <w:rPr>
                <w:rFonts w:asciiTheme="majorBidi" w:hAnsiTheme="majorBidi" w:cstheme="majorBidi"/>
                <w:color w:val="000000" w:themeColor="text1"/>
              </w:rPr>
              <w:t>)</w:t>
            </w:r>
            <w:r w:rsidR="00721442" w:rsidRPr="009D3351">
              <w:rPr>
                <w:rFonts w:asciiTheme="majorBidi" w:hAnsiTheme="majorBidi" w:cstheme="majorBidi"/>
              </w:rPr>
              <w:t xml:space="preserve">; </w:t>
            </w:r>
            <w:r w:rsidR="00F67752" w:rsidRPr="00AE0ADC">
              <w:rPr>
                <w:rFonts w:asciiTheme="majorBidi" w:hAnsiTheme="majorBidi" w:cstheme="majorBidi"/>
                <w:color w:val="000000" w:themeColor="text1"/>
              </w:rPr>
              <w:t>(</w:t>
            </w:r>
            <w:r w:rsidR="00F67752">
              <w:rPr>
                <w:rFonts w:asciiTheme="majorBidi" w:hAnsiTheme="majorBidi" w:cstheme="majorBidi"/>
                <w:color w:val="000000" w:themeColor="text1"/>
              </w:rPr>
              <w:t xml:space="preserve">Rao </w:t>
            </w:r>
            <w:r w:rsidR="00F67752" w:rsidRPr="00AE0ADC">
              <w:rPr>
                <w:rFonts w:asciiTheme="majorBidi" w:hAnsiTheme="majorBidi" w:cstheme="majorBidi"/>
                <w:color w:val="000000" w:themeColor="text1"/>
              </w:rPr>
              <w:t xml:space="preserve">&amp; </w:t>
            </w:r>
            <w:proofErr w:type="spellStart"/>
            <w:r w:rsidR="00F67752">
              <w:rPr>
                <w:rFonts w:asciiTheme="majorBidi" w:hAnsiTheme="majorBidi" w:cstheme="majorBidi"/>
                <w:color w:val="000000" w:themeColor="text1"/>
              </w:rPr>
              <w:t>Golbin</w:t>
            </w:r>
            <w:proofErr w:type="spellEnd"/>
            <w:r w:rsidR="00F67752" w:rsidRPr="00AE0ADC">
              <w:rPr>
                <w:rFonts w:asciiTheme="majorBidi" w:hAnsiTheme="majorBidi" w:cstheme="majorBidi"/>
                <w:color w:val="000000" w:themeColor="text1"/>
              </w:rPr>
              <w:t>, 20</w:t>
            </w:r>
            <w:r w:rsidR="00F67752">
              <w:rPr>
                <w:rFonts w:asciiTheme="majorBidi" w:hAnsiTheme="majorBidi" w:cstheme="majorBidi"/>
                <w:color w:val="000000" w:themeColor="text1"/>
              </w:rPr>
              <w:t>20</w:t>
            </w:r>
            <w:r w:rsidR="00F67752" w:rsidRPr="00AE0ADC">
              <w:rPr>
                <w:rFonts w:asciiTheme="majorBidi" w:hAnsiTheme="majorBidi" w:cstheme="majorBidi"/>
                <w:color w:val="000000" w:themeColor="text1"/>
              </w:rPr>
              <w:t>)</w:t>
            </w:r>
            <w:r w:rsidR="00F67752">
              <w:rPr>
                <w:rFonts w:asciiTheme="majorBidi" w:hAnsiTheme="majorBidi" w:cstheme="majorBidi"/>
                <w:color w:val="000000" w:themeColor="text1"/>
              </w:rPr>
              <w:t xml:space="preserve">. </w:t>
            </w:r>
            <w:r w:rsidR="00F67752" w:rsidRPr="00AE0ADC">
              <w:rPr>
                <w:rFonts w:asciiTheme="majorBidi" w:hAnsiTheme="majorBidi" w:cstheme="majorBidi"/>
                <w:color w:val="000000" w:themeColor="text1"/>
              </w:rPr>
              <w:t>(</w:t>
            </w:r>
            <w:r w:rsidR="00F67752">
              <w:rPr>
                <w:rFonts w:asciiTheme="majorBidi" w:hAnsiTheme="majorBidi" w:cstheme="majorBidi"/>
                <w:color w:val="000000" w:themeColor="text1"/>
              </w:rPr>
              <w:t>McKeown, 2021</w:t>
            </w:r>
            <w:r w:rsidR="00F67752" w:rsidRPr="00AE0ADC">
              <w:rPr>
                <w:rFonts w:asciiTheme="majorBidi" w:hAnsiTheme="majorBidi" w:cstheme="majorBidi"/>
                <w:color w:val="000000" w:themeColor="text1"/>
              </w:rPr>
              <w:t>)</w:t>
            </w:r>
            <w:r w:rsidR="00F67752">
              <w:rPr>
                <w:rFonts w:asciiTheme="majorBidi" w:hAnsiTheme="majorBidi" w:cstheme="majorBidi"/>
                <w:color w:val="000000" w:themeColor="text1"/>
              </w:rPr>
              <w:t xml:space="preserve">; </w:t>
            </w:r>
            <w:r w:rsidR="00F67752" w:rsidRPr="00AE0ADC">
              <w:rPr>
                <w:rFonts w:asciiTheme="majorBidi" w:hAnsiTheme="majorBidi" w:cstheme="majorBidi"/>
                <w:color w:val="000000" w:themeColor="text1"/>
              </w:rPr>
              <w:t>(</w:t>
            </w:r>
            <w:r w:rsidR="00F67752">
              <w:rPr>
                <w:rFonts w:asciiTheme="majorBidi" w:hAnsiTheme="majorBidi" w:cstheme="majorBidi"/>
                <w:color w:val="000000" w:themeColor="text1"/>
              </w:rPr>
              <w:t>10xDS team, 2021</w:t>
            </w:r>
            <w:r w:rsidR="00F67752" w:rsidRPr="00AE0ADC">
              <w:rPr>
                <w:rFonts w:asciiTheme="majorBidi" w:hAnsiTheme="majorBidi" w:cstheme="majorBidi"/>
                <w:color w:val="000000" w:themeColor="text1"/>
              </w:rPr>
              <w:t>)</w:t>
            </w:r>
            <w:r w:rsidR="00F67752">
              <w:rPr>
                <w:rFonts w:asciiTheme="majorBidi" w:hAnsiTheme="majorBidi" w:cstheme="majorBidi"/>
                <w:color w:val="000000" w:themeColor="text1"/>
              </w:rPr>
              <w:t xml:space="preserve">; </w:t>
            </w:r>
            <w:r w:rsidR="00F67752">
              <w:rPr>
                <w:rFonts w:asciiTheme="majorBidi" w:hAnsiTheme="majorBidi" w:cstheme="majorBidi"/>
              </w:rPr>
              <w:t>(</w:t>
            </w:r>
            <w:proofErr w:type="spellStart"/>
            <w:r w:rsidR="00F67752" w:rsidRPr="00516227">
              <w:rPr>
                <w:rFonts w:asciiTheme="majorBidi" w:hAnsiTheme="majorBidi" w:cstheme="majorBidi"/>
              </w:rPr>
              <w:t>Dialani</w:t>
            </w:r>
            <w:proofErr w:type="spellEnd"/>
            <w:r w:rsidR="00F67752" w:rsidRPr="00516227">
              <w:rPr>
                <w:rFonts w:asciiTheme="majorBidi" w:hAnsiTheme="majorBidi" w:cstheme="majorBidi"/>
              </w:rPr>
              <w:t>, 2019)</w:t>
            </w:r>
            <w:r w:rsidR="00F67752">
              <w:rPr>
                <w:rFonts w:asciiTheme="majorBidi" w:hAnsiTheme="majorBidi" w:cstheme="majorBidi"/>
              </w:rPr>
              <w:t>;</w:t>
            </w:r>
            <w:r w:rsidR="00F67752">
              <w:rPr>
                <w:rFonts w:asciiTheme="majorBidi" w:hAnsiTheme="majorBidi" w:cstheme="majorBidi"/>
                <w:color w:val="000000" w:themeColor="text1"/>
              </w:rPr>
              <w:t xml:space="preserve"> (</w:t>
            </w:r>
            <w:r w:rsidR="00F67752" w:rsidRPr="00DD27EC">
              <w:rPr>
                <w:rFonts w:asciiTheme="majorBidi" w:hAnsiTheme="majorBidi" w:cstheme="majorBidi"/>
                <w:color w:val="000000" w:themeColor="text1"/>
              </w:rPr>
              <w:t>Cheatham</w:t>
            </w:r>
            <w:r w:rsidR="00F67752">
              <w:rPr>
                <w:rFonts w:asciiTheme="majorBidi" w:hAnsiTheme="majorBidi" w:cstheme="majorBidi"/>
                <w:color w:val="000000" w:themeColor="text1"/>
              </w:rPr>
              <w:t xml:space="preserve"> </w:t>
            </w:r>
            <w:r w:rsidR="00F67752" w:rsidRPr="003F0B2E">
              <w:rPr>
                <w:rFonts w:asciiTheme="majorBidi" w:hAnsiTheme="majorBidi" w:cstheme="majorBidi"/>
              </w:rPr>
              <w:t>et al</w:t>
            </w:r>
            <w:r w:rsidR="00F67752">
              <w:rPr>
                <w:rFonts w:asciiTheme="majorBidi" w:hAnsiTheme="majorBidi" w:cstheme="majorBidi"/>
                <w:color w:val="000000" w:themeColor="text1"/>
              </w:rPr>
              <w:t>, 2019)</w:t>
            </w:r>
          </w:p>
        </w:tc>
      </w:tr>
      <w:tr w:rsidR="00526C77" w:rsidRPr="0029291E" w14:paraId="130F9832" w14:textId="77777777" w:rsidTr="00C726BF">
        <w:tc>
          <w:tcPr>
            <w:tcW w:w="336" w:type="dxa"/>
          </w:tcPr>
          <w:p w14:paraId="18460669" w14:textId="55627C12" w:rsidR="00526C77" w:rsidRPr="0029291E" w:rsidRDefault="00E94D4B" w:rsidP="001158D4">
            <w:pPr>
              <w:rPr>
                <w:rFonts w:asciiTheme="majorBidi" w:hAnsiTheme="majorBidi" w:cstheme="majorBidi"/>
                <w:color w:val="000000" w:themeColor="text1"/>
              </w:rPr>
            </w:pPr>
            <w:r>
              <w:rPr>
                <w:rFonts w:asciiTheme="majorBidi" w:hAnsiTheme="majorBidi" w:cstheme="majorBidi"/>
                <w:color w:val="000000" w:themeColor="text1"/>
              </w:rPr>
              <w:lastRenderedPageBreak/>
              <w:t>2</w:t>
            </w:r>
          </w:p>
        </w:tc>
        <w:tc>
          <w:tcPr>
            <w:tcW w:w="1651" w:type="dxa"/>
          </w:tcPr>
          <w:p w14:paraId="6EC29146" w14:textId="368FB48C" w:rsidR="00526C77" w:rsidRPr="0029291E" w:rsidRDefault="00526C77" w:rsidP="001158D4">
            <w:pPr>
              <w:rPr>
                <w:rFonts w:asciiTheme="majorBidi" w:hAnsiTheme="majorBidi" w:cstheme="majorBidi"/>
                <w:color w:val="000000" w:themeColor="text1"/>
              </w:rPr>
            </w:pPr>
            <w:r>
              <w:rPr>
                <w:rFonts w:asciiTheme="majorBidi" w:hAnsiTheme="majorBidi" w:cstheme="majorBidi"/>
                <w:color w:val="000000" w:themeColor="text1"/>
              </w:rPr>
              <w:t xml:space="preserve">Administrative </w:t>
            </w:r>
          </w:p>
        </w:tc>
        <w:tc>
          <w:tcPr>
            <w:tcW w:w="5846" w:type="dxa"/>
          </w:tcPr>
          <w:p w14:paraId="29A5AEA5" w14:textId="77777777" w:rsidR="00BB76B5" w:rsidRPr="005E52D9" w:rsidRDefault="00BB76B5" w:rsidP="00E6260E">
            <w:pPr>
              <w:pStyle w:val="ListParagraph"/>
              <w:numPr>
                <w:ilvl w:val="0"/>
                <w:numId w:val="5"/>
              </w:numPr>
              <w:jc w:val="both"/>
              <w:rPr>
                <w:rFonts w:asciiTheme="majorBidi" w:hAnsiTheme="majorBidi" w:cstheme="majorBidi"/>
                <w:color w:val="000000" w:themeColor="text1"/>
              </w:rPr>
            </w:pPr>
            <w:r w:rsidRPr="000C0C3B">
              <w:rPr>
                <w:rFonts w:asciiTheme="majorBidi" w:hAnsiTheme="majorBidi" w:cstheme="majorBidi"/>
                <w:color w:val="000000" w:themeColor="text1"/>
              </w:rPr>
              <w:t>Liability for mistakes that have happened</w:t>
            </w:r>
            <w:r w:rsidRPr="005E52D9">
              <w:rPr>
                <w:rFonts w:asciiTheme="majorBidi" w:hAnsiTheme="majorBidi" w:cstheme="majorBidi"/>
                <w:color w:val="000000" w:themeColor="text1"/>
              </w:rPr>
              <w:t xml:space="preserve"> </w:t>
            </w:r>
          </w:p>
          <w:p w14:paraId="61EF922C" w14:textId="217F2B67" w:rsidR="00BB76B5" w:rsidRPr="005E52D9" w:rsidRDefault="003C1BA8" w:rsidP="00E6260E">
            <w:pPr>
              <w:pStyle w:val="ListParagraph"/>
              <w:numPr>
                <w:ilvl w:val="0"/>
                <w:numId w:val="5"/>
              </w:numPr>
              <w:jc w:val="both"/>
              <w:rPr>
                <w:rFonts w:asciiTheme="majorBidi" w:hAnsiTheme="majorBidi" w:cstheme="majorBidi"/>
                <w:color w:val="000000" w:themeColor="text1"/>
              </w:rPr>
            </w:pPr>
            <w:r>
              <w:t xml:space="preserve">High expenses </w:t>
            </w:r>
            <w:r w:rsidR="007432D2" w:rsidRPr="005E52D9">
              <w:rPr>
                <w:rFonts w:asciiTheme="majorBidi" w:hAnsiTheme="majorBidi" w:cstheme="majorBidi"/>
                <w:color w:val="000000" w:themeColor="text1"/>
              </w:rPr>
              <w:t xml:space="preserve"> </w:t>
            </w:r>
          </w:p>
          <w:p w14:paraId="3FAC44E1" w14:textId="5429C822" w:rsidR="007432D2" w:rsidRPr="005E52D9" w:rsidRDefault="004D3B92" w:rsidP="00E6260E">
            <w:pPr>
              <w:pStyle w:val="ListParagraph"/>
              <w:numPr>
                <w:ilvl w:val="0"/>
                <w:numId w:val="5"/>
              </w:numPr>
              <w:jc w:val="both"/>
              <w:rPr>
                <w:rFonts w:asciiTheme="majorBidi" w:hAnsiTheme="majorBidi" w:cstheme="majorBidi"/>
                <w:color w:val="000000" w:themeColor="text1"/>
              </w:rPr>
            </w:pPr>
            <w:r w:rsidRPr="005E52D9">
              <w:rPr>
                <w:rFonts w:asciiTheme="majorBidi" w:hAnsiTheme="majorBidi" w:cstheme="majorBidi"/>
                <w:color w:val="000000" w:themeColor="text1"/>
              </w:rPr>
              <w:t>require</w:t>
            </w:r>
            <w:r w:rsidR="00F16B64" w:rsidRPr="005E52D9">
              <w:rPr>
                <w:rFonts w:asciiTheme="majorBidi" w:hAnsiTheme="majorBidi" w:cstheme="majorBidi"/>
                <w:color w:val="000000" w:themeColor="text1"/>
              </w:rPr>
              <w:t>s</w:t>
            </w:r>
            <w:r w:rsidRPr="005E52D9">
              <w:rPr>
                <w:rFonts w:asciiTheme="majorBidi" w:hAnsiTheme="majorBidi" w:cstheme="majorBidi"/>
                <w:color w:val="000000" w:themeColor="text1"/>
              </w:rPr>
              <w:t xml:space="preserve"> </w:t>
            </w:r>
            <w:r w:rsidR="007432D2" w:rsidRPr="005E52D9">
              <w:rPr>
                <w:rFonts w:asciiTheme="majorBidi" w:hAnsiTheme="majorBidi" w:cstheme="majorBidi"/>
                <w:color w:val="000000" w:themeColor="text1"/>
              </w:rPr>
              <w:t xml:space="preserve">dedicated time </w:t>
            </w:r>
            <w:r w:rsidR="008253C0" w:rsidRPr="005E52D9">
              <w:rPr>
                <w:rFonts w:asciiTheme="majorBidi" w:hAnsiTheme="majorBidi" w:cstheme="majorBidi"/>
                <w:color w:val="000000" w:themeColor="text1"/>
              </w:rPr>
              <w:t xml:space="preserve">for </w:t>
            </w:r>
            <w:r w:rsidR="007432D2" w:rsidRPr="005E52D9">
              <w:rPr>
                <w:rFonts w:asciiTheme="majorBidi" w:hAnsiTheme="majorBidi" w:cstheme="majorBidi"/>
                <w:color w:val="000000" w:themeColor="text1"/>
              </w:rPr>
              <w:t>research</w:t>
            </w:r>
            <w:r w:rsidR="003C6C26" w:rsidRPr="005E52D9">
              <w:rPr>
                <w:rFonts w:asciiTheme="majorBidi" w:hAnsiTheme="majorBidi" w:cstheme="majorBidi"/>
                <w:color w:val="000000" w:themeColor="text1"/>
              </w:rPr>
              <w:t xml:space="preserve"> </w:t>
            </w:r>
            <w:r w:rsidR="00F16B64" w:rsidRPr="005E52D9">
              <w:rPr>
                <w:rFonts w:asciiTheme="majorBidi" w:hAnsiTheme="majorBidi" w:cstheme="majorBidi"/>
                <w:color w:val="000000" w:themeColor="text1"/>
              </w:rPr>
              <w:t xml:space="preserve">for </w:t>
            </w:r>
            <w:r w:rsidRPr="005E52D9">
              <w:rPr>
                <w:rFonts w:asciiTheme="majorBidi" w:hAnsiTheme="majorBidi" w:cstheme="majorBidi"/>
                <w:color w:val="000000" w:themeColor="text1"/>
              </w:rPr>
              <w:t>implement</w:t>
            </w:r>
            <w:r w:rsidR="00F16B64" w:rsidRPr="005E52D9">
              <w:rPr>
                <w:rFonts w:asciiTheme="majorBidi" w:hAnsiTheme="majorBidi" w:cstheme="majorBidi"/>
                <w:color w:val="000000" w:themeColor="text1"/>
              </w:rPr>
              <w:t>ation</w:t>
            </w:r>
          </w:p>
          <w:p w14:paraId="651FABCD" w14:textId="649576C3" w:rsidR="00BB76B5" w:rsidRPr="005E52D9" w:rsidRDefault="00BB76B5" w:rsidP="00E6260E">
            <w:pPr>
              <w:pStyle w:val="ListParagraph"/>
              <w:numPr>
                <w:ilvl w:val="0"/>
                <w:numId w:val="5"/>
              </w:numPr>
              <w:jc w:val="both"/>
              <w:rPr>
                <w:rFonts w:asciiTheme="majorBidi" w:hAnsiTheme="majorBidi" w:cstheme="majorBidi"/>
                <w:color w:val="000000" w:themeColor="text1"/>
              </w:rPr>
            </w:pPr>
            <w:r w:rsidRPr="005E52D9">
              <w:rPr>
                <w:rFonts w:asciiTheme="majorBidi" w:hAnsiTheme="majorBidi" w:cstheme="majorBidi"/>
                <w:color w:val="000000" w:themeColor="text1"/>
              </w:rPr>
              <w:t xml:space="preserve">Certified designers in analytical models </w:t>
            </w:r>
          </w:p>
          <w:p w14:paraId="6EA2A138" w14:textId="700FE4C4" w:rsidR="00BB76B5" w:rsidRPr="005E52D9" w:rsidRDefault="00BB76B5" w:rsidP="00E6260E">
            <w:pPr>
              <w:pStyle w:val="ListParagraph"/>
              <w:numPr>
                <w:ilvl w:val="0"/>
                <w:numId w:val="5"/>
              </w:numPr>
              <w:jc w:val="both"/>
              <w:rPr>
                <w:rFonts w:asciiTheme="majorBidi" w:hAnsiTheme="majorBidi" w:cstheme="majorBidi"/>
                <w:color w:val="000000" w:themeColor="text1"/>
              </w:rPr>
            </w:pPr>
            <w:r w:rsidRPr="005E52D9">
              <w:rPr>
                <w:rFonts w:asciiTheme="majorBidi" w:hAnsiTheme="majorBidi" w:cstheme="majorBidi"/>
                <w:color w:val="000000" w:themeColor="text1"/>
              </w:rPr>
              <w:t>intensified training and practical experience for users</w:t>
            </w:r>
          </w:p>
          <w:p w14:paraId="596BD65C" w14:textId="064772BF" w:rsidR="00732094" w:rsidRPr="005E52D9" w:rsidRDefault="00BB76B5" w:rsidP="00E6260E">
            <w:pPr>
              <w:pStyle w:val="ListParagraph"/>
              <w:numPr>
                <w:ilvl w:val="0"/>
                <w:numId w:val="5"/>
              </w:numPr>
              <w:jc w:val="both"/>
              <w:rPr>
                <w:rFonts w:asciiTheme="majorBidi" w:hAnsiTheme="majorBidi" w:cstheme="majorBidi"/>
                <w:color w:val="000000" w:themeColor="text1"/>
              </w:rPr>
            </w:pPr>
            <w:r w:rsidRPr="005E52D9">
              <w:rPr>
                <w:rFonts w:asciiTheme="majorBidi" w:hAnsiTheme="majorBidi" w:cstheme="majorBidi"/>
                <w:color w:val="000000" w:themeColor="text1"/>
              </w:rPr>
              <w:t>Lack of creativity in AI systems and absence of innovation in projects</w:t>
            </w:r>
          </w:p>
        </w:tc>
        <w:tc>
          <w:tcPr>
            <w:tcW w:w="1801" w:type="dxa"/>
          </w:tcPr>
          <w:p w14:paraId="2462AB43" w14:textId="350B915A" w:rsidR="00F16448" w:rsidRPr="005E52D9" w:rsidRDefault="00BC5D6A" w:rsidP="00F16448">
            <w:pPr>
              <w:jc w:val="both"/>
              <w:rPr>
                <w:rFonts w:asciiTheme="majorBidi" w:hAnsiTheme="majorBidi" w:cstheme="majorBidi"/>
              </w:rPr>
            </w:pPr>
            <w:r w:rsidRPr="005E52D9">
              <w:rPr>
                <w:rFonts w:asciiTheme="majorBidi" w:hAnsiTheme="majorBidi" w:cstheme="majorBidi"/>
                <w:color w:val="000000" w:themeColor="text1"/>
              </w:rPr>
              <w:t xml:space="preserve">(Chowdhury &amp; </w:t>
            </w:r>
            <w:proofErr w:type="spellStart"/>
            <w:r w:rsidRPr="005E52D9">
              <w:rPr>
                <w:rFonts w:asciiTheme="majorBidi" w:hAnsiTheme="majorBidi" w:cstheme="majorBidi"/>
                <w:color w:val="000000" w:themeColor="text1"/>
              </w:rPr>
              <w:t>Sadek</w:t>
            </w:r>
            <w:proofErr w:type="spellEnd"/>
            <w:r w:rsidRPr="005E52D9">
              <w:rPr>
                <w:rFonts w:asciiTheme="majorBidi" w:hAnsiTheme="majorBidi" w:cstheme="majorBidi"/>
                <w:color w:val="000000" w:themeColor="text1"/>
              </w:rPr>
              <w:t xml:space="preserve">, 2012); </w:t>
            </w:r>
            <w:r w:rsidR="00EE2C62" w:rsidRPr="005E52D9">
              <w:rPr>
                <w:rFonts w:asciiTheme="majorBidi" w:hAnsiTheme="majorBidi" w:cstheme="majorBidi"/>
                <w:color w:val="000000" w:themeColor="text1"/>
              </w:rPr>
              <w:t>(</w:t>
            </w:r>
            <w:proofErr w:type="spellStart"/>
            <w:r w:rsidR="00EE2C62" w:rsidRPr="005E52D9">
              <w:rPr>
                <w:rFonts w:asciiTheme="majorBidi" w:hAnsiTheme="majorBidi" w:cstheme="majorBidi"/>
                <w:color w:val="000000" w:themeColor="text1"/>
              </w:rPr>
              <w:t>Delponte</w:t>
            </w:r>
            <w:proofErr w:type="spellEnd"/>
            <w:r w:rsidR="00EE2C62" w:rsidRPr="005E52D9">
              <w:rPr>
                <w:rFonts w:asciiTheme="majorBidi" w:hAnsiTheme="majorBidi" w:cstheme="majorBidi"/>
                <w:color w:val="000000" w:themeColor="text1"/>
              </w:rPr>
              <w:t xml:space="preserve">, 2018); </w:t>
            </w:r>
            <w:r w:rsidR="00F16448" w:rsidRPr="005E52D9">
              <w:rPr>
                <w:rFonts w:asciiTheme="majorBidi" w:hAnsiTheme="majorBidi" w:cstheme="majorBidi"/>
              </w:rPr>
              <w:t>(</w:t>
            </w:r>
            <w:proofErr w:type="spellStart"/>
            <w:r w:rsidR="00F16448" w:rsidRPr="005E52D9">
              <w:rPr>
                <w:rFonts w:asciiTheme="majorBidi" w:hAnsiTheme="majorBidi" w:cstheme="majorBidi"/>
              </w:rPr>
              <w:t>Lahmann</w:t>
            </w:r>
            <w:proofErr w:type="spellEnd"/>
            <w:r w:rsidR="00F16448" w:rsidRPr="005E52D9">
              <w:rPr>
                <w:rFonts w:asciiTheme="majorBidi" w:hAnsiTheme="majorBidi" w:cstheme="majorBidi"/>
              </w:rPr>
              <w:t xml:space="preserve">, Probst, Manager, 2018) </w:t>
            </w:r>
          </w:p>
          <w:p w14:paraId="67CF7448" w14:textId="17D3EAA9" w:rsidR="00526C77" w:rsidRPr="005E52D9" w:rsidRDefault="005E52D9" w:rsidP="009D3351">
            <w:pPr>
              <w:jc w:val="both"/>
              <w:rPr>
                <w:rFonts w:asciiTheme="majorBidi" w:hAnsiTheme="majorBidi" w:cstheme="majorBidi"/>
              </w:rPr>
            </w:pPr>
            <w:r w:rsidRPr="005E52D9">
              <w:rPr>
                <w:rFonts w:asciiTheme="majorBidi" w:hAnsiTheme="majorBidi" w:cstheme="majorBidi"/>
                <w:color w:val="000000" w:themeColor="text1"/>
              </w:rPr>
              <w:t xml:space="preserve">(Villasenor, 2019); </w:t>
            </w:r>
            <w:r w:rsidRPr="005E52D9">
              <w:rPr>
                <w:rFonts w:asciiTheme="majorBidi" w:hAnsiTheme="majorBidi" w:cstheme="majorBidi"/>
              </w:rPr>
              <w:t>(</w:t>
            </w:r>
            <w:proofErr w:type="spellStart"/>
            <w:r w:rsidRPr="005E52D9">
              <w:rPr>
                <w:rFonts w:asciiTheme="majorBidi" w:hAnsiTheme="majorBidi" w:cstheme="majorBidi"/>
                <w:color w:val="000000" w:themeColor="text1"/>
              </w:rPr>
              <w:t>Osten</w:t>
            </w:r>
            <w:proofErr w:type="spellEnd"/>
            <w:r w:rsidRPr="005E52D9">
              <w:rPr>
                <w:rFonts w:asciiTheme="majorBidi" w:hAnsiTheme="majorBidi" w:cstheme="majorBidi"/>
                <w:color w:val="000000" w:themeColor="text1"/>
              </w:rPr>
              <w:t>, 2021</w:t>
            </w:r>
            <w:r w:rsidRPr="005E52D9">
              <w:rPr>
                <w:rFonts w:asciiTheme="majorBidi" w:hAnsiTheme="majorBidi" w:cstheme="majorBidi"/>
              </w:rPr>
              <w:t xml:space="preserve">); </w:t>
            </w:r>
            <w:r w:rsidRPr="005E52D9">
              <w:rPr>
                <w:rFonts w:asciiTheme="majorBidi" w:hAnsiTheme="majorBidi" w:cstheme="majorBidi"/>
                <w:color w:val="000000" w:themeColor="text1"/>
              </w:rPr>
              <w:t xml:space="preserve">(Skinner, 2021); (Strong Bytes, </w:t>
            </w:r>
            <w:r w:rsidRPr="005E52D9">
              <w:rPr>
                <w:rFonts w:asciiTheme="majorBidi" w:hAnsiTheme="majorBidi" w:cstheme="majorBidi"/>
              </w:rPr>
              <w:t>2019</w:t>
            </w:r>
            <w:r w:rsidRPr="005E52D9">
              <w:rPr>
                <w:rFonts w:asciiTheme="majorBidi" w:hAnsiTheme="majorBidi" w:cstheme="majorBidi"/>
                <w:color w:val="000000" w:themeColor="text1"/>
              </w:rPr>
              <w:t>)</w:t>
            </w:r>
          </w:p>
        </w:tc>
      </w:tr>
      <w:tr w:rsidR="00526C77" w:rsidRPr="0029291E" w14:paraId="115F8610" w14:textId="77777777" w:rsidTr="00C726BF">
        <w:tc>
          <w:tcPr>
            <w:tcW w:w="336" w:type="dxa"/>
          </w:tcPr>
          <w:p w14:paraId="68E5A839" w14:textId="3E3EAFAE" w:rsidR="00526C77" w:rsidRPr="0029291E" w:rsidRDefault="00E94D4B" w:rsidP="001158D4">
            <w:pPr>
              <w:rPr>
                <w:rFonts w:asciiTheme="majorBidi" w:hAnsiTheme="majorBidi" w:cstheme="majorBidi"/>
              </w:rPr>
            </w:pPr>
            <w:r>
              <w:rPr>
                <w:rFonts w:asciiTheme="majorBidi" w:hAnsiTheme="majorBidi" w:cstheme="majorBidi"/>
              </w:rPr>
              <w:t>3</w:t>
            </w:r>
          </w:p>
        </w:tc>
        <w:tc>
          <w:tcPr>
            <w:tcW w:w="1651" w:type="dxa"/>
          </w:tcPr>
          <w:p w14:paraId="3799B6CB" w14:textId="2355717F" w:rsidR="00526C77" w:rsidRPr="0029291E" w:rsidRDefault="00526C77" w:rsidP="001158D4">
            <w:pPr>
              <w:rPr>
                <w:rFonts w:asciiTheme="majorBidi" w:hAnsiTheme="majorBidi" w:cstheme="majorBidi"/>
              </w:rPr>
            </w:pPr>
            <w:r>
              <w:rPr>
                <w:rFonts w:asciiTheme="majorBidi" w:hAnsiTheme="majorBidi" w:cstheme="majorBidi"/>
              </w:rPr>
              <w:t>Cultural</w:t>
            </w:r>
          </w:p>
        </w:tc>
        <w:tc>
          <w:tcPr>
            <w:tcW w:w="5846" w:type="dxa"/>
          </w:tcPr>
          <w:p w14:paraId="281DF0B4" w14:textId="3FD88FD8" w:rsidR="007D6867" w:rsidRPr="007D6867" w:rsidRDefault="007D6867" w:rsidP="00E6260E">
            <w:pPr>
              <w:pStyle w:val="ListParagraph"/>
              <w:numPr>
                <w:ilvl w:val="0"/>
                <w:numId w:val="6"/>
              </w:numPr>
              <w:jc w:val="both"/>
              <w:rPr>
                <w:rFonts w:asciiTheme="majorBidi" w:hAnsiTheme="majorBidi" w:cstheme="majorBidi"/>
              </w:rPr>
            </w:pPr>
            <w:r w:rsidRPr="007D6867">
              <w:rPr>
                <w:rFonts w:asciiTheme="majorBidi" w:hAnsiTheme="majorBidi" w:cstheme="majorBidi"/>
              </w:rPr>
              <w:t>Various interpretations of AI definitions and job descriptions</w:t>
            </w:r>
          </w:p>
          <w:p w14:paraId="721334D2" w14:textId="29D8B4F3" w:rsidR="007D6867" w:rsidRPr="007D6867" w:rsidRDefault="007D6867" w:rsidP="00E6260E">
            <w:pPr>
              <w:pStyle w:val="ListParagraph"/>
              <w:numPr>
                <w:ilvl w:val="0"/>
                <w:numId w:val="6"/>
              </w:numPr>
              <w:jc w:val="both"/>
              <w:rPr>
                <w:rFonts w:asciiTheme="majorBidi" w:hAnsiTheme="majorBidi" w:cstheme="majorBidi"/>
              </w:rPr>
            </w:pPr>
            <w:r w:rsidRPr="007D6867">
              <w:rPr>
                <w:rFonts w:asciiTheme="majorBidi" w:hAnsiTheme="majorBidi" w:cstheme="majorBidi"/>
              </w:rPr>
              <w:t>Inequitable progress as a result of differing perceptions of AI responsibilities and tasks</w:t>
            </w:r>
          </w:p>
          <w:p w14:paraId="79A29275" w14:textId="7AAA77FF" w:rsidR="007D6867" w:rsidRPr="007D6867" w:rsidRDefault="007D6867" w:rsidP="00E6260E">
            <w:pPr>
              <w:pStyle w:val="ListParagraph"/>
              <w:numPr>
                <w:ilvl w:val="0"/>
                <w:numId w:val="6"/>
              </w:numPr>
              <w:jc w:val="both"/>
              <w:rPr>
                <w:rFonts w:asciiTheme="majorBidi" w:hAnsiTheme="majorBidi" w:cstheme="majorBidi"/>
              </w:rPr>
            </w:pPr>
            <w:r w:rsidRPr="007D6867">
              <w:rPr>
                <w:rFonts w:asciiTheme="majorBidi" w:hAnsiTheme="majorBidi" w:cstheme="majorBidi"/>
              </w:rPr>
              <w:t>Resistance to change</w:t>
            </w:r>
          </w:p>
          <w:p w14:paraId="00E58415" w14:textId="61904EE7" w:rsidR="007D6867" w:rsidRPr="007D6867" w:rsidRDefault="007D6867" w:rsidP="00E6260E">
            <w:pPr>
              <w:pStyle w:val="ListParagraph"/>
              <w:numPr>
                <w:ilvl w:val="0"/>
                <w:numId w:val="6"/>
              </w:numPr>
              <w:jc w:val="both"/>
              <w:rPr>
                <w:rFonts w:asciiTheme="majorBidi" w:hAnsiTheme="majorBidi" w:cstheme="majorBidi"/>
              </w:rPr>
            </w:pPr>
            <w:r w:rsidRPr="007D6867">
              <w:rPr>
                <w:rFonts w:asciiTheme="majorBidi" w:hAnsiTheme="majorBidi" w:cstheme="majorBidi"/>
              </w:rPr>
              <w:t>Differences in team members' perceptions of the significance of collaboration and communication</w:t>
            </w:r>
          </w:p>
          <w:p w14:paraId="3BAB4540" w14:textId="6309716C" w:rsidR="007D6867" w:rsidRPr="007D6867" w:rsidRDefault="007D6867" w:rsidP="00E6260E">
            <w:pPr>
              <w:pStyle w:val="ListParagraph"/>
              <w:numPr>
                <w:ilvl w:val="0"/>
                <w:numId w:val="6"/>
              </w:numPr>
              <w:jc w:val="both"/>
              <w:rPr>
                <w:rFonts w:asciiTheme="majorBidi" w:hAnsiTheme="majorBidi" w:cstheme="majorBidi"/>
              </w:rPr>
            </w:pPr>
            <w:r w:rsidRPr="007D6867">
              <w:rPr>
                <w:rFonts w:asciiTheme="majorBidi" w:hAnsiTheme="majorBidi" w:cstheme="majorBidi"/>
              </w:rPr>
              <w:t xml:space="preserve">Privacy issues that create insecurity within the community  </w:t>
            </w:r>
          </w:p>
          <w:p w14:paraId="584E6D76" w14:textId="4B944599" w:rsidR="00526C77" w:rsidRPr="00ED51C7" w:rsidRDefault="007D6867" w:rsidP="00E6260E">
            <w:pPr>
              <w:pStyle w:val="ListParagraph"/>
              <w:numPr>
                <w:ilvl w:val="0"/>
                <w:numId w:val="6"/>
              </w:numPr>
              <w:jc w:val="both"/>
              <w:rPr>
                <w:rFonts w:asciiTheme="majorBidi" w:hAnsiTheme="majorBidi" w:cstheme="majorBidi"/>
              </w:rPr>
            </w:pPr>
            <w:r w:rsidRPr="007D6867">
              <w:rPr>
                <w:rFonts w:asciiTheme="majorBidi" w:hAnsiTheme="majorBidi" w:cstheme="majorBidi"/>
              </w:rPr>
              <w:t>Fear about the prospect of replacing people with machines</w:t>
            </w:r>
            <w:r w:rsidR="00A67EFF" w:rsidRPr="00ED51C7">
              <w:rPr>
                <w:rFonts w:asciiTheme="majorBidi" w:hAnsiTheme="majorBidi" w:cstheme="majorBidi"/>
                <w:color w:val="000000" w:themeColor="text1"/>
              </w:rPr>
              <w:t xml:space="preserve"> </w:t>
            </w:r>
          </w:p>
        </w:tc>
        <w:tc>
          <w:tcPr>
            <w:tcW w:w="1801" w:type="dxa"/>
          </w:tcPr>
          <w:p w14:paraId="0CC6AB11" w14:textId="5C1A9DE5" w:rsidR="00526C77" w:rsidRPr="00CD274A" w:rsidRDefault="006B4710" w:rsidP="009D3351">
            <w:pPr>
              <w:jc w:val="both"/>
              <w:rPr>
                <w:rFonts w:asciiTheme="majorBidi" w:hAnsiTheme="majorBidi" w:cstheme="majorBidi"/>
              </w:rPr>
            </w:pPr>
            <w:r w:rsidRPr="00CD274A">
              <w:rPr>
                <w:rFonts w:asciiTheme="majorBidi" w:hAnsiTheme="majorBidi" w:cstheme="majorBidi"/>
              </w:rPr>
              <w:t>(</w:t>
            </w:r>
            <w:proofErr w:type="spellStart"/>
            <w:r w:rsidRPr="00CD274A">
              <w:rPr>
                <w:rFonts w:asciiTheme="majorBidi" w:hAnsiTheme="majorBidi" w:cstheme="majorBidi"/>
              </w:rPr>
              <w:t>Lahmann</w:t>
            </w:r>
            <w:proofErr w:type="spellEnd"/>
            <w:r w:rsidR="00CD274A">
              <w:rPr>
                <w:rFonts w:asciiTheme="majorBidi" w:hAnsiTheme="majorBidi" w:cstheme="majorBidi"/>
              </w:rPr>
              <w:t xml:space="preserve"> &amp;</w:t>
            </w:r>
            <w:r w:rsidRPr="00CD274A">
              <w:rPr>
                <w:rFonts w:asciiTheme="majorBidi" w:hAnsiTheme="majorBidi" w:cstheme="majorBidi"/>
              </w:rPr>
              <w:t xml:space="preserve"> Probst, 2018)</w:t>
            </w:r>
            <w:r w:rsidR="00D25402" w:rsidRPr="00CD274A">
              <w:rPr>
                <w:rFonts w:asciiTheme="majorBidi" w:hAnsiTheme="majorBidi" w:cstheme="majorBidi"/>
              </w:rPr>
              <w:t xml:space="preserve">; </w:t>
            </w:r>
            <w:r w:rsidR="00D25402" w:rsidRPr="00CD274A">
              <w:rPr>
                <w:rFonts w:asciiTheme="majorBidi" w:hAnsiTheme="majorBidi" w:cstheme="majorBidi"/>
                <w:color w:val="000000" w:themeColor="text1"/>
              </w:rPr>
              <w:t>(</w:t>
            </w:r>
            <w:proofErr w:type="spellStart"/>
            <w:r w:rsidR="00D25402" w:rsidRPr="00CD274A">
              <w:rPr>
                <w:rFonts w:asciiTheme="majorBidi" w:hAnsiTheme="majorBidi" w:cstheme="majorBidi"/>
                <w:color w:val="000000" w:themeColor="text1"/>
              </w:rPr>
              <w:t>Delponte</w:t>
            </w:r>
            <w:proofErr w:type="spellEnd"/>
            <w:r w:rsidR="00D25402" w:rsidRPr="00CD274A">
              <w:rPr>
                <w:rFonts w:asciiTheme="majorBidi" w:hAnsiTheme="majorBidi" w:cstheme="majorBidi"/>
                <w:color w:val="000000" w:themeColor="text1"/>
              </w:rPr>
              <w:t xml:space="preserve"> 2018)</w:t>
            </w:r>
            <w:r w:rsidR="00CD274A" w:rsidRPr="00CD274A">
              <w:rPr>
                <w:rFonts w:asciiTheme="majorBidi" w:hAnsiTheme="majorBidi" w:cstheme="majorBidi"/>
                <w:color w:val="000000" w:themeColor="text1"/>
              </w:rPr>
              <w:t xml:space="preserve">; </w:t>
            </w:r>
            <w:r w:rsidR="00CD274A" w:rsidRPr="00CD274A">
              <w:rPr>
                <w:rFonts w:asciiTheme="majorBidi" w:hAnsiTheme="majorBidi" w:cstheme="majorBidi"/>
              </w:rPr>
              <w:t>Thomas, 2021); (</w:t>
            </w:r>
            <w:proofErr w:type="spellStart"/>
            <w:r w:rsidR="00CD274A" w:rsidRPr="00CD274A">
              <w:rPr>
                <w:rFonts w:asciiTheme="majorBidi" w:hAnsiTheme="majorBidi" w:cstheme="majorBidi"/>
              </w:rPr>
              <w:t>Dialani</w:t>
            </w:r>
            <w:proofErr w:type="spellEnd"/>
            <w:r w:rsidR="00CD274A" w:rsidRPr="00CD274A">
              <w:rPr>
                <w:rFonts w:asciiTheme="majorBidi" w:hAnsiTheme="majorBidi" w:cstheme="majorBidi"/>
              </w:rPr>
              <w:t>, 2019)</w:t>
            </w:r>
          </w:p>
        </w:tc>
      </w:tr>
      <w:tr w:rsidR="00526C77" w:rsidRPr="0029291E" w14:paraId="42A4F9E2" w14:textId="77777777" w:rsidTr="00C726BF">
        <w:tc>
          <w:tcPr>
            <w:tcW w:w="336" w:type="dxa"/>
          </w:tcPr>
          <w:p w14:paraId="64E09170" w14:textId="05E68AB2" w:rsidR="00526C77" w:rsidRPr="0029291E" w:rsidRDefault="00E94D4B" w:rsidP="001158D4">
            <w:pPr>
              <w:rPr>
                <w:rFonts w:asciiTheme="majorBidi" w:hAnsiTheme="majorBidi" w:cstheme="majorBidi"/>
              </w:rPr>
            </w:pPr>
            <w:r>
              <w:rPr>
                <w:rFonts w:asciiTheme="majorBidi" w:hAnsiTheme="majorBidi" w:cstheme="majorBidi"/>
              </w:rPr>
              <w:t>4</w:t>
            </w:r>
          </w:p>
        </w:tc>
        <w:tc>
          <w:tcPr>
            <w:tcW w:w="1651" w:type="dxa"/>
          </w:tcPr>
          <w:p w14:paraId="50C8BE73" w14:textId="396D73B0" w:rsidR="00526C77" w:rsidRPr="0029291E" w:rsidRDefault="00526C77" w:rsidP="001158D4">
            <w:pPr>
              <w:rPr>
                <w:rFonts w:asciiTheme="majorBidi" w:hAnsiTheme="majorBidi" w:cstheme="majorBidi"/>
              </w:rPr>
            </w:pPr>
            <w:r>
              <w:rPr>
                <w:rFonts w:asciiTheme="majorBidi" w:hAnsiTheme="majorBidi" w:cstheme="majorBidi"/>
              </w:rPr>
              <w:t xml:space="preserve">Legal </w:t>
            </w:r>
          </w:p>
        </w:tc>
        <w:tc>
          <w:tcPr>
            <w:tcW w:w="5846" w:type="dxa"/>
          </w:tcPr>
          <w:p w14:paraId="4E815ACE" w14:textId="70DC74DA" w:rsidR="00196901" w:rsidRDefault="0062230A" w:rsidP="00E6260E">
            <w:pPr>
              <w:pStyle w:val="ListParagraph"/>
              <w:numPr>
                <w:ilvl w:val="0"/>
                <w:numId w:val="7"/>
              </w:numPr>
              <w:jc w:val="both"/>
              <w:rPr>
                <w:rFonts w:asciiTheme="majorBidi" w:hAnsiTheme="majorBidi" w:cstheme="majorBidi"/>
                <w:color w:val="000000" w:themeColor="text1"/>
              </w:rPr>
            </w:pPr>
            <w:r>
              <w:rPr>
                <w:rFonts w:asciiTheme="majorBidi" w:hAnsiTheme="majorBidi" w:cstheme="majorBidi"/>
                <w:color w:val="000000" w:themeColor="text1"/>
              </w:rPr>
              <w:t>D</w:t>
            </w:r>
            <w:r w:rsidRPr="00196901">
              <w:rPr>
                <w:rFonts w:asciiTheme="majorBidi" w:hAnsiTheme="majorBidi" w:cstheme="majorBidi"/>
                <w:color w:val="000000" w:themeColor="text1"/>
              </w:rPr>
              <w:t xml:space="preserve">ata collection regulations </w:t>
            </w:r>
          </w:p>
          <w:p w14:paraId="39E1EFE2" w14:textId="77777777" w:rsidR="00607DAF" w:rsidRDefault="00607DAF" w:rsidP="00E6260E">
            <w:pPr>
              <w:pStyle w:val="ListParagraph"/>
              <w:numPr>
                <w:ilvl w:val="0"/>
                <w:numId w:val="7"/>
              </w:numPr>
              <w:jc w:val="both"/>
              <w:rPr>
                <w:rFonts w:asciiTheme="majorBidi" w:hAnsiTheme="majorBidi" w:cstheme="majorBidi"/>
                <w:color w:val="000000" w:themeColor="text1"/>
              </w:rPr>
            </w:pPr>
            <w:r w:rsidRPr="0040121A">
              <w:rPr>
                <w:rFonts w:asciiTheme="majorBidi" w:hAnsiTheme="majorBidi" w:cstheme="majorBidi"/>
                <w:color w:val="000000" w:themeColor="text1"/>
              </w:rPr>
              <w:t>Inadequate access to necessary data</w:t>
            </w:r>
            <w:r>
              <w:rPr>
                <w:rFonts w:asciiTheme="majorBidi" w:hAnsiTheme="majorBidi" w:cstheme="majorBidi"/>
                <w:color w:val="000000" w:themeColor="text1"/>
              </w:rPr>
              <w:t xml:space="preserve"> </w:t>
            </w:r>
          </w:p>
          <w:p w14:paraId="10880840" w14:textId="00C90643" w:rsidR="00607DAF" w:rsidRPr="00607DAF" w:rsidRDefault="00607DAF" w:rsidP="00E6260E">
            <w:pPr>
              <w:pStyle w:val="ListParagraph"/>
              <w:numPr>
                <w:ilvl w:val="0"/>
                <w:numId w:val="7"/>
              </w:numPr>
              <w:jc w:val="both"/>
              <w:rPr>
                <w:rFonts w:asciiTheme="majorBidi" w:hAnsiTheme="majorBidi" w:cstheme="majorBidi"/>
                <w:color w:val="000000" w:themeColor="text1"/>
              </w:rPr>
            </w:pPr>
            <w:r w:rsidRPr="0040121A">
              <w:rPr>
                <w:rFonts w:asciiTheme="majorBidi" w:hAnsiTheme="majorBidi" w:cstheme="majorBidi"/>
                <w:color w:val="000000" w:themeColor="text1"/>
              </w:rPr>
              <w:t>Discrepancies in data regulations within the digital market</w:t>
            </w:r>
          </w:p>
          <w:p w14:paraId="3B01F4F5" w14:textId="2C3629F5" w:rsidR="00607DAF" w:rsidRPr="00607DAF" w:rsidRDefault="00607DAF" w:rsidP="00E6260E">
            <w:pPr>
              <w:pStyle w:val="ListParagraph"/>
              <w:numPr>
                <w:ilvl w:val="0"/>
                <w:numId w:val="7"/>
              </w:numPr>
              <w:jc w:val="both"/>
              <w:rPr>
                <w:rFonts w:asciiTheme="majorBidi" w:hAnsiTheme="majorBidi" w:cstheme="majorBidi"/>
                <w:color w:val="000000" w:themeColor="text1"/>
              </w:rPr>
            </w:pPr>
            <w:r w:rsidRPr="0040121A">
              <w:rPr>
                <w:rFonts w:asciiTheme="majorBidi" w:hAnsiTheme="majorBidi" w:cstheme="majorBidi"/>
                <w:color w:val="000000" w:themeColor="text1"/>
              </w:rPr>
              <w:t>Alignment with local relevant authorities</w:t>
            </w:r>
          </w:p>
          <w:p w14:paraId="34F469DB" w14:textId="79CBD100" w:rsidR="00607DAF" w:rsidRPr="00607DAF" w:rsidRDefault="00607DAF" w:rsidP="00E6260E">
            <w:pPr>
              <w:pStyle w:val="ListParagraph"/>
              <w:numPr>
                <w:ilvl w:val="0"/>
                <w:numId w:val="7"/>
              </w:numPr>
              <w:jc w:val="both"/>
              <w:rPr>
                <w:rFonts w:asciiTheme="majorBidi" w:hAnsiTheme="majorBidi" w:cstheme="majorBidi"/>
                <w:color w:val="000000" w:themeColor="text1"/>
              </w:rPr>
            </w:pPr>
            <w:r w:rsidRPr="0040121A">
              <w:rPr>
                <w:rFonts w:asciiTheme="majorBidi" w:hAnsiTheme="majorBidi" w:cstheme="majorBidi"/>
                <w:color w:val="000000" w:themeColor="text1"/>
              </w:rPr>
              <w:t>Conforming of AI practice to international laws and regulations</w:t>
            </w:r>
          </w:p>
          <w:p w14:paraId="1B1DDCF2" w14:textId="0AB3169F" w:rsidR="00607DAF" w:rsidRPr="00607DAF" w:rsidRDefault="00607DAF" w:rsidP="00E6260E">
            <w:pPr>
              <w:pStyle w:val="ListParagraph"/>
              <w:numPr>
                <w:ilvl w:val="0"/>
                <w:numId w:val="7"/>
              </w:numPr>
              <w:jc w:val="both"/>
              <w:rPr>
                <w:rFonts w:asciiTheme="majorBidi" w:hAnsiTheme="majorBidi" w:cstheme="majorBidi"/>
                <w:color w:val="000000" w:themeColor="text1"/>
              </w:rPr>
            </w:pPr>
            <w:r w:rsidRPr="0040121A">
              <w:rPr>
                <w:rFonts w:asciiTheme="majorBidi" w:hAnsiTheme="majorBidi" w:cstheme="majorBidi"/>
                <w:color w:val="000000" w:themeColor="text1"/>
              </w:rPr>
              <w:t>Decreasing political support as a result of failing to achieve desired results</w:t>
            </w:r>
          </w:p>
          <w:p w14:paraId="18A6E137" w14:textId="0FC66976" w:rsidR="00526C77" w:rsidRPr="00607DAF" w:rsidRDefault="00607DAF" w:rsidP="00E6260E">
            <w:pPr>
              <w:pStyle w:val="ListParagraph"/>
              <w:numPr>
                <w:ilvl w:val="0"/>
                <w:numId w:val="7"/>
              </w:numPr>
              <w:jc w:val="both"/>
              <w:rPr>
                <w:rFonts w:asciiTheme="majorBidi" w:hAnsiTheme="majorBidi" w:cstheme="majorBidi"/>
                <w:color w:val="000000" w:themeColor="text1"/>
              </w:rPr>
            </w:pPr>
            <w:r w:rsidRPr="0040121A">
              <w:rPr>
                <w:rFonts w:asciiTheme="majorBidi" w:hAnsiTheme="majorBidi" w:cstheme="majorBidi"/>
                <w:color w:val="000000" w:themeColor="text1"/>
              </w:rPr>
              <w:t>Unauthorized access to and misuse of personal data</w:t>
            </w:r>
            <w:r w:rsidR="003B3A51" w:rsidRPr="00607DAF">
              <w:rPr>
                <w:rFonts w:asciiTheme="majorBidi" w:hAnsiTheme="majorBidi" w:cstheme="majorBidi"/>
                <w:color w:val="000000" w:themeColor="text1"/>
              </w:rPr>
              <w:t xml:space="preserve"> </w:t>
            </w:r>
          </w:p>
        </w:tc>
        <w:tc>
          <w:tcPr>
            <w:tcW w:w="1801" w:type="dxa"/>
          </w:tcPr>
          <w:p w14:paraId="7F49C624" w14:textId="04283BFA" w:rsidR="006000AC" w:rsidRPr="009D3351" w:rsidRDefault="009A1F92" w:rsidP="000C0C3B">
            <w:pPr>
              <w:rPr>
                <w:rFonts w:asciiTheme="majorBidi" w:hAnsiTheme="majorBidi" w:cstheme="majorBidi"/>
                <w:color w:val="000000" w:themeColor="text1"/>
              </w:rPr>
            </w:pPr>
            <w:r w:rsidRPr="00196901">
              <w:rPr>
                <w:rFonts w:asciiTheme="majorBidi" w:hAnsiTheme="majorBidi" w:cstheme="majorBidi"/>
                <w:color w:val="000000" w:themeColor="text1"/>
              </w:rPr>
              <w:t>(</w:t>
            </w:r>
            <w:proofErr w:type="spellStart"/>
            <w:r w:rsidRPr="000C0C3B">
              <w:rPr>
                <w:rFonts w:asciiTheme="majorBidi" w:hAnsiTheme="majorBidi" w:cstheme="majorBidi"/>
                <w:color w:val="000000" w:themeColor="text1"/>
              </w:rPr>
              <w:t>Delponte</w:t>
            </w:r>
            <w:proofErr w:type="spellEnd"/>
            <w:r w:rsidRPr="000C0C3B">
              <w:rPr>
                <w:rFonts w:asciiTheme="majorBidi" w:hAnsiTheme="majorBidi" w:cstheme="majorBidi"/>
                <w:color w:val="000000" w:themeColor="text1"/>
              </w:rPr>
              <w:t>,</w:t>
            </w:r>
            <w:r w:rsidRPr="00950FC7">
              <w:rPr>
                <w:rFonts w:asciiTheme="majorBidi" w:hAnsiTheme="majorBidi" w:cstheme="majorBidi"/>
                <w:color w:val="000000" w:themeColor="text1"/>
              </w:rPr>
              <w:t xml:space="preserve"> 2018); </w:t>
            </w:r>
            <w:r w:rsidR="00165EB8" w:rsidRPr="00950FC7">
              <w:rPr>
                <w:rFonts w:asciiTheme="majorBidi" w:hAnsiTheme="majorBidi" w:cstheme="majorBidi"/>
                <w:color w:val="000000" w:themeColor="text1"/>
              </w:rPr>
              <w:t>(</w:t>
            </w:r>
            <w:proofErr w:type="spellStart"/>
            <w:r w:rsidR="00165EB8" w:rsidRPr="00950FC7">
              <w:rPr>
                <w:rFonts w:asciiTheme="majorBidi" w:hAnsiTheme="majorBidi" w:cstheme="majorBidi"/>
                <w:color w:val="000000" w:themeColor="text1"/>
              </w:rPr>
              <w:t>Lahmann</w:t>
            </w:r>
            <w:proofErr w:type="spellEnd"/>
            <w:r w:rsidR="00165EB8" w:rsidRPr="00950FC7">
              <w:rPr>
                <w:rFonts w:asciiTheme="majorBidi" w:hAnsiTheme="majorBidi" w:cstheme="majorBidi"/>
                <w:color w:val="000000" w:themeColor="text1"/>
              </w:rPr>
              <w:t xml:space="preserve"> &amp; </w:t>
            </w:r>
            <w:proofErr w:type="spellStart"/>
            <w:r w:rsidR="00165EB8" w:rsidRPr="00950FC7">
              <w:rPr>
                <w:rFonts w:asciiTheme="majorBidi" w:hAnsiTheme="majorBidi" w:cstheme="majorBidi"/>
                <w:color w:val="000000" w:themeColor="text1"/>
              </w:rPr>
              <w:t>Stierli</w:t>
            </w:r>
            <w:proofErr w:type="spellEnd"/>
            <w:r w:rsidR="00165EB8" w:rsidRPr="00950FC7">
              <w:rPr>
                <w:rFonts w:asciiTheme="majorBidi" w:hAnsiTheme="majorBidi" w:cstheme="majorBidi"/>
                <w:color w:val="000000" w:themeColor="text1"/>
              </w:rPr>
              <w:t xml:space="preserve">, </w:t>
            </w:r>
            <w:r w:rsidR="00BB2366" w:rsidRPr="00950FC7">
              <w:rPr>
                <w:rFonts w:asciiTheme="majorBidi" w:hAnsiTheme="majorBidi" w:cstheme="majorBidi"/>
              </w:rPr>
              <w:t>2020</w:t>
            </w:r>
            <w:r w:rsidR="00165EB8" w:rsidRPr="00950FC7">
              <w:rPr>
                <w:rFonts w:asciiTheme="majorBidi" w:hAnsiTheme="majorBidi" w:cstheme="majorBidi"/>
                <w:color w:val="000000" w:themeColor="text1"/>
              </w:rPr>
              <w:t>)</w:t>
            </w:r>
            <w:r w:rsidR="006000AC" w:rsidRPr="00950FC7">
              <w:rPr>
                <w:rFonts w:asciiTheme="majorBidi" w:hAnsiTheme="majorBidi" w:cstheme="majorBidi"/>
                <w:color w:val="000000" w:themeColor="text1"/>
              </w:rPr>
              <w:t>; (Kerry, 2020);</w:t>
            </w:r>
            <w:r w:rsidR="006000AC">
              <w:rPr>
                <w:rFonts w:asciiTheme="majorBidi" w:hAnsiTheme="majorBidi" w:cstheme="majorBidi"/>
                <w:color w:val="000000" w:themeColor="text1"/>
              </w:rPr>
              <w:t xml:space="preserve"> (John, 2021); </w:t>
            </w:r>
            <w:r w:rsidR="006000AC" w:rsidRPr="001C259B">
              <w:rPr>
                <w:rFonts w:asciiTheme="majorBidi" w:hAnsiTheme="majorBidi" w:cstheme="majorBidi"/>
                <w:color w:val="000000" w:themeColor="text1"/>
              </w:rPr>
              <w:t>(</w:t>
            </w:r>
            <w:r w:rsidR="006000AC" w:rsidRPr="00E30E4A">
              <w:rPr>
                <w:rFonts w:asciiTheme="majorBidi" w:hAnsiTheme="majorBidi" w:cstheme="majorBidi"/>
                <w:color w:val="000000" w:themeColor="text1"/>
              </w:rPr>
              <w:t>Thomas, 2021</w:t>
            </w:r>
            <w:r w:rsidR="006000AC" w:rsidRPr="001C259B">
              <w:rPr>
                <w:rFonts w:asciiTheme="majorBidi" w:hAnsiTheme="majorBidi" w:cstheme="majorBidi"/>
                <w:color w:val="000000" w:themeColor="text1"/>
              </w:rPr>
              <w:t>)</w:t>
            </w:r>
          </w:p>
        </w:tc>
      </w:tr>
    </w:tbl>
    <w:p w14:paraId="2B75B6EE" w14:textId="77777777" w:rsidR="00136010" w:rsidRDefault="00136010">
      <w:pPr>
        <w:rPr>
          <w:rFonts w:asciiTheme="majorBidi" w:hAnsiTheme="majorBidi" w:cstheme="majorBidi"/>
          <w:b/>
          <w:bCs/>
        </w:rPr>
      </w:pPr>
    </w:p>
    <w:p w14:paraId="2B87816E" w14:textId="087D2FCE" w:rsidR="003E282C" w:rsidRDefault="003E282C">
      <w:pPr>
        <w:rPr>
          <w:rFonts w:asciiTheme="majorBidi" w:hAnsiTheme="majorBidi" w:cstheme="majorBidi"/>
          <w:b/>
          <w:bCs/>
        </w:rPr>
      </w:pPr>
    </w:p>
    <w:p w14:paraId="4FCED5AB" w14:textId="16919ADF" w:rsidR="001A31B5" w:rsidRPr="009D3351" w:rsidRDefault="00424C35" w:rsidP="009D3351">
      <w:pPr>
        <w:pStyle w:val="Heading2"/>
        <w:spacing w:line="480" w:lineRule="auto"/>
        <w:jc w:val="both"/>
        <w:rPr>
          <w:b w:val="0"/>
          <w:bCs w:val="0"/>
        </w:rPr>
      </w:pPr>
      <w:bookmarkStart w:id="28" w:name="_Toc98880714"/>
      <w:r w:rsidRPr="009D3351">
        <w:rPr>
          <w:rFonts w:ascii="Times New Roman" w:hAnsi="Times New Roman" w:cs="Times New Roman"/>
          <w:szCs w:val="24"/>
        </w:rPr>
        <w:t>Data Collection Method</w:t>
      </w:r>
      <w:bookmarkEnd w:id="28"/>
    </w:p>
    <w:p w14:paraId="1DAB9711" w14:textId="16E02EDD" w:rsidR="00AB46AE" w:rsidRPr="009D3351" w:rsidRDefault="009275B7" w:rsidP="009D3351">
      <w:pPr>
        <w:spacing w:line="480" w:lineRule="auto"/>
        <w:jc w:val="both"/>
        <w:rPr>
          <w:lang w:val="en-US"/>
        </w:rPr>
      </w:pPr>
      <w:r w:rsidRPr="009D3351">
        <w:rPr>
          <w:lang w:val="en-US"/>
        </w:rPr>
        <w:t xml:space="preserve">It is important to choose the right method to collect the </w:t>
      </w:r>
      <w:r w:rsidR="006E0C31" w:rsidRPr="009D3351">
        <w:rPr>
          <w:lang w:val="en-US"/>
        </w:rPr>
        <w:t xml:space="preserve">required </w:t>
      </w:r>
      <w:r w:rsidRPr="009D3351">
        <w:rPr>
          <w:lang w:val="en-US"/>
        </w:rPr>
        <w:t xml:space="preserve">data otherwise, data collected might be irrelevant to the research. </w:t>
      </w:r>
      <w:r w:rsidR="00C069CB" w:rsidRPr="009D3351">
        <w:rPr>
          <w:lang w:val="en-US"/>
        </w:rPr>
        <w:t xml:space="preserve">The main data collection method used in this research is </w:t>
      </w:r>
      <w:r w:rsidR="0002790A">
        <w:rPr>
          <w:lang w:val="en-US"/>
        </w:rPr>
        <w:t xml:space="preserve">the </w:t>
      </w:r>
      <w:r w:rsidR="00C069CB" w:rsidRPr="009D3351">
        <w:rPr>
          <w:lang w:val="en-US"/>
        </w:rPr>
        <w:t>q</w:t>
      </w:r>
      <w:r w:rsidR="00424C35" w:rsidRPr="009D3351">
        <w:rPr>
          <w:lang w:val="en-US"/>
        </w:rPr>
        <w:t>uantitative data collection</w:t>
      </w:r>
      <w:r w:rsidRPr="009D3351">
        <w:rPr>
          <w:lang w:val="en-US"/>
        </w:rPr>
        <w:t xml:space="preserve"> </w:t>
      </w:r>
      <w:r w:rsidR="006956B7" w:rsidRPr="009D3351">
        <w:rPr>
          <w:lang w:val="en-US"/>
        </w:rPr>
        <w:t>method</w:t>
      </w:r>
      <w:r w:rsidR="0002790A">
        <w:rPr>
          <w:lang w:val="en-US"/>
        </w:rPr>
        <w:t>,</w:t>
      </w:r>
      <w:r w:rsidR="006956B7" w:rsidRPr="009D3351">
        <w:rPr>
          <w:lang w:val="en-US"/>
        </w:rPr>
        <w:t xml:space="preserve"> which </w:t>
      </w:r>
      <w:r w:rsidR="003D3C2E" w:rsidRPr="009D3351">
        <w:rPr>
          <w:lang w:val="en-US"/>
        </w:rPr>
        <w:t>was implemented by</w:t>
      </w:r>
      <w:r w:rsidR="006956B7" w:rsidRPr="009D3351">
        <w:rPr>
          <w:lang w:val="en-US"/>
        </w:rPr>
        <w:t xml:space="preserve"> </w:t>
      </w:r>
      <w:r w:rsidRPr="009D3351">
        <w:rPr>
          <w:lang w:val="en-US"/>
        </w:rPr>
        <w:t xml:space="preserve">conducting </w:t>
      </w:r>
      <w:r w:rsidR="006956B7" w:rsidRPr="009D3351">
        <w:rPr>
          <w:lang w:val="en-US"/>
        </w:rPr>
        <w:t xml:space="preserve">an </w:t>
      </w:r>
      <w:r w:rsidRPr="009D3351">
        <w:rPr>
          <w:lang w:val="en-US"/>
        </w:rPr>
        <w:t>online questionnaire</w:t>
      </w:r>
      <w:r w:rsidR="00C069CB" w:rsidRPr="009D3351">
        <w:rPr>
          <w:lang w:val="en-US"/>
        </w:rPr>
        <w:t>.</w:t>
      </w:r>
      <w:r w:rsidR="00A814F6" w:rsidRPr="009D3351">
        <w:rPr>
          <w:lang w:val="en-US"/>
        </w:rPr>
        <w:t xml:space="preserve"> </w:t>
      </w:r>
      <w:r w:rsidR="000C2E99" w:rsidRPr="009D3351">
        <w:rPr>
          <w:lang w:val="en-US"/>
        </w:rPr>
        <w:t xml:space="preserve">The questionnaire was utilized through </w:t>
      </w:r>
      <w:r w:rsidR="0002790A">
        <w:rPr>
          <w:lang w:val="en-US"/>
        </w:rPr>
        <w:t>G</w:t>
      </w:r>
      <w:r w:rsidR="000C2E99" w:rsidRPr="009D3351">
        <w:rPr>
          <w:lang w:val="en-US"/>
        </w:rPr>
        <w:t>oogle surveys and was distributed to the participants</w:t>
      </w:r>
      <w:r w:rsidR="00731CB4" w:rsidRPr="009D3351">
        <w:rPr>
          <w:lang w:val="en-US"/>
        </w:rPr>
        <w:t xml:space="preserve"> directly</w:t>
      </w:r>
      <w:r w:rsidR="000C2E99" w:rsidRPr="009D3351">
        <w:rPr>
          <w:lang w:val="en-US"/>
        </w:rPr>
        <w:t xml:space="preserve">. </w:t>
      </w:r>
      <w:r w:rsidR="00070798" w:rsidRPr="009D3351">
        <w:rPr>
          <w:lang w:val="en-US"/>
        </w:rPr>
        <w:t xml:space="preserve">Using </w:t>
      </w:r>
      <w:r w:rsidR="0002790A">
        <w:rPr>
          <w:lang w:val="en-US"/>
        </w:rPr>
        <w:t xml:space="preserve">the </w:t>
      </w:r>
      <w:r w:rsidR="00070798" w:rsidRPr="009D3351">
        <w:rPr>
          <w:lang w:val="en-US"/>
        </w:rPr>
        <w:t>quantitative method in this research help</w:t>
      </w:r>
      <w:r w:rsidR="00A814F6" w:rsidRPr="009D3351">
        <w:rPr>
          <w:lang w:val="en-US"/>
        </w:rPr>
        <w:t>ed</w:t>
      </w:r>
      <w:r w:rsidR="00070798" w:rsidRPr="009D3351">
        <w:rPr>
          <w:lang w:val="en-US"/>
        </w:rPr>
        <w:t xml:space="preserve"> in understanding the </w:t>
      </w:r>
      <w:r w:rsidR="00070798" w:rsidRPr="009D3351">
        <w:rPr>
          <w:lang w:val="en-US"/>
        </w:rPr>
        <w:lastRenderedPageBreak/>
        <w:t xml:space="preserve">influence of </w:t>
      </w:r>
      <w:r w:rsidR="00A814F6" w:rsidRPr="009D3351">
        <w:rPr>
          <w:lang w:val="en-US"/>
        </w:rPr>
        <w:t xml:space="preserve">the emerging risks of the usage of artificial intelligence in project management </w:t>
      </w:r>
      <w:r w:rsidR="00CC7B18" w:rsidRPr="009D3351">
        <w:rPr>
          <w:lang w:val="en-US"/>
        </w:rPr>
        <w:t xml:space="preserve">through </w:t>
      </w:r>
      <w:r w:rsidR="00FB3EDE" w:rsidRPr="009D3351">
        <w:rPr>
          <w:lang w:val="en-US"/>
        </w:rPr>
        <w:t xml:space="preserve">collecting data </w:t>
      </w:r>
      <w:r w:rsidR="009B6A98" w:rsidRPr="009D3351">
        <w:rPr>
          <w:lang w:val="en-US"/>
        </w:rPr>
        <w:t xml:space="preserve">directly from participants </w:t>
      </w:r>
      <w:r w:rsidR="006B53DD" w:rsidRPr="009D3351">
        <w:rPr>
          <w:lang w:val="en-US"/>
        </w:rPr>
        <w:t>by circulating</w:t>
      </w:r>
      <w:r w:rsidR="00733F3A" w:rsidRPr="009D3351">
        <w:rPr>
          <w:lang w:val="en-US"/>
        </w:rPr>
        <w:t xml:space="preserve"> </w:t>
      </w:r>
      <w:r w:rsidR="006B53DD" w:rsidRPr="009D3351">
        <w:rPr>
          <w:lang w:val="en-US"/>
        </w:rPr>
        <w:t>an</w:t>
      </w:r>
      <w:r w:rsidR="00733F3A" w:rsidRPr="009D3351">
        <w:rPr>
          <w:lang w:val="en-US"/>
        </w:rPr>
        <w:t xml:space="preserve"> </w:t>
      </w:r>
      <w:r w:rsidR="00CC7B18" w:rsidRPr="009D3351">
        <w:rPr>
          <w:lang w:val="en-US"/>
        </w:rPr>
        <w:t>online questionnaire</w:t>
      </w:r>
      <w:r w:rsidR="00F564C5" w:rsidRPr="009D3351">
        <w:rPr>
          <w:lang w:val="en-US"/>
        </w:rPr>
        <w:t xml:space="preserve"> (</w:t>
      </w:r>
      <w:r w:rsidR="0091737B" w:rsidRPr="009D3351">
        <w:rPr>
          <w:lang w:val="en-US"/>
        </w:rPr>
        <w:t>McLeod</w:t>
      </w:r>
      <w:r w:rsidR="00F564C5" w:rsidRPr="009D3351">
        <w:rPr>
          <w:lang w:val="en-US"/>
        </w:rPr>
        <w:t>, 201</w:t>
      </w:r>
      <w:r w:rsidR="0091737B" w:rsidRPr="009D3351">
        <w:rPr>
          <w:lang w:val="en-US"/>
        </w:rPr>
        <w:t>8</w:t>
      </w:r>
      <w:r w:rsidR="00F564C5" w:rsidRPr="009D3351">
        <w:rPr>
          <w:lang w:val="en-US"/>
        </w:rPr>
        <w:t>)</w:t>
      </w:r>
      <w:r w:rsidR="00CC7B18" w:rsidRPr="009D3351">
        <w:rPr>
          <w:lang w:val="en-US"/>
        </w:rPr>
        <w:t xml:space="preserve">. </w:t>
      </w:r>
      <w:r w:rsidR="00070798" w:rsidRPr="009D3351">
        <w:rPr>
          <w:lang w:val="en-US"/>
        </w:rPr>
        <w:t xml:space="preserve">In addition, </w:t>
      </w:r>
      <w:r w:rsidR="0002790A">
        <w:rPr>
          <w:lang w:val="en-US"/>
        </w:rPr>
        <w:t xml:space="preserve">the </w:t>
      </w:r>
      <w:r w:rsidR="00070798" w:rsidRPr="009D3351">
        <w:rPr>
          <w:lang w:val="en-US"/>
        </w:rPr>
        <w:t>q</w:t>
      </w:r>
      <w:r w:rsidRPr="009D3351">
        <w:rPr>
          <w:lang w:val="en-US"/>
        </w:rPr>
        <w:t>uantitative data collection method help</w:t>
      </w:r>
      <w:r w:rsidR="00C07E0B" w:rsidRPr="009D3351">
        <w:rPr>
          <w:lang w:val="en-US"/>
        </w:rPr>
        <w:t>ed</w:t>
      </w:r>
      <w:r w:rsidRPr="009D3351">
        <w:rPr>
          <w:lang w:val="en-US"/>
        </w:rPr>
        <w:t xml:space="preserve"> in </w:t>
      </w:r>
      <w:r w:rsidR="0066710F" w:rsidRPr="009D3351">
        <w:rPr>
          <w:lang w:val="en-US"/>
        </w:rPr>
        <w:t xml:space="preserve">gathering data </w:t>
      </w:r>
      <w:r w:rsidR="00EC6103" w:rsidRPr="009D3351">
        <w:rPr>
          <w:lang w:val="en-US"/>
        </w:rPr>
        <w:t xml:space="preserve">and </w:t>
      </w:r>
      <w:r w:rsidR="00C418CF" w:rsidRPr="009D3351">
        <w:rPr>
          <w:lang w:val="en-US"/>
        </w:rPr>
        <w:t xml:space="preserve">collecting information in the form of </w:t>
      </w:r>
      <w:r w:rsidR="0066710F" w:rsidRPr="009D3351">
        <w:rPr>
          <w:lang w:val="en-US"/>
        </w:rPr>
        <w:t>numbers</w:t>
      </w:r>
      <w:r w:rsidR="0002790A">
        <w:rPr>
          <w:lang w:val="en-US"/>
        </w:rPr>
        <w:t>,</w:t>
      </w:r>
      <w:r w:rsidR="0066710F" w:rsidRPr="009D3351">
        <w:rPr>
          <w:lang w:val="en-US"/>
        </w:rPr>
        <w:t xml:space="preserve"> which ma</w:t>
      </w:r>
      <w:r w:rsidR="00C07E0B" w:rsidRPr="009D3351">
        <w:rPr>
          <w:lang w:val="en-US"/>
        </w:rPr>
        <w:t>de</w:t>
      </w:r>
      <w:r w:rsidR="0066710F" w:rsidRPr="009D3351">
        <w:rPr>
          <w:lang w:val="en-US"/>
        </w:rPr>
        <w:t xml:space="preserve"> it easier </w:t>
      </w:r>
      <w:r w:rsidR="00FC151A" w:rsidRPr="009D3351">
        <w:rPr>
          <w:lang w:val="en-US"/>
        </w:rPr>
        <w:t xml:space="preserve">to </w:t>
      </w:r>
      <w:proofErr w:type="spellStart"/>
      <w:r w:rsidR="00AD1EFD" w:rsidRPr="009D3351">
        <w:rPr>
          <w:lang w:val="en-US"/>
        </w:rPr>
        <w:t>analy</w:t>
      </w:r>
      <w:r w:rsidR="0002790A">
        <w:rPr>
          <w:lang w:val="en-US"/>
        </w:rPr>
        <w:t>s</w:t>
      </w:r>
      <w:r w:rsidR="00AD1EFD" w:rsidRPr="009D3351">
        <w:rPr>
          <w:lang w:val="en-US"/>
        </w:rPr>
        <w:t>e</w:t>
      </w:r>
      <w:proofErr w:type="spellEnd"/>
      <w:r w:rsidR="0066710F" w:rsidRPr="009D3351">
        <w:rPr>
          <w:lang w:val="en-US"/>
        </w:rPr>
        <w:t xml:space="preserve"> and </w:t>
      </w:r>
      <w:r w:rsidR="00FC151A" w:rsidRPr="009D3351">
        <w:rPr>
          <w:lang w:val="en-US"/>
        </w:rPr>
        <w:t xml:space="preserve">do </w:t>
      </w:r>
      <w:r w:rsidR="0066710F" w:rsidRPr="009D3351">
        <w:rPr>
          <w:lang w:val="en-US"/>
        </w:rPr>
        <w:t>comparisons</w:t>
      </w:r>
      <w:r w:rsidR="00FC151A" w:rsidRPr="009D3351">
        <w:rPr>
          <w:lang w:val="en-US"/>
        </w:rPr>
        <w:t xml:space="preserve"> to understand and </w:t>
      </w:r>
      <w:r w:rsidR="0004298B" w:rsidRPr="009D3351">
        <w:rPr>
          <w:lang w:val="en-US"/>
        </w:rPr>
        <w:t xml:space="preserve">create </w:t>
      </w:r>
      <w:r w:rsidR="00FC151A" w:rsidRPr="009D3351">
        <w:rPr>
          <w:lang w:val="en-US"/>
        </w:rPr>
        <w:t>meanings</w:t>
      </w:r>
      <w:r w:rsidR="00863489" w:rsidRPr="009D3351">
        <w:rPr>
          <w:lang w:val="en-US"/>
        </w:rPr>
        <w:t xml:space="preserve"> (</w:t>
      </w:r>
      <w:proofErr w:type="spellStart"/>
      <w:r w:rsidR="00863489" w:rsidRPr="009D3351">
        <w:rPr>
          <w:lang w:val="en-US"/>
        </w:rPr>
        <w:t>Gaille</w:t>
      </w:r>
      <w:proofErr w:type="spellEnd"/>
      <w:r w:rsidR="00863489" w:rsidRPr="009D3351">
        <w:rPr>
          <w:lang w:val="en-US"/>
        </w:rPr>
        <w:t>, 2020)</w:t>
      </w:r>
      <w:r w:rsidR="0066710F" w:rsidRPr="009D3351">
        <w:rPr>
          <w:lang w:val="en-US"/>
        </w:rPr>
        <w:t xml:space="preserve">. </w:t>
      </w:r>
      <w:r w:rsidR="00AB46AE" w:rsidRPr="009D3351">
        <w:rPr>
          <w:lang w:val="en-US"/>
        </w:rPr>
        <w:t>The online questionnaire assist</w:t>
      </w:r>
      <w:r w:rsidR="00D23B5C" w:rsidRPr="009D3351">
        <w:rPr>
          <w:lang w:val="en-US"/>
        </w:rPr>
        <w:t>ed</w:t>
      </w:r>
      <w:r w:rsidR="00AB46AE" w:rsidRPr="009D3351">
        <w:rPr>
          <w:lang w:val="en-US"/>
        </w:rPr>
        <w:t xml:space="preserve"> in approaching individuals directly, </w:t>
      </w:r>
      <w:r w:rsidR="00360362" w:rsidRPr="009D3351">
        <w:rPr>
          <w:lang w:val="en-US"/>
        </w:rPr>
        <w:t xml:space="preserve">which </w:t>
      </w:r>
      <w:r w:rsidR="00AB46AE" w:rsidRPr="009D3351">
        <w:rPr>
          <w:lang w:val="en-US"/>
        </w:rPr>
        <w:t>increas</w:t>
      </w:r>
      <w:r w:rsidR="00360362" w:rsidRPr="009D3351">
        <w:rPr>
          <w:lang w:val="en-US"/>
        </w:rPr>
        <w:t>ed</w:t>
      </w:r>
      <w:r w:rsidR="00AB46AE" w:rsidRPr="009D3351">
        <w:rPr>
          <w:lang w:val="en-US"/>
        </w:rPr>
        <w:t xml:space="preserve"> the likelihood of a higher number of responses. </w:t>
      </w:r>
      <w:r w:rsidR="003948D5" w:rsidRPr="009D3351">
        <w:rPr>
          <w:lang w:val="en-US"/>
        </w:rPr>
        <w:t xml:space="preserve">Also, </w:t>
      </w:r>
      <w:r w:rsidR="009E32F4" w:rsidRPr="009D3351">
        <w:rPr>
          <w:lang w:val="en-US"/>
        </w:rPr>
        <w:t>it increased the speed of getting responses and prevent wasting time</w:t>
      </w:r>
      <w:r w:rsidR="00246D55" w:rsidRPr="009D3351">
        <w:rPr>
          <w:lang w:val="en-US"/>
        </w:rPr>
        <w:t xml:space="preserve"> in scheduling appointments</w:t>
      </w:r>
      <w:r w:rsidR="00A804B2" w:rsidRPr="009D3351">
        <w:rPr>
          <w:lang w:val="en-US"/>
        </w:rPr>
        <w:t xml:space="preserve"> (</w:t>
      </w:r>
      <w:proofErr w:type="spellStart"/>
      <w:r w:rsidR="00A804B2" w:rsidRPr="009D3351">
        <w:rPr>
          <w:lang w:val="en-US"/>
        </w:rPr>
        <w:t>Debios</w:t>
      </w:r>
      <w:proofErr w:type="spellEnd"/>
      <w:r w:rsidR="00A804B2" w:rsidRPr="009D3351">
        <w:rPr>
          <w:lang w:val="en-US"/>
        </w:rPr>
        <w:t>, 2019)</w:t>
      </w:r>
      <w:r w:rsidR="009E32F4" w:rsidRPr="009D3351">
        <w:rPr>
          <w:lang w:val="en-US"/>
        </w:rPr>
        <w:t xml:space="preserve">. Moreover, it </w:t>
      </w:r>
      <w:r w:rsidR="00806FCD" w:rsidRPr="009D3351">
        <w:rPr>
          <w:lang w:val="en-US"/>
        </w:rPr>
        <w:t xml:space="preserve">eased </w:t>
      </w:r>
      <w:r w:rsidR="009E32F4" w:rsidRPr="009D3351">
        <w:rPr>
          <w:lang w:val="en-US"/>
        </w:rPr>
        <w:t xml:space="preserve">the chance to include as much as </w:t>
      </w:r>
      <w:r w:rsidR="00806FCD" w:rsidRPr="009D3351">
        <w:rPr>
          <w:lang w:val="en-US"/>
        </w:rPr>
        <w:t xml:space="preserve">required </w:t>
      </w:r>
      <w:r w:rsidR="009E32F4" w:rsidRPr="009D3351">
        <w:rPr>
          <w:lang w:val="en-US"/>
        </w:rPr>
        <w:t xml:space="preserve">questions </w:t>
      </w:r>
      <w:r w:rsidR="00806FCD" w:rsidRPr="009D3351">
        <w:rPr>
          <w:lang w:val="en-US"/>
        </w:rPr>
        <w:t xml:space="preserve">that needed </w:t>
      </w:r>
      <w:r w:rsidR="009E32F4" w:rsidRPr="009D3351">
        <w:rPr>
          <w:lang w:val="en-US"/>
        </w:rPr>
        <w:t>to be answered to gather the suitable information for the research</w:t>
      </w:r>
      <w:r w:rsidR="00863489" w:rsidRPr="009D3351">
        <w:rPr>
          <w:lang w:val="en-US"/>
        </w:rPr>
        <w:t xml:space="preserve"> (</w:t>
      </w:r>
      <w:proofErr w:type="spellStart"/>
      <w:r w:rsidR="00863489" w:rsidRPr="009D3351">
        <w:rPr>
          <w:lang w:val="en-US"/>
        </w:rPr>
        <w:t>Gaille</w:t>
      </w:r>
      <w:proofErr w:type="spellEnd"/>
      <w:r w:rsidR="00863489" w:rsidRPr="009D3351">
        <w:rPr>
          <w:lang w:val="en-US"/>
        </w:rPr>
        <w:t>, 2020)</w:t>
      </w:r>
      <w:r w:rsidR="009E32F4" w:rsidRPr="009D3351">
        <w:rPr>
          <w:lang w:val="en-US"/>
        </w:rPr>
        <w:t xml:space="preserve">. </w:t>
      </w:r>
    </w:p>
    <w:p w14:paraId="5A2A9508" w14:textId="5ACF1F98" w:rsidR="00424C35" w:rsidRPr="00EC1B46" w:rsidRDefault="00424C35" w:rsidP="009D3351">
      <w:pPr>
        <w:spacing w:line="480" w:lineRule="auto"/>
        <w:jc w:val="both"/>
        <w:rPr>
          <w:b/>
          <w:bCs/>
          <w:color w:val="000000" w:themeColor="text1"/>
          <w:lang w:val="en-US"/>
        </w:rPr>
      </w:pPr>
    </w:p>
    <w:p w14:paraId="48465D55" w14:textId="6AEF2790" w:rsidR="003D3558" w:rsidRPr="009D3351" w:rsidRDefault="00424C35" w:rsidP="009D3351">
      <w:pPr>
        <w:pStyle w:val="Heading2"/>
        <w:spacing w:line="480" w:lineRule="auto"/>
        <w:jc w:val="both"/>
        <w:rPr>
          <w:b w:val="0"/>
          <w:bCs w:val="0"/>
        </w:rPr>
      </w:pPr>
      <w:bookmarkStart w:id="29" w:name="_Toc98880715"/>
      <w:r w:rsidRPr="009D3351">
        <w:rPr>
          <w:rFonts w:ascii="Times New Roman" w:hAnsi="Times New Roman" w:cs="Times New Roman"/>
          <w:szCs w:val="24"/>
        </w:rPr>
        <w:t>Structure of questionnaire</w:t>
      </w:r>
      <w:bookmarkEnd w:id="29"/>
    </w:p>
    <w:p w14:paraId="32BA76CA" w14:textId="31729759" w:rsidR="00CC7B18" w:rsidRPr="009D3351" w:rsidRDefault="0034459D" w:rsidP="009D3351">
      <w:pPr>
        <w:spacing w:line="480" w:lineRule="auto"/>
        <w:jc w:val="both"/>
        <w:rPr>
          <w:lang w:val="en-US"/>
        </w:rPr>
      </w:pPr>
      <w:r w:rsidRPr="009D3351">
        <w:rPr>
          <w:lang w:val="en-US"/>
        </w:rPr>
        <w:t>As mentioned previously, i</w:t>
      </w:r>
      <w:r w:rsidR="0067611E" w:rsidRPr="009D3351">
        <w:rPr>
          <w:lang w:val="en-US"/>
        </w:rPr>
        <w:t>n this research a</w:t>
      </w:r>
      <w:r w:rsidR="00997E3C" w:rsidRPr="009D3351">
        <w:rPr>
          <w:lang w:val="en-US"/>
        </w:rPr>
        <w:t xml:space="preserve">n </w:t>
      </w:r>
      <w:r w:rsidR="0067611E" w:rsidRPr="009D3351">
        <w:rPr>
          <w:lang w:val="en-US"/>
        </w:rPr>
        <w:t xml:space="preserve">online survey was used to collect the needed data by </w:t>
      </w:r>
      <w:r w:rsidR="00997E3C" w:rsidRPr="009D3351">
        <w:rPr>
          <w:lang w:val="en-US"/>
        </w:rPr>
        <w:t xml:space="preserve">circulating the questionnaire electronically </w:t>
      </w:r>
      <w:r w:rsidR="001E3BBC" w:rsidRPr="009D3351">
        <w:rPr>
          <w:lang w:val="en-US"/>
        </w:rPr>
        <w:t xml:space="preserve">through emails or contact </w:t>
      </w:r>
      <w:r w:rsidR="001C193C" w:rsidRPr="009D3351">
        <w:rPr>
          <w:lang w:val="en-US"/>
        </w:rPr>
        <w:t>number</w:t>
      </w:r>
      <w:r w:rsidR="002111FC" w:rsidRPr="009D3351">
        <w:rPr>
          <w:lang w:val="en-US"/>
        </w:rPr>
        <w:t>s</w:t>
      </w:r>
      <w:r w:rsidR="001E3BBC" w:rsidRPr="009D3351">
        <w:rPr>
          <w:lang w:val="en-US"/>
        </w:rPr>
        <w:t xml:space="preserve"> </w:t>
      </w:r>
      <w:r w:rsidR="0067611E" w:rsidRPr="009D3351">
        <w:rPr>
          <w:lang w:val="en-US"/>
        </w:rPr>
        <w:t>which help</w:t>
      </w:r>
      <w:r w:rsidR="006A38A9" w:rsidRPr="009D3351">
        <w:rPr>
          <w:lang w:val="en-US"/>
        </w:rPr>
        <w:t>ed</w:t>
      </w:r>
      <w:r w:rsidR="0067611E" w:rsidRPr="009D3351">
        <w:rPr>
          <w:lang w:val="en-US"/>
        </w:rPr>
        <w:t xml:space="preserve"> in </w:t>
      </w:r>
      <w:r w:rsidR="002111FC" w:rsidRPr="009D3351">
        <w:rPr>
          <w:lang w:val="en-US"/>
        </w:rPr>
        <w:t xml:space="preserve">gathering data related to </w:t>
      </w:r>
      <w:r w:rsidR="0067611E" w:rsidRPr="009D3351">
        <w:rPr>
          <w:lang w:val="en-US"/>
        </w:rPr>
        <w:t xml:space="preserve">the </w:t>
      </w:r>
      <w:r w:rsidR="006A38A9" w:rsidRPr="009D3351">
        <w:rPr>
          <w:lang w:val="en-US"/>
        </w:rPr>
        <w:t>influence</w:t>
      </w:r>
      <w:r w:rsidR="0067611E" w:rsidRPr="009D3351">
        <w:rPr>
          <w:lang w:val="en-US"/>
        </w:rPr>
        <w:t xml:space="preserve"> of the identified risks</w:t>
      </w:r>
      <w:r w:rsidR="006A38A9" w:rsidRPr="009D3351">
        <w:rPr>
          <w:lang w:val="en-US"/>
        </w:rPr>
        <w:t xml:space="preserve"> on managing projects</w:t>
      </w:r>
      <w:r w:rsidR="0067611E" w:rsidRPr="009D3351">
        <w:rPr>
          <w:lang w:val="en-US"/>
        </w:rPr>
        <w:t xml:space="preserve">. </w:t>
      </w:r>
      <w:r w:rsidR="00AB46AE" w:rsidRPr="009D3351">
        <w:rPr>
          <w:lang w:val="en-US"/>
        </w:rPr>
        <w:t xml:space="preserve">The questionnaire starts with an introduction that </w:t>
      </w:r>
      <w:r w:rsidR="00D512DA" w:rsidRPr="009D3351">
        <w:rPr>
          <w:lang w:val="en-US"/>
        </w:rPr>
        <w:t xml:space="preserve">includes </w:t>
      </w:r>
      <w:r w:rsidR="00C0248F" w:rsidRPr="009D3351">
        <w:rPr>
          <w:lang w:val="en-US"/>
        </w:rPr>
        <w:t xml:space="preserve">important notes about the questionnaire and the study aim. </w:t>
      </w:r>
      <w:r w:rsidR="002C0382" w:rsidRPr="009D3351">
        <w:rPr>
          <w:lang w:val="en-US"/>
        </w:rPr>
        <w:t xml:space="preserve">After the introduction, two sections of questions </w:t>
      </w:r>
      <w:r w:rsidR="009D2479" w:rsidRPr="009D3351">
        <w:rPr>
          <w:lang w:val="en-US"/>
        </w:rPr>
        <w:t>are</w:t>
      </w:r>
      <w:r w:rsidR="002C0382" w:rsidRPr="009D3351">
        <w:rPr>
          <w:lang w:val="en-US"/>
        </w:rPr>
        <w:t xml:space="preserve"> needed to be answered. Th</w:t>
      </w:r>
      <w:r w:rsidR="008E7E25" w:rsidRPr="009D3351">
        <w:rPr>
          <w:lang w:val="en-US"/>
        </w:rPr>
        <w:t xml:space="preserve">e </w:t>
      </w:r>
      <w:r w:rsidR="00235DB8" w:rsidRPr="00EC1B46">
        <w:rPr>
          <w:rFonts w:eastAsia="Calibri"/>
        </w:rPr>
        <w:t xml:space="preserve">the first section </w:t>
      </w:r>
      <w:r w:rsidR="00AA3919" w:rsidRPr="009D3351">
        <w:rPr>
          <w:lang w:val="en-US"/>
        </w:rPr>
        <w:t>focus</w:t>
      </w:r>
      <w:r w:rsidR="008E7E25" w:rsidRPr="009D3351">
        <w:rPr>
          <w:lang w:val="en-US"/>
        </w:rPr>
        <w:t>e</w:t>
      </w:r>
      <w:r w:rsidR="00D512DA" w:rsidRPr="009D3351">
        <w:rPr>
          <w:lang w:val="en-US"/>
        </w:rPr>
        <w:t>d</w:t>
      </w:r>
      <w:r w:rsidR="00AA3919" w:rsidRPr="009D3351">
        <w:rPr>
          <w:lang w:val="en-US"/>
        </w:rPr>
        <w:t xml:space="preserve"> on gathering general information about the participants</w:t>
      </w:r>
      <w:r w:rsidR="008E7E25" w:rsidRPr="009D3351">
        <w:rPr>
          <w:lang w:val="en-US"/>
        </w:rPr>
        <w:t xml:space="preserve"> such as age,</w:t>
      </w:r>
      <w:r w:rsidR="008E7E25" w:rsidRPr="009D3351">
        <w:t xml:space="preserve"> level of education</w:t>
      </w:r>
      <w:r w:rsidR="008E7E25" w:rsidRPr="009D3351">
        <w:rPr>
          <w:lang w:val="en-US"/>
        </w:rPr>
        <w:t xml:space="preserve">, </w:t>
      </w:r>
      <w:r w:rsidR="009D2479" w:rsidRPr="009D3351">
        <w:rPr>
          <w:lang w:val="en-US"/>
        </w:rPr>
        <w:t>specialization</w:t>
      </w:r>
      <w:r w:rsidR="008E7E25" w:rsidRPr="009D3351">
        <w:rPr>
          <w:lang w:val="en-US"/>
        </w:rPr>
        <w:t xml:space="preserve">, </w:t>
      </w:r>
      <w:r w:rsidR="008E7E25" w:rsidRPr="009D3351">
        <w:t xml:space="preserve">years </w:t>
      </w:r>
      <w:r w:rsidR="008E7E25" w:rsidRPr="009D3351">
        <w:rPr>
          <w:lang w:val="en-US"/>
        </w:rPr>
        <w:t xml:space="preserve">of experience and their general opinion on the </w:t>
      </w:r>
      <w:proofErr w:type="spellStart"/>
      <w:r w:rsidR="008E7E25" w:rsidRPr="009D3351">
        <w:t>effectiv</w:t>
      </w:r>
      <w:r w:rsidR="0086247D" w:rsidRPr="009D3351">
        <w:rPr>
          <w:lang w:val="en-US"/>
        </w:rPr>
        <w:t>e</w:t>
      </w:r>
      <w:r w:rsidR="008E7E25" w:rsidRPr="009D3351">
        <w:rPr>
          <w:lang w:val="en-US"/>
        </w:rPr>
        <w:t>ness</w:t>
      </w:r>
      <w:proofErr w:type="spellEnd"/>
      <w:r w:rsidR="008E7E25" w:rsidRPr="009D3351">
        <w:t xml:space="preserve"> </w:t>
      </w:r>
      <w:r w:rsidR="008E7E25" w:rsidRPr="009D3351">
        <w:rPr>
          <w:lang w:val="en-US"/>
        </w:rPr>
        <w:t xml:space="preserve">of </w:t>
      </w:r>
      <w:r w:rsidR="008E7E25" w:rsidRPr="009D3351">
        <w:t>the use of artificial intelligence in project management</w:t>
      </w:r>
      <w:r w:rsidR="008E7E25" w:rsidRPr="009D3351">
        <w:rPr>
          <w:lang w:val="en-US"/>
        </w:rPr>
        <w:t xml:space="preserve">. </w:t>
      </w:r>
      <w:r w:rsidR="0071031A" w:rsidRPr="009D3351">
        <w:rPr>
          <w:lang w:val="en-US"/>
        </w:rPr>
        <w:t xml:space="preserve">This general information </w:t>
      </w:r>
      <w:r w:rsidR="00AA3919" w:rsidRPr="009D3351">
        <w:rPr>
          <w:lang w:val="en-US"/>
        </w:rPr>
        <w:t xml:space="preserve">will </w:t>
      </w:r>
      <w:r w:rsidR="006B5337" w:rsidRPr="009D3351">
        <w:rPr>
          <w:lang w:val="en-US"/>
        </w:rPr>
        <w:t>assist</w:t>
      </w:r>
      <w:r w:rsidR="00AA3919" w:rsidRPr="009D3351">
        <w:rPr>
          <w:lang w:val="en-US"/>
        </w:rPr>
        <w:t xml:space="preserve"> in understanding the</w:t>
      </w:r>
      <w:r w:rsidR="0071031A" w:rsidRPr="009D3351">
        <w:rPr>
          <w:lang w:val="en-US"/>
        </w:rPr>
        <w:t xml:space="preserve"> </w:t>
      </w:r>
      <w:r w:rsidR="0002790A" w:rsidRPr="009D3351">
        <w:rPr>
          <w:lang w:val="en-US"/>
        </w:rPr>
        <w:t>participant’s</w:t>
      </w:r>
      <w:r w:rsidR="00AA3919" w:rsidRPr="009D3351">
        <w:rPr>
          <w:lang w:val="en-US"/>
        </w:rPr>
        <w:t xml:space="preserve"> backgrounds</w:t>
      </w:r>
      <w:r w:rsidR="00A324DD" w:rsidRPr="009D3351">
        <w:rPr>
          <w:lang w:val="en-US"/>
        </w:rPr>
        <w:t xml:space="preserve"> and experiences</w:t>
      </w:r>
      <w:r w:rsidR="00AA3919" w:rsidRPr="009D3351">
        <w:rPr>
          <w:lang w:val="en-US"/>
        </w:rPr>
        <w:t xml:space="preserve">. The second section will support in making an assessment of the risks emerging from the usage of </w:t>
      </w:r>
      <w:r w:rsidR="00053F06" w:rsidRPr="009D3351">
        <w:rPr>
          <w:lang w:val="en-US"/>
        </w:rPr>
        <w:t>a</w:t>
      </w:r>
      <w:r w:rsidR="00AA3919" w:rsidRPr="009D3351">
        <w:rPr>
          <w:lang w:val="en-US"/>
        </w:rPr>
        <w:t xml:space="preserve">rtificial </w:t>
      </w:r>
      <w:r w:rsidR="00053F06" w:rsidRPr="009D3351">
        <w:rPr>
          <w:lang w:val="en-US"/>
        </w:rPr>
        <w:t>i</w:t>
      </w:r>
      <w:r w:rsidR="00AA3919" w:rsidRPr="009D3351">
        <w:rPr>
          <w:lang w:val="en-US"/>
        </w:rPr>
        <w:t xml:space="preserve">ntelligence in project management. This section will help in measuring the categories of </w:t>
      </w:r>
      <w:r w:rsidR="00B65EB0" w:rsidRPr="009D3351">
        <w:rPr>
          <w:lang w:val="en-US"/>
        </w:rPr>
        <w:t xml:space="preserve">cultural, technical, legal and administrative risks </w:t>
      </w:r>
      <w:r w:rsidR="00AA3919" w:rsidRPr="009D3351">
        <w:rPr>
          <w:lang w:val="en-US"/>
        </w:rPr>
        <w:t xml:space="preserve">related to the usage of artificial intelligence that will have the highest impact </w:t>
      </w:r>
      <w:r w:rsidR="00AA3919" w:rsidRPr="009D3351">
        <w:rPr>
          <w:lang w:val="en-US"/>
        </w:rPr>
        <w:lastRenderedPageBreak/>
        <w:t xml:space="preserve">on project management. The </w:t>
      </w:r>
      <w:r w:rsidR="00E6633F" w:rsidRPr="009D3351">
        <w:rPr>
          <w:lang w:val="en-US"/>
        </w:rPr>
        <w:t xml:space="preserve">second </w:t>
      </w:r>
      <w:r w:rsidR="00AA3919" w:rsidRPr="009D3351">
        <w:rPr>
          <w:lang w:val="en-US"/>
        </w:rPr>
        <w:t xml:space="preserve">section is divided into </w:t>
      </w:r>
      <w:r w:rsidR="00E6633F" w:rsidRPr="009D3351">
        <w:rPr>
          <w:lang w:val="en-US"/>
        </w:rPr>
        <w:t xml:space="preserve">the </w:t>
      </w:r>
      <w:r w:rsidR="00053F06" w:rsidRPr="009D3351">
        <w:rPr>
          <w:lang w:val="en-US"/>
        </w:rPr>
        <w:t>four</w:t>
      </w:r>
      <w:r w:rsidR="00AA3919" w:rsidRPr="009D3351">
        <w:rPr>
          <w:lang w:val="en-US"/>
        </w:rPr>
        <w:t xml:space="preserve"> </w:t>
      </w:r>
      <w:r w:rsidR="00E6633F" w:rsidRPr="009D3351">
        <w:rPr>
          <w:lang w:val="en-US"/>
        </w:rPr>
        <w:t xml:space="preserve">risk </w:t>
      </w:r>
      <w:r w:rsidR="00AA3919" w:rsidRPr="009D3351">
        <w:rPr>
          <w:lang w:val="en-US"/>
        </w:rPr>
        <w:t xml:space="preserve">categories </w:t>
      </w:r>
      <w:r w:rsidR="00DE68B6" w:rsidRPr="009D3351">
        <w:rPr>
          <w:lang w:val="en-US"/>
        </w:rPr>
        <w:t>based on the refe</w:t>
      </w:r>
      <w:r w:rsidR="00E6633F" w:rsidRPr="009D3351">
        <w:rPr>
          <w:lang w:val="en-US"/>
        </w:rPr>
        <w:t>ren</w:t>
      </w:r>
      <w:r w:rsidR="00DE68B6" w:rsidRPr="009D3351">
        <w:rPr>
          <w:lang w:val="en-US"/>
        </w:rPr>
        <w:t>ces listed in Table 1</w:t>
      </w:r>
      <w:r w:rsidR="0002790A">
        <w:rPr>
          <w:lang w:val="en-US"/>
        </w:rPr>
        <w:t xml:space="preserve"> above.</w:t>
      </w:r>
      <w:r w:rsidR="00DE68B6" w:rsidRPr="009D3351">
        <w:rPr>
          <w:lang w:val="en-US"/>
        </w:rPr>
        <w:t xml:space="preserve"> </w:t>
      </w:r>
      <w:r w:rsidR="00AA3919" w:rsidRPr="009D3351">
        <w:rPr>
          <w:lang w:val="en-US"/>
        </w:rPr>
        <w:t>and each category includes different risk factors</w:t>
      </w:r>
      <w:r w:rsidR="00A324DD" w:rsidRPr="009D3351">
        <w:rPr>
          <w:lang w:val="en-US"/>
        </w:rPr>
        <w:t xml:space="preserve"> that participants will need to evaluate </w:t>
      </w:r>
      <w:r w:rsidR="00053F06" w:rsidRPr="009D3351">
        <w:rPr>
          <w:lang w:val="en-US"/>
        </w:rPr>
        <w:t xml:space="preserve">its </w:t>
      </w:r>
      <w:r w:rsidR="00A324DD" w:rsidRPr="009D3351">
        <w:rPr>
          <w:lang w:val="en-US"/>
        </w:rPr>
        <w:t>likelihood impact</w:t>
      </w:r>
      <w:r w:rsidR="00AA3919" w:rsidRPr="009D3351">
        <w:rPr>
          <w:lang w:val="en-US"/>
        </w:rPr>
        <w:t>.</w:t>
      </w:r>
      <w:r w:rsidR="00E34636" w:rsidRPr="00EC1B46">
        <w:t xml:space="preserve"> </w:t>
      </w:r>
      <w:r w:rsidR="00E34636" w:rsidRPr="009D3351">
        <w:rPr>
          <w:lang w:val="en-US"/>
        </w:rPr>
        <w:t>The respondents were asked to rate the likelihood impact of the emerging risks as the following scale</w:t>
      </w:r>
      <w:r w:rsidR="0006143A" w:rsidRPr="009D3351">
        <w:rPr>
          <w:lang w:val="en-US"/>
        </w:rPr>
        <w:t>:</w:t>
      </w:r>
      <w:r w:rsidR="00E34636" w:rsidRPr="009D3351">
        <w:rPr>
          <w:lang w:val="en-US"/>
        </w:rPr>
        <w:t xml:space="preserve"> very unlikely, unlikely, neutral, likely and very likely.</w:t>
      </w:r>
      <w:r w:rsidR="00563955" w:rsidRPr="009D3351">
        <w:rPr>
          <w:lang w:val="en-US"/>
        </w:rPr>
        <w:t xml:space="preserve"> The main purpose of focusing on this type of </w:t>
      </w:r>
      <w:r w:rsidR="00981B88" w:rsidRPr="009D3351">
        <w:rPr>
          <w:lang w:val="en-US"/>
        </w:rPr>
        <w:t xml:space="preserve">questions is to gather information that can be analyzed in a meaningful way to get </w:t>
      </w:r>
      <w:r w:rsidR="004144DC" w:rsidRPr="009D3351">
        <w:rPr>
          <w:lang w:val="en-US"/>
        </w:rPr>
        <w:t>findings</w:t>
      </w:r>
      <w:r w:rsidR="00981B88" w:rsidRPr="009D3351">
        <w:rPr>
          <w:lang w:val="en-US"/>
        </w:rPr>
        <w:t xml:space="preserve"> f</w:t>
      </w:r>
      <w:r w:rsidR="004E4B27" w:rsidRPr="009D3351">
        <w:rPr>
          <w:lang w:val="en-US"/>
        </w:rPr>
        <w:t>rom</w:t>
      </w:r>
      <w:r w:rsidR="00981B88" w:rsidRPr="009D3351">
        <w:rPr>
          <w:lang w:val="en-US"/>
        </w:rPr>
        <w:t xml:space="preserve"> this research. </w:t>
      </w:r>
    </w:p>
    <w:p w14:paraId="2FFD4644" w14:textId="77777777" w:rsidR="00CC7B18" w:rsidRPr="009D3351" w:rsidRDefault="00CC7B18" w:rsidP="009D3351">
      <w:pPr>
        <w:pStyle w:val="ListParagraph"/>
        <w:spacing w:line="480" w:lineRule="auto"/>
        <w:ind w:left="360"/>
        <w:jc w:val="both"/>
        <w:rPr>
          <w:b/>
          <w:bCs/>
          <w:lang w:val="en-US"/>
        </w:rPr>
      </w:pPr>
    </w:p>
    <w:p w14:paraId="0A32E699" w14:textId="73CDB53F" w:rsidR="00697716" w:rsidRPr="009D3351" w:rsidRDefault="00697716" w:rsidP="009D3351">
      <w:pPr>
        <w:pStyle w:val="Heading2"/>
        <w:spacing w:line="480" w:lineRule="auto"/>
        <w:jc w:val="both"/>
        <w:rPr>
          <w:b w:val="0"/>
          <w:bCs w:val="0"/>
        </w:rPr>
      </w:pPr>
      <w:bookmarkStart w:id="30" w:name="_Toc98880716"/>
      <w:r w:rsidRPr="009D3351">
        <w:rPr>
          <w:rFonts w:ascii="Times New Roman" w:hAnsi="Times New Roman" w:cs="Times New Roman"/>
          <w:szCs w:val="24"/>
        </w:rPr>
        <w:t xml:space="preserve">Research </w:t>
      </w:r>
      <w:r w:rsidR="009A2124" w:rsidRPr="009D3351">
        <w:rPr>
          <w:rFonts w:ascii="Times New Roman" w:hAnsi="Times New Roman" w:cs="Times New Roman"/>
          <w:szCs w:val="24"/>
        </w:rPr>
        <w:t>stages</w:t>
      </w:r>
      <w:bookmarkEnd w:id="30"/>
    </w:p>
    <w:p w14:paraId="132F435B" w14:textId="7955E10C" w:rsidR="00016545" w:rsidRPr="009D3351" w:rsidRDefault="00697716" w:rsidP="009D3351">
      <w:pPr>
        <w:spacing w:line="480" w:lineRule="auto"/>
        <w:jc w:val="both"/>
        <w:rPr>
          <w:color w:val="000000" w:themeColor="text1"/>
          <w:rtl/>
          <w:lang w:val="en-US"/>
        </w:rPr>
      </w:pPr>
      <w:r w:rsidRPr="009D3351">
        <w:rPr>
          <w:lang w:val="en-US"/>
        </w:rPr>
        <w:t xml:space="preserve">In this research three main </w:t>
      </w:r>
      <w:r w:rsidR="009A2124" w:rsidRPr="009D3351">
        <w:rPr>
          <w:lang w:val="en-US"/>
        </w:rPr>
        <w:t xml:space="preserve">stages </w:t>
      </w:r>
      <w:r w:rsidRPr="009D3351">
        <w:rPr>
          <w:lang w:val="en-US"/>
        </w:rPr>
        <w:t xml:space="preserve">were followed to develop the study. The first is </w:t>
      </w:r>
      <w:r w:rsidR="00CB4CA8" w:rsidRPr="009D3351">
        <w:rPr>
          <w:lang w:val="en-US"/>
        </w:rPr>
        <w:t xml:space="preserve">reviewing the available literature in the field of artificial intelligence and project management. It helped in understanding the existing information and understand different </w:t>
      </w:r>
      <w:r w:rsidR="0035711B" w:rsidRPr="009D3351">
        <w:rPr>
          <w:lang w:val="en-US"/>
        </w:rPr>
        <w:t>perceptions</w:t>
      </w:r>
      <w:r w:rsidR="00CB4CA8" w:rsidRPr="009D3351">
        <w:rPr>
          <w:lang w:val="en-US"/>
        </w:rPr>
        <w:t xml:space="preserve"> related to the topic. In addition, it helped in identifying the gaps in the literature </w:t>
      </w:r>
      <w:r w:rsidR="00BE420D" w:rsidRPr="009D3351">
        <w:rPr>
          <w:lang w:val="en-US"/>
        </w:rPr>
        <w:t xml:space="preserve">which supported the research topic and focus. Also, the investigated area </w:t>
      </w:r>
      <w:r w:rsidR="00920FD8" w:rsidRPr="009D3351">
        <w:rPr>
          <w:lang w:val="en-US"/>
        </w:rPr>
        <w:t xml:space="preserve">helped in identifying the most suitable methodologies and research techniques. </w:t>
      </w:r>
      <w:r w:rsidR="00AA7027" w:rsidRPr="009D3351">
        <w:rPr>
          <w:lang w:val="en-US"/>
        </w:rPr>
        <w:t>T</w:t>
      </w:r>
      <w:r w:rsidR="00131C34" w:rsidRPr="009D3351">
        <w:rPr>
          <w:lang w:val="en-US"/>
        </w:rPr>
        <w:t xml:space="preserve">he </w:t>
      </w:r>
      <w:r w:rsidR="00832A17" w:rsidRPr="009D3351">
        <w:rPr>
          <w:lang w:val="en-US"/>
        </w:rPr>
        <w:t>information</w:t>
      </w:r>
      <w:r w:rsidR="00131C34" w:rsidRPr="009D3351">
        <w:rPr>
          <w:lang w:val="en-US"/>
        </w:rPr>
        <w:t xml:space="preserve"> obtained from the literature </w:t>
      </w:r>
      <w:r w:rsidR="00832A17" w:rsidRPr="009D3351">
        <w:rPr>
          <w:lang w:val="en-US"/>
        </w:rPr>
        <w:t xml:space="preserve">review </w:t>
      </w:r>
      <w:r w:rsidR="00131C34" w:rsidRPr="009D3351">
        <w:rPr>
          <w:lang w:val="en-US"/>
        </w:rPr>
        <w:t xml:space="preserve">helped in developing the base of information related to the influence of risks emerging from the usage of artificial intelligence in project </w:t>
      </w:r>
      <w:r w:rsidR="009A2124" w:rsidRPr="009D3351">
        <w:rPr>
          <w:lang w:val="en-US"/>
        </w:rPr>
        <w:t>management</w:t>
      </w:r>
      <w:r w:rsidR="00131C34" w:rsidRPr="009D3351">
        <w:rPr>
          <w:lang w:val="en-US"/>
        </w:rPr>
        <w:t xml:space="preserve">. </w:t>
      </w:r>
      <w:r w:rsidR="00920FD8" w:rsidRPr="009D3351">
        <w:rPr>
          <w:lang w:val="en-US"/>
        </w:rPr>
        <w:t xml:space="preserve">The second </w:t>
      </w:r>
      <w:r w:rsidR="009A2124" w:rsidRPr="009D3351">
        <w:rPr>
          <w:lang w:val="en-US"/>
        </w:rPr>
        <w:t xml:space="preserve">stage </w:t>
      </w:r>
      <w:r w:rsidR="00832A17" w:rsidRPr="009D3351">
        <w:rPr>
          <w:lang w:val="en-US"/>
        </w:rPr>
        <w:t xml:space="preserve">was </w:t>
      </w:r>
      <w:r w:rsidR="00942B53" w:rsidRPr="009D3351">
        <w:rPr>
          <w:lang w:val="en-US"/>
        </w:rPr>
        <w:t>developing</w:t>
      </w:r>
      <w:r w:rsidR="009A2124" w:rsidRPr="009D3351">
        <w:rPr>
          <w:lang w:val="en-US"/>
        </w:rPr>
        <w:t xml:space="preserve"> a questionnaire that includes questions to collect data from </w:t>
      </w:r>
      <w:r w:rsidR="00942B53" w:rsidRPr="009D3351">
        <w:rPr>
          <w:lang w:val="en-US"/>
        </w:rPr>
        <w:t>professionals</w:t>
      </w:r>
      <w:r w:rsidR="009A2124" w:rsidRPr="009D3351">
        <w:rPr>
          <w:lang w:val="en-US"/>
        </w:rPr>
        <w:t xml:space="preserve"> from the government and private sector </w:t>
      </w:r>
      <w:r w:rsidR="00942B53" w:rsidRPr="009D3351">
        <w:rPr>
          <w:lang w:val="en-US"/>
        </w:rPr>
        <w:t>who worked on project in different fields</w:t>
      </w:r>
      <w:r w:rsidR="009A2124" w:rsidRPr="009D3351">
        <w:rPr>
          <w:lang w:val="en-US"/>
        </w:rPr>
        <w:t xml:space="preserve">. </w:t>
      </w:r>
      <w:r w:rsidR="00C847B7" w:rsidRPr="009D3351">
        <w:rPr>
          <w:lang w:val="en-US"/>
        </w:rPr>
        <w:t xml:space="preserve">The questionnaire was tested and then slightly modified based on </w:t>
      </w:r>
      <w:r w:rsidR="00D94573" w:rsidRPr="009D3351">
        <w:rPr>
          <w:lang w:val="en-US"/>
        </w:rPr>
        <w:t>constructive</w:t>
      </w:r>
      <w:r w:rsidR="00C847B7" w:rsidRPr="009D3351">
        <w:rPr>
          <w:lang w:val="en-US"/>
        </w:rPr>
        <w:t xml:space="preserve"> feedback. Questionnaire questions were developed based on information collected from the literature review regarding risk factors related to the usage of artificial intelligence in project management. </w:t>
      </w:r>
      <w:r w:rsidR="00A61A71" w:rsidRPr="009D3351">
        <w:rPr>
          <w:lang w:val="en-US"/>
        </w:rPr>
        <w:t>After publishing the questionnaire, dat</w:t>
      </w:r>
      <w:r w:rsidR="00FD01F3" w:rsidRPr="009D3351">
        <w:rPr>
          <w:lang w:val="en-US"/>
        </w:rPr>
        <w:t>a</w:t>
      </w:r>
      <w:r w:rsidR="00A61A71" w:rsidRPr="009D3351">
        <w:rPr>
          <w:lang w:val="en-US"/>
        </w:rPr>
        <w:t xml:space="preserve"> collected were </w:t>
      </w:r>
      <w:r w:rsidR="00A61A71" w:rsidRPr="009D3351">
        <w:rPr>
          <w:color w:val="000000" w:themeColor="text1"/>
          <w:lang w:val="en-US"/>
        </w:rPr>
        <w:t xml:space="preserve">checked before starting the data analysis process in order to organize the data and insure the </w:t>
      </w:r>
      <w:r w:rsidR="00A44D27" w:rsidRPr="009D3351">
        <w:rPr>
          <w:color w:val="000000" w:themeColor="text1"/>
          <w:lang w:val="en-US"/>
        </w:rPr>
        <w:t>consist</w:t>
      </w:r>
      <w:r w:rsidR="00FB786F" w:rsidRPr="009D3351">
        <w:rPr>
          <w:color w:val="000000" w:themeColor="text1"/>
          <w:lang w:val="en-US"/>
        </w:rPr>
        <w:t>enc</w:t>
      </w:r>
      <w:r w:rsidR="00A44D27" w:rsidRPr="009D3351">
        <w:rPr>
          <w:color w:val="000000" w:themeColor="text1"/>
          <w:lang w:val="en-US"/>
        </w:rPr>
        <w:t>y</w:t>
      </w:r>
      <w:r w:rsidR="00A61A71" w:rsidRPr="009D3351">
        <w:rPr>
          <w:color w:val="000000" w:themeColor="text1"/>
          <w:lang w:val="en-US"/>
        </w:rPr>
        <w:t xml:space="preserve">. </w:t>
      </w:r>
      <w:r w:rsidR="00240E1C" w:rsidRPr="009D3351">
        <w:rPr>
          <w:color w:val="000000" w:themeColor="text1"/>
          <w:lang w:val="en-US"/>
        </w:rPr>
        <w:t>SPSS software was</w:t>
      </w:r>
      <w:r w:rsidR="00C7088F" w:rsidRPr="009D3351">
        <w:rPr>
          <w:color w:val="000000" w:themeColor="text1"/>
          <w:lang w:val="en-US"/>
        </w:rPr>
        <w:t xml:space="preserve"> used to </w:t>
      </w:r>
      <w:r w:rsidR="00731878" w:rsidRPr="009D3351">
        <w:rPr>
          <w:color w:val="000000" w:themeColor="text1"/>
          <w:lang w:val="en-US"/>
        </w:rPr>
        <w:t xml:space="preserve">conduct different tests to </w:t>
      </w:r>
      <w:r w:rsidR="00C7088F" w:rsidRPr="009D3351">
        <w:rPr>
          <w:color w:val="000000" w:themeColor="text1"/>
          <w:lang w:val="en-US"/>
        </w:rPr>
        <w:t xml:space="preserve">have a statistical analysis </w:t>
      </w:r>
      <w:r w:rsidR="009C7D59" w:rsidRPr="009D3351">
        <w:rPr>
          <w:color w:val="000000" w:themeColor="text1"/>
          <w:lang w:val="en-US"/>
        </w:rPr>
        <w:t>of</w:t>
      </w:r>
      <w:r w:rsidR="00C7088F" w:rsidRPr="009D3351">
        <w:rPr>
          <w:color w:val="000000" w:themeColor="text1"/>
          <w:lang w:val="en-US"/>
        </w:rPr>
        <w:t xml:space="preserve"> the collected data. </w:t>
      </w:r>
      <w:r w:rsidR="00240E1C" w:rsidRPr="009D3351">
        <w:rPr>
          <w:color w:val="000000" w:themeColor="text1"/>
          <w:lang w:val="en-US"/>
        </w:rPr>
        <w:t xml:space="preserve">The </w:t>
      </w:r>
      <w:r w:rsidR="00240E1C" w:rsidRPr="009D3351">
        <w:rPr>
          <w:color w:val="000000" w:themeColor="text1"/>
          <w:lang w:val="en-US"/>
        </w:rPr>
        <w:lastRenderedPageBreak/>
        <w:t>last stage in this research was making conclusions and developing discussions based on the collected data</w:t>
      </w:r>
      <w:r w:rsidR="004F6604" w:rsidRPr="009D3351">
        <w:rPr>
          <w:color w:val="000000" w:themeColor="text1"/>
          <w:lang w:val="en-US"/>
        </w:rPr>
        <w:t xml:space="preserve"> to understand the effect of using artificial intelligence technologies in project management. </w:t>
      </w:r>
    </w:p>
    <w:p w14:paraId="519E2930" w14:textId="3B9EE590" w:rsidR="00016545" w:rsidRPr="009D3351" w:rsidRDefault="00016545" w:rsidP="009D3351">
      <w:pPr>
        <w:spacing w:line="480" w:lineRule="auto"/>
        <w:jc w:val="both"/>
        <w:rPr>
          <w:rtl/>
          <w:lang w:val="en-US"/>
        </w:rPr>
      </w:pPr>
    </w:p>
    <w:p w14:paraId="59D997F5" w14:textId="650F30D2" w:rsidR="00016545" w:rsidRPr="009D3351" w:rsidRDefault="00016545" w:rsidP="009D3351">
      <w:pPr>
        <w:spacing w:line="480" w:lineRule="auto"/>
        <w:jc w:val="both"/>
        <w:rPr>
          <w:b/>
          <w:bCs/>
          <w:color w:val="000000" w:themeColor="text1"/>
          <w:lang w:val="en-US"/>
        </w:rPr>
      </w:pPr>
      <w:bookmarkStart w:id="31" w:name="_Toc98880717"/>
      <w:r w:rsidRPr="009D3351">
        <w:rPr>
          <w:rStyle w:val="Heading2Char"/>
          <w:rFonts w:ascii="Times New Roman" w:hAnsi="Times New Roman" w:cs="Times New Roman"/>
          <w:szCs w:val="24"/>
        </w:rPr>
        <w:t>Data analysis method</w:t>
      </w:r>
      <w:bookmarkEnd w:id="31"/>
      <w:r w:rsidR="005A6DAD" w:rsidRPr="009D3351">
        <w:rPr>
          <w:b/>
          <w:bCs/>
          <w:color w:val="000000" w:themeColor="text1"/>
          <w:lang w:val="en-US"/>
        </w:rPr>
        <w:t xml:space="preserve"> </w:t>
      </w:r>
    </w:p>
    <w:p w14:paraId="206662F3" w14:textId="1424FA9D" w:rsidR="00662A33" w:rsidRPr="009D3351" w:rsidRDefault="00F514EF" w:rsidP="009D3351">
      <w:pPr>
        <w:spacing w:line="480" w:lineRule="auto"/>
        <w:jc w:val="both"/>
        <w:rPr>
          <w:color w:val="000000" w:themeColor="text1"/>
        </w:rPr>
      </w:pPr>
      <w:r w:rsidRPr="009D3351">
        <w:rPr>
          <w:color w:val="000000" w:themeColor="text1"/>
          <w:lang w:val="en-US"/>
        </w:rPr>
        <w:t>The</w:t>
      </w:r>
      <w:r w:rsidR="00F07595" w:rsidRPr="009D3351">
        <w:rPr>
          <w:color w:val="000000" w:themeColor="text1"/>
          <w:lang w:val="en-US"/>
        </w:rPr>
        <w:t xml:space="preserve"> data collected from the conducted questionnaire was </w:t>
      </w:r>
      <w:proofErr w:type="spellStart"/>
      <w:r w:rsidR="00F07595" w:rsidRPr="009D3351">
        <w:rPr>
          <w:color w:val="000000" w:themeColor="text1"/>
          <w:lang w:val="en-US"/>
        </w:rPr>
        <w:t>analy</w:t>
      </w:r>
      <w:r w:rsidR="0002790A">
        <w:rPr>
          <w:color w:val="000000" w:themeColor="text1"/>
          <w:lang w:val="en-US"/>
        </w:rPr>
        <w:t>s</w:t>
      </w:r>
      <w:r w:rsidR="00F07595" w:rsidRPr="009D3351">
        <w:rPr>
          <w:color w:val="000000" w:themeColor="text1"/>
          <w:lang w:val="en-US"/>
        </w:rPr>
        <w:t>ed</w:t>
      </w:r>
      <w:proofErr w:type="spellEnd"/>
      <w:r w:rsidR="00F07595" w:rsidRPr="009D3351">
        <w:rPr>
          <w:color w:val="000000" w:themeColor="text1"/>
          <w:lang w:val="en-US"/>
        </w:rPr>
        <w:t xml:space="preserve"> through SPSS software</w:t>
      </w:r>
      <w:r w:rsidRPr="009D3351">
        <w:rPr>
          <w:color w:val="000000" w:themeColor="text1"/>
          <w:lang w:val="en-US"/>
        </w:rPr>
        <w:t xml:space="preserve">. </w:t>
      </w:r>
      <w:r w:rsidR="00312C8F" w:rsidRPr="009D3351">
        <w:rPr>
          <w:color w:val="000000" w:themeColor="text1"/>
          <w:lang w:val="en-US"/>
        </w:rPr>
        <w:t>Firstly, the d</w:t>
      </w:r>
      <w:r w:rsidR="0069115E" w:rsidRPr="009D3351">
        <w:rPr>
          <w:color w:val="000000" w:themeColor="text1"/>
          <w:lang w:val="en-US"/>
        </w:rPr>
        <w:t>ata were reviewed</w:t>
      </w:r>
      <w:r w:rsidR="00907CEA" w:rsidRPr="009D3351">
        <w:rPr>
          <w:color w:val="000000" w:themeColor="text1"/>
          <w:lang w:val="en-US"/>
        </w:rPr>
        <w:t xml:space="preserve">, organized and summarized through using Microsoft </w:t>
      </w:r>
      <w:r w:rsidR="00312C8F" w:rsidRPr="009D3351">
        <w:rPr>
          <w:color w:val="000000" w:themeColor="text1"/>
          <w:lang w:val="en-US"/>
        </w:rPr>
        <w:t>E</w:t>
      </w:r>
      <w:r w:rsidR="00907CEA" w:rsidRPr="009D3351">
        <w:rPr>
          <w:color w:val="000000" w:themeColor="text1"/>
          <w:lang w:val="en-US"/>
        </w:rPr>
        <w:t>xcel sheets. Then,</w:t>
      </w:r>
      <w:r w:rsidR="004C705E" w:rsidRPr="009D3351">
        <w:rPr>
          <w:color w:val="000000" w:themeColor="text1"/>
          <w:lang w:val="en-US"/>
        </w:rPr>
        <w:t xml:space="preserve"> </w:t>
      </w:r>
      <w:r w:rsidR="00907CEA" w:rsidRPr="009D3351">
        <w:rPr>
          <w:color w:val="000000" w:themeColor="text1"/>
          <w:lang w:val="en-US"/>
        </w:rPr>
        <w:t>they were</w:t>
      </w:r>
      <w:r w:rsidR="004C705E" w:rsidRPr="009D3351">
        <w:rPr>
          <w:color w:val="000000" w:themeColor="text1"/>
          <w:lang w:val="en-US"/>
        </w:rPr>
        <w:t xml:space="preserve"> coded </w:t>
      </w:r>
      <w:r w:rsidR="003011B6" w:rsidRPr="009D3351">
        <w:rPr>
          <w:color w:val="000000" w:themeColor="text1"/>
          <w:lang w:val="en-US"/>
        </w:rPr>
        <w:t>appropriately according to what was required to have meaningful analysis.</w:t>
      </w:r>
      <w:r w:rsidR="0047427F" w:rsidRPr="009D3351">
        <w:rPr>
          <w:color w:val="000000" w:themeColor="text1"/>
          <w:lang w:val="en-US"/>
        </w:rPr>
        <w:t xml:space="preserve"> After that,</w:t>
      </w:r>
      <w:r w:rsidR="003011B6" w:rsidRPr="009D3351">
        <w:rPr>
          <w:color w:val="000000" w:themeColor="text1"/>
          <w:lang w:val="en-US"/>
        </w:rPr>
        <w:t xml:space="preserve"> </w:t>
      </w:r>
      <w:r w:rsidR="0047427F" w:rsidRPr="009D3351">
        <w:rPr>
          <w:color w:val="000000" w:themeColor="text1"/>
          <w:lang w:val="en-US"/>
        </w:rPr>
        <w:t>statistical calculation</w:t>
      </w:r>
      <w:r w:rsidR="00672352" w:rsidRPr="009D3351">
        <w:rPr>
          <w:color w:val="000000" w:themeColor="text1"/>
          <w:lang w:val="en-US"/>
        </w:rPr>
        <w:t>s</w:t>
      </w:r>
      <w:r w:rsidR="0047427F" w:rsidRPr="009D3351">
        <w:rPr>
          <w:color w:val="000000" w:themeColor="text1"/>
          <w:lang w:val="en-US"/>
        </w:rPr>
        <w:t xml:space="preserve"> </w:t>
      </w:r>
      <w:r w:rsidR="00672352" w:rsidRPr="009D3351">
        <w:rPr>
          <w:color w:val="000000" w:themeColor="text1"/>
          <w:lang w:val="en-US"/>
        </w:rPr>
        <w:t xml:space="preserve">were </w:t>
      </w:r>
      <w:r w:rsidR="00DC36BB" w:rsidRPr="009D3351">
        <w:rPr>
          <w:color w:val="000000" w:themeColor="text1"/>
          <w:lang w:val="en-US"/>
        </w:rPr>
        <w:t xml:space="preserve">made through </w:t>
      </w:r>
      <w:r w:rsidR="00672352" w:rsidRPr="009D3351">
        <w:rPr>
          <w:color w:val="000000" w:themeColor="text1"/>
          <w:lang w:val="en-US"/>
        </w:rPr>
        <w:t xml:space="preserve">SPSS </w:t>
      </w:r>
      <w:r w:rsidR="00DC36BB" w:rsidRPr="009D3351">
        <w:rPr>
          <w:color w:val="000000" w:themeColor="text1"/>
          <w:lang w:val="en-US"/>
        </w:rPr>
        <w:t>software</w:t>
      </w:r>
      <w:r w:rsidR="006E563D" w:rsidRPr="009D3351">
        <w:rPr>
          <w:color w:val="000000" w:themeColor="text1"/>
          <w:lang w:val="en-US"/>
        </w:rPr>
        <w:t xml:space="preserve">. </w:t>
      </w:r>
      <w:r w:rsidR="001252DF" w:rsidRPr="009D3351">
        <w:rPr>
          <w:color w:val="000000" w:themeColor="text1"/>
          <w:lang w:val="en-US"/>
        </w:rPr>
        <w:t>Different tests and t</w:t>
      </w:r>
      <w:r w:rsidR="00EB4F54" w:rsidRPr="009D3351">
        <w:rPr>
          <w:color w:val="000000" w:themeColor="text1"/>
          <w:lang w:val="en-US"/>
        </w:rPr>
        <w:t>echnique</w:t>
      </w:r>
      <w:r w:rsidR="001252DF" w:rsidRPr="009D3351">
        <w:rPr>
          <w:color w:val="000000" w:themeColor="text1"/>
          <w:lang w:val="en-US"/>
        </w:rPr>
        <w:t xml:space="preserve">s were </w:t>
      </w:r>
      <w:r w:rsidR="00EB4F54" w:rsidRPr="009D3351">
        <w:rPr>
          <w:color w:val="000000" w:themeColor="text1"/>
          <w:lang w:val="en-US"/>
        </w:rPr>
        <w:t xml:space="preserve">used </w:t>
      </w:r>
      <w:r w:rsidR="001252DF" w:rsidRPr="009D3351">
        <w:rPr>
          <w:color w:val="000000" w:themeColor="text1"/>
          <w:lang w:val="en-US"/>
        </w:rPr>
        <w:t xml:space="preserve">such as </w:t>
      </w:r>
      <w:r w:rsidR="00B148A7" w:rsidRPr="009D3351">
        <w:rPr>
          <w:color w:val="000000" w:themeColor="text1"/>
          <w:lang w:val="en-US"/>
        </w:rPr>
        <w:t>i</w:t>
      </w:r>
      <w:r w:rsidR="001252DF" w:rsidRPr="009D3351">
        <w:rPr>
          <w:color w:val="000000" w:themeColor="text1"/>
          <w:lang w:val="en-US"/>
        </w:rPr>
        <w:t>nternal consistency validity (simple correlation coefficient)</w:t>
      </w:r>
      <w:r w:rsidR="00004218" w:rsidRPr="009D3351">
        <w:rPr>
          <w:color w:val="000000" w:themeColor="text1"/>
          <w:lang w:val="en-US"/>
        </w:rPr>
        <w:t xml:space="preserve"> to ensure the internal consistency</w:t>
      </w:r>
      <w:r w:rsidR="001252DF" w:rsidRPr="009D3351">
        <w:rPr>
          <w:color w:val="000000" w:themeColor="text1"/>
          <w:lang w:val="en-US"/>
        </w:rPr>
        <w:t xml:space="preserve">, </w:t>
      </w:r>
      <w:r w:rsidR="00B91B8E" w:rsidRPr="009D3351">
        <w:rPr>
          <w:color w:val="000000" w:themeColor="text1"/>
          <w:lang w:val="en-US"/>
        </w:rPr>
        <w:t>r</w:t>
      </w:r>
      <w:r w:rsidR="001252DF" w:rsidRPr="009D3351">
        <w:rPr>
          <w:color w:val="000000" w:themeColor="text1"/>
          <w:lang w:val="en-US"/>
        </w:rPr>
        <w:t xml:space="preserve">eliability (Cronbach's alpha coefficient tests), frequencies, percentages, mean, standard deviation, </w:t>
      </w:r>
      <w:r w:rsidR="007D42A2" w:rsidRPr="009D3351">
        <w:rPr>
          <w:color w:val="000000" w:themeColor="text1"/>
          <w:lang w:val="en-US"/>
        </w:rPr>
        <w:t xml:space="preserve">and </w:t>
      </w:r>
      <w:r w:rsidR="001252DF" w:rsidRPr="009D3351">
        <w:rPr>
          <w:color w:val="000000" w:themeColor="text1"/>
          <w:lang w:val="en-US"/>
        </w:rPr>
        <w:t xml:space="preserve">One-way ANOVA </w:t>
      </w:r>
      <w:r w:rsidR="007D42A2" w:rsidRPr="009D3351">
        <w:rPr>
          <w:color w:val="000000" w:themeColor="text1"/>
          <w:lang w:val="en-US"/>
        </w:rPr>
        <w:t>test.</w:t>
      </w:r>
      <w:r w:rsidR="00933D2B" w:rsidRPr="009D3351">
        <w:rPr>
          <w:color w:val="000000" w:themeColor="text1"/>
          <w:lang w:val="en-US"/>
        </w:rPr>
        <w:t xml:space="preserve"> The One-way ANOVA test was used </w:t>
      </w:r>
      <w:r w:rsidR="00EB4F54" w:rsidRPr="009D3351">
        <w:rPr>
          <w:color w:val="000000" w:themeColor="text1"/>
          <w:lang w:val="en-US"/>
        </w:rPr>
        <w:t xml:space="preserve">to </w:t>
      </w:r>
      <w:r w:rsidR="00A10AF0" w:rsidRPr="009D3351">
        <w:rPr>
          <w:color w:val="000000" w:themeColor="text1"/>
          <w:lang w:val="en-US"/>
        </w:rPr>
        <w:t>explain</w:t>
      </w:r>
      <w:r w:rsidR="00537B84" w:rsidRPr="009D3351">
        <w:rPr>
          <w:color w:val="000000" w:themeColor="text1"/>
          <w:lang w:val="en-US"/>
        </w:rPr>
        <w:t xml:space="preserve"> </w:t>
      </w:r>
      <w:r w:rsidR="00F628C3" w:rsidRPr="009D3351">
        <w:rPr>
          <w:color w:val="000000" w:themeColor="text1"/>
          <w:lang w:val="en-US"/>
        </w:rPr>
        <w:t>if there were any significant differences between the respondent's perceptions on risk factors related to the use of</w:t>
      </w:r>
      <w:r w:rsidR="00E22EB3" w:rsidRPr="009D3351">
        <w:rPr>
          <w:color w:val="000000" w:themeColor="text1"/>
          <w:lang w:val="en-US"/>
        </w:rPr>
        <w:t xml:space="preserve"> artificial intelligence on project </w:t>
      </w:r>
      <w:r w:rsidR="00C2536F" w:rsidRPr="009D3351">
        <w:rPr>
          <w:color w:val="000000" w:themeColor="text1"/>
          <w:lang w:val="en-US"/>
        </w:rPr>
        <w:t>management</w:t>
      </w:r>
      <w:r w:rsidR="00F628C3" w:rsidRPr="009D3351">
        <w:rPr>
          <w:color w:val="000000" w:themeColor="text1"/>
          <w:lang w:val="en-US"/>
        </w:rPr>
        <w:t>.</w:t>
      </w:r>
      <w:r w:rsidR="00434662" w:rsidRPr="00EC1B46">
        <w:rPr>
          <w:color w:val="000000" w:themeColor="text1"/>
        </w:rPr>
        <w:t xml:space="preserve"> </w:t>
      </w:r>
      <w:r w:rsidR="00A65E2B" w:rsidRPr="00EC1B46">
        <w:rPr>
          <w:color w:val="000000" w:themeColor="text1"/>
          <w:lang w:val="en-US"/>
        </w:rPr>
        <w:t xml:space="preserve">This </w:t>
      </w:r>
      <w:r w:rsidR="00434662" w:rsidRPr="009D3351">
        <w:rPr>
          <w:color w:val="000000" w:themeColor="text1"/>
          <w:lang w:val="en-US"/>
        </w:rPr>
        <w:t>technique uses one categorical independent predictor and tests the differences in the centroid (vector) of means of the multiple interval dependents for various categories</w:t>
      </w:r>
      <w:r w:rsidR="00A65E2B" w:rsidRPr="009D3351">
        <w:rPr>
          <w:color w:val="000000" w:themeColor="text1"/>
          <w:lang w:val="en-US"/>
        </w:rPr>
        <w:t xml:space="preserve">. </w:t>
      </w:r>
      <w:r w:rsidR="00C52465" w:rsidRPr="009D3351">
        <w:rPr>
          <w:color w:val="000000" w:themeColor="text1"/>
          <w:lang w:val="en-US"/>
        </w:rPr>
        <w:t>As mentioned previously, t</w:t>
      </w:r>
      <w:r w:rsidR="0049182B" w:rsidRPr="009D3351">
        <w:rPr>
          <w:color w:val="000000" w:themeColor="text1"/>
          <w:lang w:val="en-US"/>
        </w:rPr>
        <w:t xml:space="preserve">he questionnaire was answered by 61 </w:t>
      </w:r>
      <w:r w:rsidR="00946FEF" w:rsidRPr="009D3351">
        <w:rPr>
          <w:color w:val="000000" w:themeColor="text1"/>
          <w:lang w:val="en-US"/>
        </w:rPr>
        <w:t>respondents</w:t>
      </w:r>
      <w:r w:rsidR="00322342" w:rsidRPr="009D3351">
        <w:rPr>
          <w:color w:val="000000" w:themeColor="text1"/>
          <w:lang w:val="en-US"/>
        </w:rPr>
        <w:t xml:space="preserve"> </w:t>
      </w:r>
      <w:r w:rsidR="008C6663" w:rsidRPr="009D3351">
        <w:rPr>
          <w:color w:val="000000" w:themeColor="text1"/>
          <w:lang w:val="en-US"/>
        </w:rPr>
        <w:t>and this technique was conducted to justify the groups’ statistical differences.</w:t>
      </w:r>
      <w:r w:rsidR="00CC14D3" w:rsidRPr="009D3351">
        <w:rPr>
          <w:color w:val="000000" w:themeColor="text1"/>
          <w:lang w:val="en-US"/>
        </w:rPr>
        <w:t xml:space="preserve"> </w:t>
      </w:r>
      <w:r w:rsidR="00A44E05" w:rsidRPr="009D3351">
        <w:rPr>
          <w:color w:val="000000" w:themeColor="text1"/>
          <w:lang w:val="en-US"/>
        </w:rPr>
        <w:t>After knowing the significant factors from each risk category, Tukey test was applied to understand which specializations groups had the concerns about the factors</w:t>
      </w:r>
      <w:r w:rsidR="00223898" w:rsidRPr="009D3351">
        <w:rPr>
          <w:color w:val="000000" w:themeColor="text1"/>
          <w:lang w:val="en-US"/>
        </w:rPr>
        <w:t>.</w:t>
      </w:r>
      <w:r w:rsidR="00A44E05" w:rsidRPr="009D3351">
        <w:rPr>
          <w:color w:val="000000" w:themeColor="text1"/>
          <w:lang w:val="en-US"/>
        </w:rPr>
        <w:t xml:space="preserve"> </w:t>
      </w:r>
    </w:p>
    <w:p w14:paraId="6F3C688B" w14:textId="77777777" w:rsidR="00662A33" w:rsidRPr="009D3351" w:rsidRDefault="00662A33" w:rsidP="009D3351">
      <w:pPr>
        <w:pStyle w:val="ListParagraph"/>
        <w:spacing w:line="480" w:lineRule="auto"/>
        <w:ind w:left="360"/>
        <w:jc w:val="both"/>
        <w:rPr>
          <w:b/>
          <w:bCs/>
          <w:lang w:val="en-US"/>
        </w:rPr>
      </w:pPr>
    </w:p>
    <w:p w14:paraId="40A5D925" w14:textId="6EA78E34" w:rsidR="00336F9C" w:rsidRPr="009D3351" w:rsidRDefault="00424C35" w:rsidP="009D3351">
      <w:pPr>
        <w:pStyle w:val="Heading2"/>
        <w:spacing w:line="480" w:lineRule="auto"/>
        <w:jc w:val="both"/>
        <w:rPr>
          <w:b w:val="0"/>
          <w:bCs w:val="0"/>
        </w:rPr>
      </w:pPr>
      <w:bookmarkStart w:id="32" w:name="_Toc98880718"/>
      <w:r w:rsidRPr="009D3351">
        <w:rPr>
          <w:rFonts w:ascii="Times New Roman" w:hAnsi="Times New Roman" w:cs="Times New Roman"/>
          <w:szCs w:val="24"/>
        </w:rPr>
        <w:t>Validation and verification</w:t>
      </w:r>
      <w:bookmarkEnd w:id="32"/>
    </w:p>
    <w:p w14:paraId="1A4AE65D" w14:textId="163B7472" w:rsidR="00AA705F" w:rsidRPr="009D3351" w:rsidRDefault="00AA3919" w:rsidP="009D3351">
      <w:pPr>
        <w:spacing w:line="480" w:lineRule="auto"/>
        <w:jc w:val="both"/>
        <w:rPr>
          <w:color w:val="000000" w:themeColor="text1"/>
          <w:lang w:val="en-US"/>
        </w:rPr>
      </w:pPr>
      <w:r w:rsidRPr="009D3351">
        <w:rPr>
          <w:color w:val="000000" w:themeColor="text1"/>
          <w:lang w:val="en-US"/>
        </w:rPr>
        <w:t xml:space="preserve">Verifying the reliability of the questionnaire is also significant since it will indicate if the questionnaire's items or questions are consistent, as well as its reliability to assess each construct. </w:t>
      </w:r>
      <w:r w:rsidR="00093243" w:rsidRPr="009D3351">
        <w:rPr>
          <w:color w:val="000000" w:themeColor="text1"/>
          <w:lang w:val="en-US"/>
        </w:rPr>
        <w:lastRenderedPageBreak/>
        <w:t xml:space="preserve">In this research, </w:t>
      </w:r>
      <w:r w:rsidRPr="009D3351">
        <w:rPr>
          <w:color w:val="000000" w:themeColor="text1"/>
          <w:lang w:val="en-US"/>
        </w:rPr>
        <w:t>Cronbach's alpha coefficient w</w:t>
      </w:r>
      <w:r w:rsidR="0086247D" w:rsidRPr="009D3351">
        <w:rPr>
          <w:color w:val="000000" w:themeColor="text1"/>
          <w:lang w:val="en-US"/>
        </w:rPr>
        <w:t>as</w:t>
      </w:r>
      <w:r w:rsidRPr="009D3351">
        <w:rPr>
          <w:color w:val="000000" w:themeColor="text1"/>
          <w:lang w:val="en-US"/>
        </w:rPr>
        <w:t xml:space="preserve"> used for testing reliability</w:t>
      </w:r>
      <w:r w:rsidR="00B64951" w:rsidRPr="009D3351">
        <w:rPr>
          <w:color w:val="000000" w:themeColor="text1"/>
          <w:lang w:val="en-US"/>
        </w:rPr>
        <w:t xml:space="preserve"> which measured the level and strength of consistency (Goforth, 2015)</w:t>
      </w:r>
      <w:r w:rsidRPr="009D3351">
        <w:rPr>
          <w:color w:val="000000" w:themeColor="text1"/>
          <w:lang w:val="en-US"/>
        </w:rPr>
        <w:t xml:space="preserve">. </w:t>
      </w:r>
    </w:p>
    <w:p w14:paraId="4BE08B44" w14:textId="77777777" w:rsidR="00AA3919" w:rsidRPr="009D3351" w:rsidRDefault="00AA3919" w:rsidP="009D3351">
      <w:pPr>
        <w:spacing w:line="480" w:lineRule="auto"/>
        <w:jc w:val="both"/>
        <w:rPr>
          <w:b/>
          <w:bCs/>
          <w:lang w:val="en-US"/>
        </w:rPr>
      </w:pPr>
    </w:p>
    <w:p w14:paraId="2CEFCBEE" w14:textId="2D07630B" w:rsidR="00894A42" w:rsidRPr="009D3351" w:rsidRDefault="00825FAD" w:rsidP="009D3351">
      <w:pPr>
        <w:pStyle w:val="Heading2"/>
        <w:spacing w:line="480" w:lineRule="auto"/>
        <w:jc w:val="both"/>
        <w:rPr>
          <w:b w:val="0"/>
          <w:bCs w:val="0"/>
        </w:rPr>
      </w:pPr>
      <w:bookmarkStart w:id="33" w:name="_Toc98880719"/>
      <w:r w:rsidRPr="009D3351">
        <w:rPr>
          <w:rFonts w:ascii="Times New Roman" w:hAnsi="Times New Roman" w:cs="Times New Roman"/>
          <w:szCs w:val="24"/>
        </w:rPr>
        <w:t>Chapter summery</w:t>
      </w:r>
      <w:bookmarkEnd w:id="33"/>
      <w:r w:rsidRPr="009D3351">
        <w:rPr>
          <w:rFonts w:ascii="Times New Roman" w:hAnsi="Times New Roman" w:cs="Times New Roman"/>
          <w:szCs w:val="24"/>
        </w:rPr>
        <w:t xml:space="preserve"> </w:t>
      </w:r>
    </w:p>
    <w:p w14:paraId="73AF8713" w14:textId="131B82A1" w:rsidR="006E08F4" w:rsidRPr="009D3351" w:rsidRDefault="00651A43" w:rsidP="009D3351">
      <w:pPr>
        <w:spacing w:line="480" w:lineRule="auto"/>
        <w:jc w:val="both"/>
        <w:rPr>
          <w:lang w:val="en-US"/>
        </w:rPr>
      </w:pPr>
      <w:r w:rsidRPr="009D3351">
        <w:rPr>
          <w:lang w:val="en-US"/>
        </w:rPr>
        <w:t xml:space="preserve">In conclusion, </w:t>
      </w:r>
      <w:r w:rsidR="00E13E70" w:rsidRPr="009D3351">
        <w:rPr>
          <w:lang w:val="en-US"/>
        </w:rPr>
        <w:t xml:space="preserve">this chapter explains the </w:t>
      </w:r>
      <w:r w:rsidR="006146BF" w:rsidRPr="009D3351">
        <w:rPr>
          <w:lang w:val="en-US"/>
        </w:rPr>
        <w:t>purposes</w:t>
      </w:r>
      <w:r w:rsidR="00E13E70" w:rsidRPr="009D3351">
        <w:rPr>
          <w:lang w:val="en-US"/>
        </w:rPr>
        <w:t xml:space="preserve"> behind using quantitative data collection method in this research. It also describes the </w:t>
      </w:r>
      <w:r w:rsidR="00C75217" w:rsidRPr="009D3351">
        <w:rPr>
          <w:lang w:val="en-US"/>
        </w:rPr>
        <w:t xml:space="preserve">questionnaire structure, </w:t>
      </w:r>
      <w:r w:rsidR="00E13E70" w:rsidRPr="009D3351">
        <w:rPr>
          <w:lang w:val="en-US"/>
        </w:rPr>
        <w:t xml:space="preserve">pilot </w:t>
      </w:r>
      <w:r w:rsidR="000A2774" w:rsidRPr="009D3351">
        <w:rPr>
          <w:lang w:val="en-US"/>
        </w:rPr>
        <w:t xml:space="preserve">as well as the sample type. </w:t>
      </w:r>
      <w:r w:rsidR="00C75217" w:rsidRPr="009D3351">
        <w:rPr>
          <w:lang w:val="en-US"/>
        </w:rPr>
        <w:t>In addition, it presents</w:t>
      </w:r>
      <w:r w:rsidR="000A2774" w:rsidRPr="009D3351">
        <w:rPr>
          <w:lang w:val="en-US"/>
        </w:rPr>
        <w:t xml:space="preserve"> a brief on the </w:t>
      </w:r>
      <w:r w:rsidR="00C75217" w:rsidRPr="009D3351">
        <w:rPr>
          <w:lang w:val="en-US"/>
        </w:rPr>
        <w:t>research stages</w:t>
      </w:r>
      <w:r w:rsidR="006107B4" w:rsidRPr="009D3351">
        <w:rPr>
          <w:lang w:val="en-US"/>
        </w:rPr>
        <w:t xml:space="preserve">, data analysis method, </w:t>
      </w:r>
      <w:r w:rsidR="00C75217" w:rsidRPr="009D3351">
        <w:rPr>
          <w:lang w:val="en-US"/>
        </w:rPr>
        <w:t>the</w:t>
      </w:r>
      <w:r w:rsidR="00C75217" w:rsidRPr="00EC1B46">
        <w:t xml:space="preserve"> </w:t>
      </w:r>
      <w:r w:rsidR="00C75217" w:rsidRPr="009D3351">
        <w:rPr>
          <w:lang w:val="en-US"/>
        </w:rPr>
        <w:t>validation and verification process.</w:t>
      </w:r>
    </w:p>
    <w:p w14:paraId="03621183" w14:textId="3FE85B25" w:rsidR="00424C35" w:rsidRPr="005A75C4" w:rsidRDefault="00F8041B" w:rsidP="009D3351">
      <w:pPr>
        <w:pStyle w:val="Heading1"/>
        <w:spacing w:line="480" w:lineRule="auto"/>
        <w:jc w:val="both"/>
      </w:pPr>
      <w:r w:rsidRPr="009D3351">
        <w:rPr>
          <w:rFonts w:ascii="Times New Roman" w:hAnsi="Times New Roman" w:cs="Times New Roman"/>
          <w:sz w:val="24"/>
          <w:szCs w:val="24"/>
        </w:rPr>
        <w:br w:type="page"/>
      </w:r>
      <w:bookmarkStart w:id="34" w:name="_Toc98880720"/>
      <w:r w:rsidR="00424C35" w:rsidRPr="000D78EF">
        <w:lastRenderedPageBreak/>
        <w:t>CHAPTER</w:t>
      </w:r>
      <w:r w:rsidR="00424C35">
        <w:t xml:space="preserve"> FOUR</w:t>
      </w:r>
      <w:r w:rsidR="00424C35" w:rsidRPr="000D78EF">
        <w:t xml:space="preserve">: </w:t>
      </w:r>
      <w:r w:rsidR="00424C35" w:rsidRPr="00424C35">
        <w:t>DATA ANALYSIS AND DISCUSSION</w:t>
      </w:r>
      <w:bookmarkEnd w:id="34"/>
      <w:r w:rsidR="00424C35" w:rsidRPr="00424C35">
        <w:t xml:space="preserve"> </w:t>
      </w:r>
    </w:p>
    <w:p w14:paraId="60AF8033" w14:textId="3A47DDF9" w:rsidR="007957AB" w:rsidRPr="00424C35" w:rsidRDefault="00424C35" w:rsidP="00424C35">
      <w:pPr>
        <w:spacing w:line="360" w:lineRule="auto"/>
        <w:jc w:val="both"/>
        <w:rPr>
          <w:rFonts w:asciiTheme="majorBidi" w:hAnsiTheme="majorBidi" w:cstheme="majorBidi"/>
        </w:rPr>
      </w:pPr>
      <w:r w:rsidRPr="000D78EF">
        <w:rPr>
          <w:rFonts w:asciiTheme="majorBidi" w:hAnsiTheme="majorBidi" w:cstheme="majorBidi"/>
          <w:b/>
          <w:bCs/>
          <w:noProof/>
          <w:color w:val="000000" w:themeColor="text1"/>
          <w:u w:val="single"/>
          <w:lang w:val="en-US"/>
        </w:rPr>
        <mc:AlternateContent>
          <mc:Choice Requires="wps">
            <w:drawing>
              <wp:anchor distT="0" distB="0" distL="114300" distR="114300" simplePos="0" relativeHeight="251665408" behindDoc="0" locked="0" layoutInCell="1" allowOverlap="1" wp14:anchorId="0023B5E9" wp14:editId="75066D94">
                <wp:simplePos x="0" y="0"/>
                <wp:positionH relativeFrom="column">
                  <wp:posOffset>0</wp:posOffset>
                </wp:positionH>
                <wp:positionV relativeFrom="paragraph">
                  <wp:posOffset>-635</wp:posOffset>
                </wp:positionV>
                <wp:extent cx="5729287" cy="33338"/>
                <wp:effectExtent l="0" t="0" r="24130" b="24130"/>
                <wp:wrapNone/>
                <wp:docPr id="3" name="Straight Connector 3"/>
                <wp:cNvGraphicFramePr/>
                <a:graphic xmlns:a="http://schemas.openxmlformats.org/drawingml/2006/main">
                  <a:graphicData uri="http://schemas.microsoft.com/office/word/2010/wordprocessingShape">
                    <wps:wsp>
                      <wps:cNvCnPr/>
                      <wps:spPr>
                        <a:xfrm flipV="1">
                          <a:off x="0" y="0"/>
                          <a:ext cx="5729287" cy="33338"/>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dtdh="http://schemas.microsoft.com/office/word/2020/wordml/sdtdatahash">
            <w:pict>
              <v:line w14:anchorId="48CD5E0E" id="Straight Connector 3" o:spid="_x0000_s1026" style="position:absolute;flip:y;z-index:251665408;visibility:visible;mso-wrap-style:square;mso-wrap-distance-left:9pt;mso-wrap-distance-top:0;mso-wrap-distance-right:9pt;mso-wrap-distance-bottom:0;mso-position-horizontal:absolute;mso-position-horizontal-relative:text;mso-position-vertical:absolute;mso-position-vertical-relative:text" from="0,-.05pt" to="451.1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" strokecolor="black [3200]" strokeweight="1.5pt">
                <v:stroke joinstyle="miter"/>
              </v:line>
            </w:pict>
          </mc:Fallback>
        </mc:AlternateContent>
      </w:r>
      <w:r w:rsidRPr="00D113EA">
        <w:rPr>
          <w:rFonts w:asciiTheme="majorBidi" w:hAnsiTheme="majorBidi" w:cstheme="majorBidi"/>
          <w:color w:val="000000" w:themeColor="text1"/>
        </w:rPr>
        <w:t xml:space="preserve"> </w:t>
      </w:r>
    </w:p>
    <w:p w14:paraId="27FCA2A5" w14:textId="0F6F641B" w:rsidR="002A7BDA" w:rsidRDefault="00015709" w:rsidP="009D3351">
      <w:pPr>
        <w:pStyle w:val="Heading2"/>
        <w:spacing w:line="480" w:lineRule="auto"/>
        <w:jc w:val="both"/>
      </w:pPr>
      <w:bookmarkStart w:id="35" w:name="_Toc98880721"/>
      <w:r w:rsidRPr="00A31C7F">
        <w:t>Introduction</w:t>
      </w:r>
      <w:bookmarkEnd w:id="35"/>
    </w:p>
    <w:p w14:paraId="1B41AE26" w14:textId="69AF253C" w:rsidR="00521797" w:rsidRPr="005B0673" w:rsidRDefault="003079B7" w:rsidP="009D3351">
      <w:pPr>
        <w:spacing w:line="480" w:lineRule="auto"/>
        <w:jc w:val="both"/>
        <w:rPr>
          <w:rFonts w:asciiTheme="majorBidi" w:hAnsiTheme="majorBidi" w:cstheme="majorBidi"/>
          <w:lang w:val="en-US"/>
        </w:rPr>
      </w:pPr>
      <w:r w:rsidRPr="003079B7">
        <w:rPr>
          <w:rFonts w:asciiTheme="majorBidi" w:hAnsiTheme="majorBidi" w:cstheme="majorBidi"/>
          <w:lang w:val="en-US"/>
        </w:rPr>
        <w:t xml:space="preserve">This chapter </w:t>
      </w:r>
      <w:r w:rsidR="00532CE7">
        <w:rPr>
          <w:rFonts w:asciiTheme="majorBidi" w:hAnsiTheme="majorBidi" w:cstheme="majorBidi"/>
          <w:lang w:val="en-US"/>
        </w:rPr>
        <w:t xml:space="preserve">will provide analysis details of </w:t>
      </w:r>
      <w:r w:rsidR="00753E5F">
        <w:rPr>
          <w:rFonts w:asciiTheme="majorBidi" w:hAnsiTheme="majorBidi" w:cstheme="majorBidi"/>
          <w:lang w:val="en-US"/>
        </w:rPr>
        <w:t xml:space="preserve">the </w:t>
      </w:r>
      <w:r w:rsidR="00532CE7">
        <w:rPr>
          <w:rFonts w:asciiTheme="majorBidi" w:hAnsiTheme="majorBidi" w:cstheme="majorBidi"/>
          <w:lang w:val="en-US"/>
        </w:rPr>
        <w:t>data obtained from the questionnaire</w:t>
      </w:r>
      <w:r w:rsidR="00E80F55">
        <w:rPr>
          <w:rFonts w:asciiTheme="majorBidi" w:hAnsiTheme="majorBidi" w:cstheme="majorBidi"/>
          <w:lang w:val="en-US"/>
        </w:rPr>
        <w:t xml:space="preserve">. </w:t>
      </w:r>
      <w:r w:rsidR="00374E50">
        <w:rPr>
          <w:rFonts w:asciiTheme="majorBidi" w:hAnsiTheme="majorBidi" w:cstheme="majorBidi"/>
          <w:lang w:val="en-US"/>
        </w:rPr>
        <w:t xml:space="preserve">It will also explain the main findings and interpretations of the results. </w:t>
      </w:r>
      <w:r w:rsidR="00EB069E">
        <w:rPr>
          <w:rFonts w:asciiTheme="majorBidi" w:hAnsiTheme="majorBidi" w:cstheme="majorBidi"/>
          <w:lang w:val="en-US"/>
        </w:rPr>
        <w:t xml:space="preserve">Additionally, it will </w:t>
      </w:r>
      <w:r w:rsidR="00A01A2F">
        <w:rPr>
          <w:rFonts w:asciiTheme="majorBidi" w:hAnsiTheme="majorBidi" w:cstheme="majorBidi"/>
          <w:lang w:val="en-US"/>
        </w:rPr>
        <w:t xml:space="preserve">discuss the outcomes and </w:t>
      </w:r>
      <w:r w:rsidR="007E4C46">
        <w:rPr>
          <w:rFonts w:asciiTheme="majorBidi" w:hAnsiTheme="majorBidi" w:cstheme="majorBidi"/>
          <w:lang w:val="en-US"/>
        </w:rPr>
        <w:t>identify</w:t>
      </w:r>
      <w:r w:rsidR="00A01A2F">
        <w:rPr>
          <w:rFonts w:asciiTheme="majorBidi" w:hAnsiTheme="majorBidi" w:cstheme="majorBidi"/>
          <w:lang w:val="en-US"/>
        </w:rPr>
        <w:t xml:space="preserve"> some recommendations that would facilitate the process of the application of artificial intelligence technologies in project </w:t>
      </w:r>
      <w:r w:rsidR="00067EDF">
        <w:rPr>
          <w:rFonts w:asciiTheme="majorBidi" w:hAnsiTheme="majorBidi" w:cstheme="majorBidi"/>
          <w:lang w:val="en-US"/>
        </w:rPr>
        <w:t>management</w:t>
      </w:r>
      <w:r w:rsidR="0028437B">
        <w:rPr>
          <w:rFonts w:asciiTheme="majorBidi" w:hAnsiTheme="majorBidi" w:cstheme="majorBidi"/>
          <w:lang w:val="en-US"/>
        </w:rPr>
        <w:t xml:space="preserve"> and reduce the impact of the emerging risks</w:t>
      </w:r>
      <w:r w:rsidR="00A01A2F">
        <w:rPr>
          <w:rFonts w:asciiTheme="majorBidi" w:hAnsiTheme="majorBidi" w:cstheme="majorBidi"/>
          <w:lang w:val="en-US"/>
        </w:rPr>
        <w:t xml:space="preserve">. </w:t>
      </w:r>
    </w:p>
    <w:p w14:paraId="0E365ABC" w14:textId="77777777" w:rsidR="001F3026" w:rsidRDefault="001F3026" w:rsidP="009D3351">
      <w:pPr>
        <w:spacing w:line="480" w:lineRule="auto"/>
        <w:jc w:val="both"/>
        <w:rPr>
          <w:rFonts w:asciiTheme="majorBidi" w:hAnsiTheme="majorBidi" w:cstheme="majorBidi"/>
          <w:b/>
          <w:bCs/>
          <w:lang w:val="en-US"/>
        </w:rPr>
      </w:pPr>
    </w:p>
    <w:p w14:paraId="5409BE0E" w14:textId="3F6021BF" w:rsidR="001F3026" w:rsidRDefault="001F3026" w:rsidP="009D3351">
      <w:pPr>
        <w:pStyle w:val="Heading2"/>
        <w:spacing w:line="480" w:lineRule="auto"/>
        <w:jc w:val="both"/>
      </w:pPr>
      <w:bookmarkStart w:id="36" w:name="_Toc98880722"/>
      <w:r w:rsidRPr="00A31C7F">
        <w:t>Data Analysis</w:t>
      </w:r>
      <w:bookmarkEnd w:id="36"/>
    </w:p>
    <w:p w14:paraId="14CCEF69" w14:textId="5CB73525" w:rsidR="001F3026" w:rsidRPr="00332BEE" w:rsidRDefault="005801A3" w:rsidP="009D3351">
      <w:pPr>
        <w:spacing w:line="480" w:lineRule="auto"/>
        <w:jc w:val="both"/>
        <w:rPr>
          <w:rFonts w:asciiTheme="majorBidi" w:hAnsiTheme="majorBidi" w:cstheme="majorBidi"/>
          <w:color w:val="FF0000"/>
          <w:lang w:val="en-US"/>
        </w:rPr>
      </w:pPr>
      <w:r w:rsidRPr="00916B72">
        <w:rPr>
          <w:rFonts w:asciiTheme="majorBidi" w:hAnsiTheme="majorBidi" w:cstheme="majorBidi"/>
          <w:color w:val="000000" w:themeColor="text1"/>
          <w:lang w:val="en-US"/>
        </w:rPr>
        <w:t>The first section of questions was focus</w:t>
      </w:r>
      <w:r w:rsidR="0083498A" w:rsidRPr="00916B72">
        <w:rPr>
          <w:rFonts w:asciiTheme="majorBidi" w:hAnsiTheme="majorBidi" w:cstheme="majorBidi"/>
          <w:color w:val="000000" w:themeColor="text1"/>
          <w:lang w:val="en-US"/>
        </w:rPr>
        <w:t>ed</w:t>
      </w:r>
      <w:r w:rsidRPr="00916B72">
        <w:rPr>
          <w:rFonts w:asciiTheme="majorBidi" w:hAnsiTheme="majorBidi" w:cstheme="majorBidi"/>
          <w:color w:val="000000" w:themeColor="text1"/>
          <w:lang w:val="en-US"/>
        </w:rPr>
        <w:t xml:space="preserve"> on</w:t>
      </w:r>
      <w:r w:rsidR="0083498A" w:rsidRPr="00916B72">
        <w:rPr>
          <w:rFonts w:asciiTheme="majorBidi" w:hAnsiTheme="majorBidi" w:cstheme="majorBidi"/>
          <w:color w:val="000000" w:themeColor="text1"/>
          <w:lang w:val="en-US"/>
        </w:rPr>
        <w:t xml:space="preserve"> asking</w:t>
      </w:r>
      <w:r w:rsidRPr="00916B72">
        <w:rPr>
          <w:rFonts w:asciiTheme="majorBidi" w:hAnsiTheme="majorBidi" w:cstheme="majorBidi"/>
          <w:color w:val="000000" w:themeColor="text1"/>
          <w:lang w:val="en-US"/>
        </w:rPr>
        <w:t xml:space="preserve"> general questions about the participants such as the age, education level, specialization, years of experience and their perception of the effectiveness of artificial intelligence on project management.</w:t>
      </w:r>
      <w:r w:rsidR="0083498A" w:rsidRPr="00916B72">
        <w:rPr>
          <w:rFonts w:asciiTheme="majorBidi" w:hAnsiTheme="majorBidi" w:cstheme="majorBidi"/>
          <w:color w:val="000000" w:themeColor="text1"/>
          <w:lang w:val="en-US"/>
        </w:rPr>
        <w:t xml:space="preserve"> The second section focused on making an assessment of the usage of </w:t>
      </w:r>
      <w:r w:rsidR="007E4C46">
        <w:rPr>
          <w:rFonts w:asciiTheme="majorBidi" w:hAnsiTheme="majorBidi" w:cstheme="majorBidi"/>
          <w:color w:val="000000" w:themeColor="text1"/>
          <w:lang w:val="en-US"/>
        </w:rPr>
        <w:t>a</w:t>
      </w:r>
      <w:r w:rsidR="0083498A" w:rsidRPr="00916B72">
        <w:rPr>
          <w:rFonts w:asciiTheme="majorBidi" w:hAnsiTheme="majorBidi" w:cstheme="majorBidi"/>
          <w:color w:val="000000" w:themeColor="text1"/>
          <w:lang w:val="en-US"/>
        </w:rPr>
        <w:t xml:space="preserve">rtificial </w:t>
      </w:r>
      <w:r w:rsidR="007E4C46">
        <w:rPr>
          <w:rFonts w:asciiTheme="majorBidi" w:hAnsiTheme="majorBidi" w:cstheme="majorBidi"/>
          <w:color w:val="000000" w:themeColor="text1"/>
          <w:lang w:val="en-US"/>
        </w:rPr>
        <w:t>i</w:t>
      </w:r>
      <w:r w:rsidR="0083498A" w:rsidRPr="00916B72">
        <w:rPr>
          <w:rFonts w:asciiTheme="majorBidi" w:hAnsiTheme="majorBidi" w:cstheme="majorBidi"/>
          <w:color w:val="000000" w:themeColor="text1"/>
          <w:lang w:val="en-US"/>
        </w:rPr>
        <w:t>ntelligence in project management and the related risk categories.</w:t>
      </w:r>
      <w:r w:rsidR="00332BEE" w:rsidRPr="00916B72">
        <w:rPr>
          <w:rFonts w:asciiTheme="majorBidi" w:hAnsiTheme="majorBidi" w:cstheme="majorBidi"/>
          <w:color w:val="000000" w:themeColor="text1"/>
          <w:lang w:val="en-US"/>
        </w:rPr>
        <w:t xml:space="preserve"> </w:t>
      </w:r>
      <w:r w:rsidR="001267C6" w:rsidRPr="00916B72">
        <w:rPr>
          <w:rFonts w:asciiTheme="majorBidi" w:hAnsiTheme="majorBidi" w:cstheme="majorBidi"/>
          <w:color w:val="000000" w:themeColor="text1"/>
          <w:lang w:val="en-US"/>
        </w:rPr>
        <w:t xml:space="preserve">The data collected were </w:t>
      </w:r>
      <w:proofErr w:type="spellStart"/>
      <w:r w:rsidR="001267C6" w:rsidRPr="00916B72">
        <w:rPr>
          <w:rFonts w:asciiTheme="majorBidi" w:hAnsiTheme="majorBidi" w:cstheme="majorBidi"/>
          <w:color w:val="000000" w:themeColor="text1"/>
          <w:lang w:val="en-US"/>
        </w:rPr>
        <w:t>analy</w:t>
      </w:r>
      <w:r w:rsidR="007E4C46">
        <w:rPr>
          <w:rFonts w:asciiTheme="majorBidi" w:hAnsiTheme="majorBidi" w:cstheme="majorBidi"/>
          <w:color w:val="000000" w:themeColor="text1"/>
          <w:lang w:val="en-US"/>
        </w:rPr>
        <w:t>s</w:t>
      </w:r>
      <w:r w:rsidR="001267C6" w:rsidRPr="00916B72">
        <w:rPr>
          <w:rFonts w:asciiTheme="majorBidi" w:hAnsiTheme="majorBidi" w:cstheme="majorBidi"/>
          <w:color w:val="000000" w:themeColor="text1"/>
          <w:lang w:val="en-US"/>
        </w:rPr>
        <w:t>ed</w:t>
      </w:r>
      <w:proofErr w:type="spellEnd"/>
      <w:r w:rsidR="001267C6" w:rsidRPr="00916B72">
        <w:rPr>
          <w:rFonts w:asciiTheme="majorBidi" w:hAnsiTheme="majorBidi" w:cstheme="majorBidi"/>
          <w:color w:val="000000" w:themeColor="text1"/>
          <w:lang w:val="en-US"/>
        </w:rPr>
        <w:t xml:space="preserve"> through conducting different tests through SPSS sof</w:t>
      </w:r>
      <w:r w:rsidR="00CD7511" w:rsidRPr="00916B72">
        <w:rPr>
          <w:rFonts w:asciiTheme="majorBidi" w:hAnsiTheme="majorBidi" w:cstheme="majorBidi"/>
          <w:color w:val="000000" w:themeColor="text1"/>
          <w:lang w:val="en-US"/>
        </w:rPr>
        <w:t xml:space="preserve">tware. </w:t>
      </w:r>
      <w:r w:rsidR="001F3026" w:rsidRPr="00916B72">
        <w:rPr>
          <w:rFonts w:asciiTheme="majorBidi" w:hAnsiTheme="majorBidi" w:cstheme="majorBidi"/>
          <w:color w:val="000000" w:themeColor="text1"/>
          <w:lang w:val="en-US"/>
        </w:rPr>
        <w:t>Further details are explained as the below</w:t>
      </w:r>
      <w:r w:rsidR="001F3026">
        <w:rPr>
          <w:rFonts w:asciiTheme="majorBidi" w:hAnsiTheme="majorBidi" w:cstheme="majorBidi"/>
          <w:lang w:val="en-US"/>
        </w:rPr>
        <w:t>:</w:t>
      </w:r>
    </w:p>
    <w:p w14:paraId="78E02EBD" w14:textId="77777777" w:rsidR="001F3026" w:rsidRDefault="001F3026" w:rsidP="009D3351">
      <w:pPr>
        <w:spacing w:line="480" w:lineRule="auto"/>
        <w:jc w:val="both"/>
        <w:rPr>
          <w:rFonts w:asciiTheme="majorBidi" w:hAnsiTheme="majorBidi" w:cstheme="majorBidi"/>
          <w:b/>
          <w:bCs/>
          <w:lang w:val="en-US"/>
        </w:rPr>
      </w:pPr>
    </w:p>
    <w:p w14:paraId="750DBA29" w14:textId="65FB703B" w:rsidR="00B24CCA" w:rsidRPr="00061788" w:rsidRDefault="00061788" w:rsidP="009D3351">
      <w:pPr>
        <w:spacing w:line="480" w:lineRule="auto"/>
        <w:jc w:val="both"/>
        <w:rPr>
          <w:rFonts w:asciiTheme="majorBidi" w:hAnsiTheme="majorBidi" w:cstheme="majorBidi"/>
          <w:b/>
          <w:bCs/>
          <w:lang w:val="en-US"/>
        </w:rPr>
      </w:pPr>
      <w:bookmarkStart w:id="37" w:name="_Toc98880723"/>
      <w:r w:rsidRPr="00625D99">
        <w:rPr>
          <w:rStyle w:val="Heading2Char"/>
        </w:rPr>
        <w:t>Internal consistency validity</w:t>
      </w:r>
      <w:bookmarkEnd w:id="37"/>
    </w:p>
    <w:p w14:paraId="7D88D597" w14:textId="7A0D6B16" w:rsidR="00B41435" w:rsidRDefault="00061788" w:rsidP="009D3351">
      <w:pPr>
        <w:spacing w:line="480" w:lineRule="auto"/>
        <w:jc w:val="both"/>
        <w:rPr>
          <w:rFonts w:asciiTheme="majorBidi" w:hAnsiTheme="majorBidi" w:cstheme="majorBidi"/>
          <w:lang w:val="en-US"/>
        </w:rPr>
      </w:pPr>
      <w:r w:rsidRPr="00061788">
        <w:rPr>
          <w:rFonts w:asciiTheme="majorBidi" w:hAnsiTheme="majorBidi" w:cstheme="majorBidi"/>
          <w:lang w:val="en-US"/>
        </w:rPr>
        <w:t>Internal consistency validity is defined as the degree of correlation phrases with the total score of the axis to which the phrase belongs. Simple correlation coefficient was done to ensure the internal consistency, the below table (</w:t>
      </w:r>
      <w:r w:rsidR="002E3C9D">
        <w:rPr>
          <w:rFonts w:asciiTheme="majorBidi" w:hAnsiTheme="majorBidi" w:cstheme="majorBidi"/>
          <w:lang w:val="en-US"/>
        </w:rPr>
        <w:t>2</w:t>
      </w:r>
      <w:r w:rsidRPr="00061788">
        <w:rPr>
          <w:rFonts w:asciiTheme="majorBidi" w:hAnsiTheme="majorBidi" w:cstheme="majorBidi"/>
          <w:lang w:val="en-US"/>
        </w:rPr>
        <w:t>) explains the results. The table indicates that each phrase is statistically significant to the total score of the axis it belongs to, which indicates that the tool has a high degree of internal consistency validity.</w:t>
      </w:r>
    </w:p>
    <w:p w14:paraId="3BD19680" w14:textId="77777777" w:rsidR="00B24CCA" w:rsidRPr="00061788" w:rsidRDefault="00B24CCA" w:rsidP="00B24CCA">
      <w:pPr>
        <w:spacing w:line="360" w:lineRule="auto"/>
        <w:jc w:val="both"/>
        <w:rPr>
          <w:rFonts w:asciiTheme="majorBidi" w:hAnsiTheme="majorBidi" w:cstheme="majorBidi"/>
          <w:lang w:val="en-US"/>
        </w:rPr>
      </w:pPr>
    </w:p>
    <w:p w14:paraId="55D3AF9A" w14:textId="0F814105" w:rsidR="00061788" w:rsidRPr="00046E32" w:rsidRDefault="007F4BE0">
      <w:pPr>
        <w:pStyle w:val="Caption"/>
      </w:pPr>
      <w:bookmarkStart w:id="38" w:name="_Toc98880543"/>
      <w:bookmarkStart w:id="39" w:name="_Toc98023118"/>
      <w:r w:rsidRPr="007F4BE0">
        <w:t xml:space="preserve">Table </w:t>
      </w:r>
      <w:r w:rsidRPr="00046E32">
        <w:fldChar w:fldCharType="begin"/>
      </w:r>
      <w:r w:rsidRPr="007F4BE0">
        <w:instrText xml:space="preserve"> SEQ Table \* ARABIC </w:instrText>
      </w:r>
      <w:r w:rsidRPr="00046E32">
        <w:fldChar w:fldCharType="separate"/>
      </w:r>
      <w:r w:rsidRPr="00046E32">
        <w:t>2</w:t>
      </w:r>
      <w:r w:rsidRPr="00046E32">
        <w:fldChar w:fldCharType="end"/>
      </w:r>
      <w:r w:rsidRPr="007F4BE0">
        <w:t>: internal consistency validity</w:t>
      </w:r>
      <w:bookmarkEnd w:id="38"/>
      <w:bookmarkEnd w:id="39"/>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84"/>
        <w:gridCol w:w="1113"/>
        <w:gridCol w:w="1534"/>
        <w:gridCol w:w="964"/>
        <w:gridCol w:w="754"/>
        <w:gridCol w:w="701"/>
      </w:tblGrid>
      <w:tr w:rsidR="00061788" w14:paraId="522CDE3E"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35047C71" w14:textId="76583F8A" w:rsidR="00061788" w:rsidRDefault="007E4C46" w:rsidP="00095E8C">
            <w:pPr>
              <w:autoSpaceDE w:val="0"/>
              <w:autoSpaceDN w:val="0"/>
              <w:adjustRightInd w:val="0"/>
              <w:ind w:left="60" w:right="60"/>
              <w:jc w:val="center"/>
              <w:rPr>
                <w:rFonts w:ascii="Arial" w:hAnsi="Arial" w:cs="Arial"/>
                <w:b/>
                <w:bCs/>
                <w:color w:val="000000"/>
                <w:sz w:val="18"/>
                <w:szCs w:val="18"/>
              </w:rPr>
            </w:pPr>
            <w:r>
              <w:rPr>
                <w:rFonts w:ascii="Arial" w:hAnsi="Arial" w:cs="Arial"/>
                <w:b/>
                <w:bCs/>
                <w:color w:val="000000"/>
                <w:sz w:val="18"/>
                <w:szCs w:val="18"/>
              </w:rPr>
              <w:t>P</w:t>
            </w:r>
            <w:r w:rsidR="00061788">
              <w:rPr>
                <w:rFonts w:ascii="Arial" w:hAnsi="Arial" w:cs="Arial"/>
                <w:b/>
                <w:bCs/>
                <w:color w:val="000000"/>
                <w:sz w:val="18"/>
                <w:szCs w:val="18"/>
              </w:rPr>
              <w:t>hrases</w:t>
            </w:r>
          </w:p>
        </w:tc>
        <w:tc>
          <w:tcPr>
            <w:tcW w:w="0" w:type="auto"/>
            <w:gridSpan w:val="5"/>
            <w:tcBorders>
              <w:top w:val="single" w:sz="4" w:space="0" w:color="auto"/>
              <w:left w:val="single" w:sz="4" w:space="0" w:color="auto"/>
              <w:bottom w:val="single" w:sz="4" w:space="0" w:color="auto"/>
              <w:right w:val="single" w:sz="4" w:space="0" w:color="auto"/>
            </w:tcBorders>
            <w:shd w:val="clear" w:color="auto" w:fill="FFFFFF"/>
            <w:hideMark/>
          </w:tcPr>
          <w:p w14:paraId="0826C3A9" w14:textId="77777777" w:rsidR="00061788" w:rsidRDefault="00061788" w:rsidP="00095E8C">
            <w:pPr>
              <w:autoSpaceDE w:val="0"/>
              <w:autoSpaceDN w:val="0"/>
              <w:adjustRightInd w:val="0"/>
              <w:ind w:left="60" w:right="60"/>
              <w:jc w:val="center"/>
              <w:rPr>
                <w:rFonts w:ascii="Arial" w:hAnsi="Arial" w:cs="Arial"/>
                <w:b/>
                <w:bCs/>
                <w:color w:val="000000"/>
                <w:sz w:val="18"/>
                <w:szCs w:val="18"/>
              </w:rPr>
            </w:pPr>
            <w:r>
              <w:rPr>
                <w:rFonts w:ascii="Arial" w:hAnsi="Arial" w:cs="Arial"/>
                <w:b/>
                <w:bCs/>
                <w:color w:val="000000"/>
                <w:sz w:val="18"/>
                <w:szCs w:val="18"/>
              </w:rPr>
              <w:t>Simple correlation coefficient</w:t>
            </w:r>
          </w:p>
        </w:tc>
      </w:tr>
      <w:tr w:rsidR="00061788" w14:paraId="0DE77230"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E56E50A" w14:textId="77777777" w:rsidR="00061788" w:rsidRDefault="00061788" w:rsidP="00095E8C">
            <w:pPr>
              <w:rPr>
                <w:rFonts w:ascii="Arial" w:hAnsi="Arial" w:cs="Arial"/>
                <w:b/>
                <w:bCs/>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69D756C" w14:textId="77777777" w:rsidR="00061788" w:rsidRDefault="00061788" w:rsidP="00095E8C">
            <w:pPr>
              <w:autoSpaceDE w:val="0"/>
              <w:autoSpaceDN w:val="0"/>
              <w:adjustRightInd w:val="0"/>
              <w:ind w:left="60" w:right="60"/>
              <w:jc w:val="center"/>
              <w:rPr>
                <w:rFonts w:ascii="Arial" w:hAnsi="Arial" w:cs="Arial"/>
                <w:b/>
                <w:bCs/>
                <w:color w:val="000000"/>
                <w:sz w:val="18"/>
                <w:szCs w:val="18"/>
              </w:rPr>
            </w:pPr>
            <w:r>
              <w:rPr>
                <w:rFonts w:ascii="Arial" w:hAnsi="Arial" w:cs="Arial"/>
                <w:b/>
                <w:bCs/>
                <w:color w:val="000000"/>
                <w:sz w:val="18"/>
                <w:szCs w:val="18"/>
              </w:rPr>
              <w:t>Technical risk</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1AE59F8" w14:textId="77777777" w:rsidR="00061788" w:rsidRDefault="00061788" w:rsidP="00095E8C">
            <w:pPr>
              <w:autoSpaceDE w:val="0"/>
              <w:autoSpaceDN w:val="0"/>
              <w:adjustRightInd w:val="0"/>
              <w:ind w:left="60" w:right="60"/>
              <w:jc w:val="center"/>
              <w:rPr>
                <w:rFonts w:ascii="Arial" w:hAnsi="Arial" w:cs="Arial"/>
                <w:b/>
                <w:bCs/>
                <w:color w:val="000000"/>
                <w:sz w:val="18"/>
                <w:szCs w:val="18"/>
              </w:rPr>
            </w:pPr>
            <w:r>
              <w:rPr>
                <w:rFonts w:ascii="Arial" w:hAnsi="Arial" w:cs="Arial"/>
                <w:b/>
                <w:bCs/>
                <w:color w:val="000000"/>
                <w:sz w:val="18"/>
                <w:szCs w:val="18"/>
              </w:rPr>
              <w:t>Administrative risk</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8BE5F99" w14:textId="77777777" w:rsidR="00061788" w:rsidRDefault="00061788" w:rsidP="00095E8C">
            <w:pPr>
              <w:autoSpaceDE w:val="0"/>
              <w:autoSpaceDN w:val="0"/>
              <w:adjustRightInd w:val="0"/>
              <w:ind w:left="60" w:right="60"/>
              <w:jc w:val="center"/>
              <w:rPr>
                <w:rFonts w:ascii="Arial" w:hAnsi="Arial" w:cs="Arial"/>
                <w:b/>
                <w:bCs/>
                <w:color w:val="000000"/>
                <w:sz w:val="18"/>
                <w:szCs w:val="18"/>
              </w:rPr>
            </w:pPr>
            <w:r>
              <w:rPr>
                <w:rFonts w:ascii="Arial" w:hAnsi="Arial" w:cs="Arial"/>
                <w:b/>
                <w:bCs/>
                <w:color w:val="000000"/>
                <w:sz w:val="18"/>
                <w:szCs w:val="18"/>
              </w:rPr>
              <w:t>Cultural risk</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A666EFD" w14:textId="77777777" w:rsidR="00061788" w:rsidRDefault="00061788" w:rsidP="00095E8C">
            <w:pPr>
              <w:autoSpaceDE w:val="0"/>
              <w:autoSpaceDN w:val="0"/>
              <w:adjustRightInd w:val="0"/>
              <w:ind w:left="60" w:right="60"/>
              <w:jc w:val="center"/>
              <w:rPr>
                <w:rFonts w:ascii="Arial" w:hAnsi="Arial" w:cs="Arial"/>
                <w:b/>
                <w:bCs/>
                <w:color w:val="000000"/>
                <w:sz w:val="18"/>
                <w:szCs w:val="18"/>
              </w:rPr>
            </w:pPr>
            <w:r>
              <w:rPr>
                <w:rFonts w:ascii="Arial" w:hAnsi="Arial" w:cs="Arial"/>
                <w:b/>
                <w:bCs/>
                <w:color w:val="000000"/>
                <w:sz w:val="18"/>
                <w:szCs w:val="18"/>
              </w:rPr>
              <w:t>Legal risk</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6BCA3E0" w14:textId="77777777" w:rsidR="00061788" w:rsidRDefault="00061788" w:rsidP="00095E8C">
            <w:pPr>
              <w:autoSpaceDE w:val="0"/>
              <w:autoSpaceDN w:val="0"/>
              <w:adjustRightInd w:val="0"/>
              <w:ind w:left="60" w:right="60"/>
              <w:jc w:val="center"/>
              <w:rPr>
                <w:rFonts w:ascii="Arial" w:hAnsi="Arial" w:cs="Arial"/>
                <w:b/>
                <w:bCs/>
                <w:color w:val="000000"/>
                <w:sz w:val="18"/>
                <w:szCs w:val="18"/>
              </w:rPr>
            </w:pPr>
            <w:r>
              <w:rPr>
                <w:rFonts w:ascii="Arial" w:hAnsi="Arial" w:cs="Arial"/>
                <w:b/>
                <w:bCs/>
                <w:color w:val="000000"/>
                <w:sz w:val="18"/>
                <w:szCs w:val="18"/>
              </w:rPr>
              <w:t>total risk</w:t>
            </w:r>
          </w:p>
        </w:tc>
      </w:tr>
      <w:tr w:rsidR="00061788" w14:paraId="65C3A775"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03145C8E"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Performing similarly in different situations</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F2F6125"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.599</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17AE8CB5"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1E58B214"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4BB47731"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54D690B"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.480</w:t>
            </w:r>
            <w:r>
              <w:rPr>
                <w:rFonts w:ascii="Arial" w:hAnsi="Arial" w:cs="Arial"/>
                <w:color w:val="000000"/>
                <w:sz w:val="18"/>
                <w:szCs w:val="18"/>
                <w:vertAlign w:val="superscript"/>
              </w:rPr>
              <w:t>**</w:t>
            </w:r>
          </w:p>
        </w:tc>
      </w:tr>
      <w:tr w:rsidR="00061788" w14:paraId="06FF6146"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DFC12E4"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Complications in finding the ideal, useful and accurate solution for issues due to the generalized systems</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A6D7111"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.786</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3979AE1"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A1D6D52"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5F7DCDA"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0E0468E"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.581</w:t>
            </w:r>
            <w:r>
              <w:rPr>
                <w:rFonts w:ascii="Arial" w:hAnsi="Arial" w:cs="Arial"/>
                <w:color w:val="000000"/>
                <w:sz w:val="18"/>
                <w:szCs w:val="18"/>
                <w:vertAlign w:val="superscript"/>
              </w:rPr>
              <w:t>**</w:t>
            </w:r>
          </w:p>
        </w:tc>
      </w:tr>
      <w:tr w:rsidR="00061788" w14:paraId="57F17BCA"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0E4369F0"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The need of several experiments and trials</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B43D5CF"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.784</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46E33D4"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12C70663"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784CCA8B"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5033ABF"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.669</w:t>
            </w:r>
            <w:r>
              <w:rPr>
                <w:rFonts w:ascii="Arial" w:hAnsi="Arial" w:cs="Arial"/>
                <w:color w:val="000000"/>
                <w:sz w:val="18"/>
                <w:szCs w:val="18"/>
                <w:vertAlign w:val="superscript"/>
              </w:rPr>
              <w:t>**</w:t>
            </w:r>
          </w:p>
        </w:tc>
      </w:tr>
      <w:tr w:rsidR="00061788" w14:paraId="21B2F969"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6626DC62"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Limitations caused by variations in added inputs based on the designers' backgrounds</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BE179EF"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.630</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140FB9F7"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3A5E0130"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43605AB7"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284F4DF"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.379</w:t>
            </w:r>
            <w:r>
              <w:rPr>
                <w:rFonts w:ascii="Arial" w:hAnsi="Arial" w:cs="Arial"/>
                <w:color w:val="000000"/>
                <w:sz w:val="18"/>
                <w:szCs w:val="18"/>
                <w:vertAlign w:val="superscript"/>
              </w:rPr>
              <w:t>**</w:t>
            </w:r>
          </w:p>
        </w:tc>
      </w:tr>
      <w:tr w:rsidR="00061788" w14:paraId="7700D54B"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6A170849"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Unintentional mistakes in added inputs</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0A5BBE1"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.717</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412554AB"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502E0B39"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11716127"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5A8C7AB"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.615</w:t>
            </w:r>
            <w:r>
              <w:rPr>
                <w:rFonts w:ascii="Arial" w:hAnsi="Arial" w:cs="Arial"/>
                <w:color w:val="000000"/>
                <w:sz w:val="18"/>
                <w:szCs w:val="18"/>
                <w:vertAlign w:val="superscript"/>
              </w:rPr>
              <w:t>**</w:t>
            </w:r>
          </w:p>
        </w:tc>
      </w:tr>
      <w:tr w:rsidR="00061788" w14:paraId="6191C332"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760386D8"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Time spent determining the appropriate standards for the models</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058FC31"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.772</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70CF90AE"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5EE5BD8"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44666A2"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BDBFD51"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.544</w:t>
            </w:r>
            <w:r>
              <w:rPr>
                <w:rFonts w:ascii="Arial" w:hAnsi="Arial" w:cs="Arial"/>
                <w:color w:val="000000"/>
                <w:sz w:val="18"/>
                <w:szCs w:val="18"/>
                <w:vertAlign w:val="superscript"/>
              </w:rPr>
              <w:t>**</w:t>
            </w:r>
          </w:p>
        </w:tc>
      </w:tr>
      <w:tr w:rsidR="00061788" w14:paraId="2E4EECF9"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2FFA4CE7"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The massive quantity of data required to build the system</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064F76F"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.736</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2C753C09"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288CEF86"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41CDC1BE"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D8E7C9B"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.607</w:t>
            </w:r>
            <w:r>
              <w:rPr>
                <w:rFonts w:ascii="Arial" w:hAnsi="Arial" w:cs="Arial"/>
                <w:color w:val="000000"/>
                <w:sz w:val="18"/>
                <w:szCs w:val="18"/>
                <w:vertAlign w:val="superscript"/>
              </w:rPr>
              <w:t>**</w:t>
            </w:r>
          </w:p>
        </w:tc>
      </w:tr>
      <w:tr w:rsidR="00061788" w14:paraId="7787300A"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24E5DBCF"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The increased possibility of facing cyber-attacks and breaches</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12E5564"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.755</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98E91DB"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3D7E3EB3"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2F381F16"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70D6277"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.622</w:t>
            </w:r>
            <w:r>
              <w:rPr>
                <w:rFonts w:ascii="Arial" w:hAnsi="Arial" w:cs="Arial"/>
                <w:color w:val="000000"/>
                <w:sz w:val="18"/>
                <w:szCs w:val="18"/>
                <w:vertAlign w:val="superscript"/>
              </w:rPr>
              <w:t>**</w:t>
            </w:r>
          </w:p>
        </w:tc>
      </w:tr>
      <w:tr w:rsidR="00061788" w14:paraId="64221D90"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84AF469"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Inability to react to unexpected situations that were not anticipated during the input process.</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E8F0E87"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.718</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212D153B"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59943726"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261487EB"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CAF1769"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.629</w:t>
            </w:r>
            <w:r>
              <w:rPr>
                <w:rFonts w:ascii="Arial" w:hAnsi="Arial" w:cs="Arial"/>
                <w:color w:val="000000"/>
                <w:sz w:val="18"/>
                <w:szCs w:val="18"/>
                <w:vertAlign w:val="superscript"/>
              </w:rPr>
              <w:t>**</w:t>
            </w:r>
          </w:p>
        </w:tc>
      </w:tr>
      <w:tr w:rsidR="00061788" w14:paraId="4FAF1FA2"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0BD5186C"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Liability for mistakes that have happened</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916AB6C"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5BB0CF3"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.704</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33ECA164"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17F84E60"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BE37292"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.707</w:t>
            </w:r>
            <w:r>
              <w:rPr>
                <w:rFonts w:ascii="Arial" w:hAnsi="Arial" w:cs="Arial"/>
                <w:color w:val="000000"/>
                <w:sz w:val="18"/>
                <w:szCs w:val="18"/>
                <w:vertAlign w:val="superscript"/>
              </w:rPr>
              <w:t>**</w:t>
            </w:r>
          </w:p>
        </w:tc>
      </w:tr>
      <w:tr w:rsidR="00061788" w14:paraId="6984BA64"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0C5D6677" w14:textId="55BB61F2" w:rsidR="00061788" w:rsidRDefault="003C1BA8" w:rsidP="00095E8C">
            <w:pPr>
              <w:autoSpaceDE w:val="0"/>
              <w:autoSpaceDN w:val="0"/>
              <w:adjustRightInd w:val="0"/>
              <w:ind w:left="60" w:right="60"/>
              <w:rPr>
                <w:rFonts w:ascii="Arial" w:hAnsi="Arial" w:cs="Arial"/>
                <w:color w:val="000000"/>
                <w:sz w:val="18"/>
                <w:szCs w:val="18"/>
              </w:rPr>
            </w:pPr>
            <w:r w:rsidRPr="009D3351">
              <w:rPr>
                <w:rFonts w:ascii="Arial" w:hAnsi="Arial" w:cs="Arial"/>
                <w:color w:val="000000"/>
                <w:sz w:val="18"/>
                <w:szCs w:val="18"/>
              </w:rPr>
              <w:t>High expenses</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7630AA2F"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3FDCDCD"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.752</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7ACD0DB5"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2793C999"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BA9BB56"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.661</w:t>
            </w:r>
            <w:r>
              <w:rPr>
                <w:rFonts w:ascii="Arial" w:hAnsi="Arial" w:cs="Arial"/>
                <w:color w:val="000000"/>
                <w:sz w:val="18"/>
                <w:szCs w:val="18"/>
                <w:vertAlign w:val="superscript"/>
              </w:rPr>
              <w:t>**</w:t>
            </w:r>
          </w:p>
        </w:tc>
      </w:tr>
      <w:tr w:rsidR="00061788" w14:paraId="51484AC0"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23EF7AC0"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Requires dedicated time for research for implementation</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3544EB39"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000AA85"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.651</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249A8EBA"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58624A50"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DC9C99C"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.472</w:t>
            </w:r>
            <w:r>
              <w:rPr>
                <w:rFonts w:ascii="Arial" w:hAnsi="Arial" w:cs="Arial"/>
                <w:color w:val="000000"/>
                <w:sz w:val="18"/>
                <w:szCs w:val="18"/>
                <w:vertAlign w:val="superscript"/>
              </w:rPr>
              <w:t>**</w:t>
            </w:r>
          </w:p>
        </w:tc>
      </w:tr>
      <w:tr w:rsidR="00061788" w14:paraId="0826229F"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5D6882DD"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Certified designers in analytical models</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D712D55"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9E4CF93"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.794</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9FC0EFF"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5D82941"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0B34335"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.659</w:t>
            </w:r>
            <w:r>
              <w:rPr>
                <w:rFonts w:ascii="Arial" w:hAnsi="Arial" w:cs="Arial"/>
                <w:color w:val="000000"/>
                <w:sz w:val="18"/>
                <w:szCs w:val="18"/>
                <w:vertAlign w:val="superscript"/>
              </w:rPr>
              <w:t>**</w:t>
            </w:r>
          </w:p>
        </w:tc>
      </w:tr>
      <w:tr w:rsidR="00061788" w14:paraId="3B041BD6"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3A0AE37C"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Intensified training and practical experience for users</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4EC5EEF4"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A6CD77E"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.824</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5C93AFE0"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28CEF992"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7491DAC"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.689</w:t>
            </w:r>
            <w:r>
              <w:rPr>
                <w:rFonts w:ascii="Arial" w:hAnsi="Arial" w:cs="Arial"/>
                <w:color w:val="000000"/>
                <w:sz w:val="18"/>
                <w:szCs w:val="18"/>
                <w:vertAlign w:val="superscript"/>
              </w:rPr>
              <w:t>**</w:t>
            </w:r>
          </w:p>
        </w:tc>
      </w:tr>
      <w:tr w:rsidR="00061788" w14:paraId="278857CD"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27ACBE1B"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Lack of creativity in AI systems and absence of innovation in projects</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2905D1B9"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F4B7DB9"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.749</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E23020A"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50121FAF"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25665B2"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.602</w:t>
            </w:r>
            <w:r>
              <w:rPr>
                <w:rFonts w:ascii="Arial" w:hAnsi="Arial" w:cs="Arial"/>
                <w:color w:val="000000"/>
                <w:sz w:val="18"/>
                <w:szCs w:val="18"/>
                <w:vertAlign w:val="superscript"/>
              </w:rPr>
              <w:t>**</w:t>
            </w:r>
          </w:p>
        </w:tc>
      </w:tr>
      <w:tr w:rsidR="00061788" w14:paraId="6A21ABD8"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349D09CC"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Various interpretations of AI definitions and job descriptions</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78DA50A"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0012083"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6491E0E"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.653</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5E12B81B"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F2DC66B"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.685</w:t>
            </w:r>
            <w:r>
              <w:rPr>
                <w:rFonts w:ascii="Arial" w:hAnsi="Arial" w:cs="Arial"/>
                <w:color w:val="000000"/>
                <w:sz w:val="18"/>
                <w:szCs w:val="18"/>
                <w:vertAlign w:val="superscript"/>
              </w:rPr>
              <w:t>**</w:t>
            </w:r>
          </w:p>
        </w:tc>
      </w:tr>
      <w:tr w:rsidR="00061788" w14:paraId="3CFE202B"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28CA676B"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Inequitable progress as a result of differing perceptions of AI responsibilities and tasks</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77EE4790"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B3C5B66"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58B03BD"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.775</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11B3F87"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D60FE06"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.597</w:t>
            </w:r>
            <w:r>
              <w:rPr>
                <w:rFonts w:ascii="Arial" w:hAnsi="Arial" w:cs="Arial"/>
                <w:color w:val="000000"/>
                <w:sz w:val="18"/>
                <w:szCs w:val="18"/>
                <w:vertAlign w:val="superscript"/>
              </w:rPr>
              <w:t>**</w:t>
            </w:r>
          </w:p>
        </w:tc>
      </w:tr>
      <w:tr w:rsidR="00061788" w14:paraId="6FC2A3B7"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7C24F25A"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Resistance to change</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307253A4"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2CFF989D"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48E974C"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.730</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4D4F3DC3"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401450B"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.591</w:t>
            </w:r>
            <w:r>
              <w:rPr>
                <w:rFonts w:ascii="Arial" w:hAnsi="Arial" w:cs="Arial"/>
                <w:color w:val="000000"/>
                <w:sz w:val="18"/>
                <w:szCs w:val="18"/>
                <w:vertAlign w:val="superscript"/>
              </w:rPr>
              <w:t>**</w:t>
            </w:r>
          </w:p>
        </w:tc>
      </w:tr>
      <w:tr w:rsidR="00061788" w14:paraId="678154A4"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90F92E7"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Differences in team members' perceptions of the significance of collaboration and communication</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5835F4B"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1BEB7CA4"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419627D"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.823</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4CE4371E"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A234E57"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.682</w:t>
            </w:r>
            <w:r>
              <w:rPr>
                <w:rFonts w:ascii="Arial" w:hAnsi="Arial" w:cs="Arial"/>
                <w:color w:val="000000"/>
                <w:sz w:val="18"/>
                <w:szCs w:val="18"/>
                <w:vertAlign w:val="superscript"/>
              </w:rPr>
              <w:t>**</w:t>
            </w:r>
          </w:p>
        </w:tc>
      </w:tr>
      <w:tr w:rsidR="00061788" w14:paraId="25CA950C"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67990D23"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Privacy issues that create insecurity within the community</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7599F7B0"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2EC0246F"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C4275CA"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.799</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3CAD9A74"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B0B2656"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.669</w:t>
            </w:r>
            <w:r>
              <w:rPr>
                <w:rFonts w:ascii="Arial" w:hAnsi="Arial" w:cs="Arial"/>
                <w:color w:val="000000"/>
                <w:sz w:val="18"/>
                <w:szCs w:val="18"/>
                <w:vertAlign w:val="superscript"/>
              </w:rPr>
              <w:t>**</w:t>
            </w:r>
          </w:p>
        </w:tc>
      </w:tr>
      <w:tr w:rsidR="00061788" w14:paraId="198EE456"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67C4C519"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Fear about the prospect of replacing people with machines</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2CA44D3"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24BF05FB"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F5531EC"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.840</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1268FD02"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0BEFA22"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.753</w:t>
            </w:r>
            <w:r>
              <w:rPr>
                <w:rFonts w:ascii="Arial" w:hAnsi="Arial" w:cs="Arial"/>
                <w:color w:val="000000"/>
                <w:sz w:val="18"/>
                <w:szCs w:val="18"/>
                <w:vertAlign w:val="superscript"/>
              </w:rPr>
              <w:t>**</w:t>
            </w:r>
          </w:p>
        </w:tc>
      </w:tr>
      <w:tr w:rsidR="00061788" w14:paraId="3F427CB7"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9DA85FF"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Data collection regulations</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F533770"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682BF8B"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40FB1B13"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C4A9119"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.890</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3AD6D2F"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.800</w:t>
            </w:r>
            <w:r>
              <w:rPr>
                <w:rFonts w:ascii="Arial" w:hAnsi="Arial" w:cs="Arial"/>
                <w:color w:val="000000"/>
                <w:sz w:val="18"/>
                <w:szCs w:val="18"/>
                <w:vertAlign w:val="superscript"/>
              </w:rPr>
              <w:t>**</w:t>
            </w:r>
          </w:p>
        </w:tc>
      </w:tr>
      <w:tr w:rsidR="00061788" w14:paraId="53E5C033"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74B74DBF"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Inadequate access to necessary data</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372E8D5A"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FF17E01"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3E7BAAB4"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9509A07"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.863</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431C1D5"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.698</w:t>
            </w:r>
            <w:r>
              <w:rPr>
                <w:rFonts w:ascii="Arial" w:hAnsi="Arial" w:cs="Arial"/>
                <w:color w:val="000000"/>
                <w:sz w:val="18"/>
                <w:szCs w:val="18"/>
                <w:vertAlign w:val="superscript"/>
              </w:rPr>
              <w:t>**</w:t>
            </w:r>
          </w:p>
        </w:tc>
      </w:tr>
      <w:tr w:rsidR="00061788" w14:paraId="22CE58FD"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300B4ABB"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Discrepancies in data regulations within the digital market</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3C3EB87B"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4D382AA3"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7EC894E4"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004DB52"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.872</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55ED998"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.793</w:t>
            </w:r>
            <w:r>
              <w:rPr>
                <w:rFonts w:ascii="Arial" w:hAnsi="Arial" w:cs="Arial"/>
                <w:color w:val="000000"/>
                <w:sz w:val="18"/>
                <w:szCs w:val="18"/>
                <w:vertAlign w:val="superscript"/>
              </w:rPr>
              <w:t>**</w:t>
            </w:r>
          </w:p>
        </w:tc>
      </w:tr>
      <w:tr w:rsidR="00061788" w14:paraId="160C677A"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6138A14C"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Alignment with local relevant authorities</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5490D413"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5324B338"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41FC4EC6"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766DD32"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.782</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04083C9"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.680</w:t>
            </w:r>
            <w:r>
              <w:rPr>
                <w:rFonts w:ascii="Arial" w:hAnsi="Arial" w:cs="Arial"/>
                <w:color w:val="000000"/>
                <w:sz w:val="18"/>
                <w:szCs w:val="18"/>
                <w:vertAlign w:val="superscript"/>
              </w:rPr>
              <w:t>**</w:t>
            </w:r>
          </w:p>
        </w:tc>
      </w:tr>
      <w:tr w:rsidR="00061788" w14:paraId="369D77A4"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74EA624C"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Conforming of AI practice to international laws and regulations</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5EC9F98A"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05770DC2"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43579129"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168A8E4"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.819</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723E1E1"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.724</w:t>
            </w:r>
            <w:r>
              <w:rPr>
                <w:rFonts w:ascii="Arial" w:hAnsi="Arial" w:cs="Arial"/>
                <w:color w:val="000000"/>
                <w:sz w:val="18"/>
                <w:szCs w:val="18"/>
                <w:vertAlign w:val="superscript"/>
              </w:rPr>
              <w:t>**</w:t>
            </w:r>
          </w:p>
        </w:tc>
      </w:tr>
      <w:tr w:rsidR="00061788" w14:paraId="784CEFA7"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52038EA4"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Decreasing political support as a result of failing to achieve desired results</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D840F07"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7E417D7E"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31785804"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0D55410"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.629</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306D602"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.558</w:t>
            </w:r>
            <w:r>
              <w:rPr>
                <w:rFonts w:ascii="Arial" w:hAnsi="Arial" w:cs="Arial"/>
                <w:color w:val="000000"/>
                <w:sz w:val="18"/>
                <w:szCs w:val="18"/>
                <w:vertAlign w:val="superscript"/>
              </w:rPr>
              <w:t>**</w:t>
            </w:r>
          </w:p>
        </w:tc>
      </w:tr>
      <w:tr w:rsidR="00061788" w14:paraId="6A242ABB" w14:textId="77777777" w:rsidTr="00095E8C">
        <w:trPr>
          <w:cantSplit/>
        </w:trPr>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3A92CD35" w14:textId="77777777" w:rsidR="00061788" w:rsidRDefault="00061788" w:rsidP="00095E8C">
            <w:pPr>
              <w:autoSpaceDE w:val="0"/>
              <w:autoSpaceDN w:val="0"/>
              <w:adjustRightInd w:val="0"/>
              <w:ind w:left="60" w:right="60"/>
              <w:rPr>
                <w:rFonts w:ascii="Arial" w:hAnsi="Arial" w:cs="Arial"/>
                <w:color w:val="000000"/>
                <w:sz w:val="18"/>
                <w:szCs w:val="18"/>
              </w:rPr>
            </w:pPr>
            <w:r>
              <w:rPr>
                <w:rFonts w:ascii="Arial" w:hAnsi="Arial" w:cs="Arial"/>
                <w:color w:val="000000"/>
                <w:sz w:val="18"/>
                <w:szCs w:val="18"/>
              </w:rPr>
              <w:t>Unauthorized access and misuse of personal data</w:t>
            </w: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2CD747B1"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59E6182F"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tcPr>
          <w:p w14:paraId="6B3A9678" w14:textId="77777777" w:rsidR="00061788" w:rsidRDefault="00061788" w:rsidP="00095E8C">
            <w:pPr>
              <w:autoSpaceDE w:val="0"/>
              <w:autoSpaceDN w:val="0"/>
              <w:adjustRightInd w:val="0"/>
              <w:ind w:left="60" w:right="60"/>
              <w:jc w:val="center"/>
              <w:rPr>
                <w:rFonts w:ascii="Arial" w:hAnsi="Arial" w:cs="Arial"/>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1AB59CD"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.729</w:t>
            </w:r>
            <w:r>
              <w:rPr>
                <w:rFonts w:ascii="Arial" w:hAnsi="Arial" w:cs="Arial"/>
                <w:color w:val="000000"/>
                <w:sz w:val="18"/>
                <w:szCs w:val="18"/>
                <w:vertAlign w:val="superscript"/>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5A0F000" w14:textId="77777777" w:rsidR="00061788" w:rsidRDefault="00061788" w:rsidP="00095E8C">
            <w:pPr>
              <w:autoSpaceDE w:val="0"/>
              <w:autoSpaceDN w:val="0"/>
              <w:adjustRightInd w:val="0"/>
              <w:ind w:left="60" w:right="60"/>
              <w:jc w:val="center"/>
              <w:rPr>
                <w:rFonts w:ascii="Arial" w:hAnsi="Arial" w:cs="Arial"/>
                <w:color w:val="000000"/>
                <w:sz w:val="18"/>
                <w:szCs w:val="18"/>
              </w:rPr>
            </w:pPr>
            <w:r>
              <w:rPr>
                <w:rFonts w:ascii="Arial" w:hAnsi="Arial" w:cs="Arial"/>
                <w:color w:val="000000"/>
                <w:sz w:val="18"/>
                <w:szCs w:val="18"/>
              </w:rPr>
              <w:t>.657</w:t>
            </w:r>
            <w:r>
              <w:rPr>
                <w:rFonts w:ascii="Arial" w:hAnsi="Arial" w:cs="Arial"/>
                <w:color w:val="000000"/>
                <w:sz w:val="18"/>
                <w:szCs w:val="18"/>
                <w:vertAlign w:val="superscript"/>
              </w:rPr>
              <w:t>**</w:t>
            </w:r>
          </w:p>
        </w:tc>
      </w:tr>
      <w:tr w:rsidR="00061788" w14:paraId="6C8C97AE" w14:textId="77777777" w:rsidTr="00095E8C">
        <w:trPr>
          <w:cantSplit/>
        </w:trPr>
        <w:tc>
          <w:tcPr>
            <w:tcW w:w="0" w:type="auto"/>
            <w:gridSpan w:val="6"/>
            <w:tcBorders>
              <w:top w:val="single" w:sz="4" w:space="0" w:color="auto"/>
              <w:left w:val="single" w:sz="4" w:space="0" w:color="auto"/>
              <w:bottom w:val="single" w:sz="4" w:space="0" w:color="auto"/>
              <w:right w:val="single" w:sz="4" w:space="0" w:color="auto"/>
            </w:tcBorders>
            <w:shd w:val="clear" w:color="auto" w:fill="FFFFFF"/>
            <w:vAlign w:val="center"/>
            <w:hideMark/>
          </w:tcPr>
          <w:p w14:paraId="08883602" w14:textId="77777777" w:rsidR="00061788" w:rsidRDefault="00061788" w:rsidP="00095E8C">
            <w:pPr>
              <w:autoSpaceDE w:val="0"/>
              <w:autoSpaceDN w:val="0"/>
              <w:adjustRightInd w:val="0"/>
              <w:ind w:left="60" w:right="60"/>
              <w:jc w:val="center"/>
              <w:rPr>
                <w:rFonts w:ascii="Arial" w:hAnsi="Arial" w:cs="Arial"/>
                <w:b/>
                <w:bCs/>
                <w:color w:val="000000"/>
                <w:sz w:val="18"/>
                <w:szCs w:val="18"/>
              </w:rPr>
            </w:pPr>
            <w:r>
              <w:rPr>
                <w:rFonts w:ascii="Arial" w:hAnsi="Arial" w:cs="Arial"/>
                <w:b/>
                <w:bCs/>
                <w:color w:val="000000"/>
                <w:sz w:val="18"/>
                <w:szCs w:val="18"/>
              </w:rPr>
              <w:t>*sig. at 0.05                     **sig. at 0.01</w:t>
            </w:r>
          </w:p>
        </w:tc>
      </w:tr>
    </w:tbl>
    <w:p w14:paraId="30858CAD" w14:textId="77777777" w:rsidR="00297E3D" w:rsidRDefault="00297E3D" w:rsidP="00297E3D">
      <w:pPr>
        <w:rPr>
          <w:b/>
          <w:bCs/>
          <w:lang w:bidi="ar-EG"/>
        </w:rPr>
      </w:pPr>
    </w:p>
    <w:p w14:paraId="43A1EE3B" w14:textId="77777777" w:rsidR="00061788" w:rsidRDefault="00061788" w:rsidP="00061788">
      <w:pPr>
        <w:rPr>
          <w:b/>
          <w:bCs/>
          <w:lang w:bidi="ar-EG"/>
        </w:rPr>
      </w:pPr>
    </w:p>
    <w:p w14:paraId="7C04DAFC" w14:textId="77777777" w:rsidR="007E4C46" w:rsidRDefault="007E4C46" w:rsidP="009D3351">
      <w:pPr>
        <w:spacing w:line="480" w:lineRule="auto"/>
        <w:jc w:val="both"/>
        <w:rPr>
          <w:rStyle w:val="Heading2Char"/>
        </w:rPr>
      </w:pPr>
    </w:p>
    <w:p w14:paraId="2C036F2D" w14:textId="77777777" w:rsidR="007E4C46" w:rsidRDefault="007E4C46" w:rsidP="009D3351">
      <w:pPr>
        <w:spacing w:line="480" w:lineRule="auto"/>
        <w:jc w:val="both"/>
        <w:rPr>
          <w:rStyle w:val="Heading2Char"/>
        </w:rPr>
      </w:pPr>
    </w:p>
    <w:p w14:paraId="363D190A" w14:textId="65168544" w:rsidR="00061788" w:rsidRPr="00297E3D" w:rsidRDefault="00061788" w:rsidP="009D3351">
      <w:pPr>
        <w:spacing w:line="480" w:lineRule="auto"/>
        <w:jc w:val="both"/>
        <w:rPr>
          <w:rFonts w:asciiTheme="majorBidi" w:hAnsiTheme="majorBidi" w:cstheme="majorBidi"/>
          <w:b/>
          <w:bCs/>
          <w:lang w:val="en-US"/>
        </w:rPr>
      </w:pPr>
      <w:bookmarkStart w:id="40" w:name="_Toc98880724"/>
      <w:r w:rsidRPr="00625D99">
        <w:rPr>
          <w:rStyle w:val="Heading2Char"/>
        </w:rPr>
        <w:lastRenderedPageBreak/>
        <w:t>Reliability</w:t>
      </w:r>
      <w:bookmarkEnd w:id="40"/>
    </w:p>
    <w:p w14:paraId="6A470D55" w14:textId="75EDFE3B" w:rsidR="00B509CE" w:rsidRPr="00297E3D" w:rsidRDefault="00061788" w:rsidP="009D3351">
      <w:pPr>
        <w:spacing w:line="480" w:lineRule="auto"/>
        <w:jc w:val="both"/>
        <w:rPr>
          <w:rFonts w:asciiTheme="majorBidi" w:hAnsiTheme="majorBidi" w:cstheme="majorBidi"/>
          <w:lang w:val="en-US"/>
        </w:rPr>
      </w:pPr>
      <w:r w:rsidRPr="00297E3D">
        <w:rPr>
          <w:rFonts w:asciiTheme="majorBidi" w:hAnsiTheme="majorBidi" w:cstheme="majorBidi"/>
          <w:lang w:val="en-US"/>
        </w:rPr>
        <w:t xml:space="preserve">Table </w:t>
      </w:r>
      <w:r w:rsidR="002E3C9D">
        <w:rPr>
          <w:rFonts w:asciiTheme="majorBidi" w:hAnsiTheme="majorBidi" w:cstheme="majorBidi"/>
          <w:lang w:val="en-US"/>
        </w:rPr>
        <w:t>3</w:t>
      </w:r>
      <w:r w:rsidR="007E4C46">
        <w:rPr>
          <w:rFonts w:asciiTheme="majorBidi" w:hAnsiTheme="majorBidi" w:cstheme="majorBidi"/>
          <w:lang w:val="en-US"/>
        </w:rPr>
        <w:t xml:space="preserve"> below</w:t>
      </w:r>
      <w:r w:rsidRPr="00297E3D">
        <w:rPr>
          <w:rFonts w:asciiTheme="majorBidi" w:hAnsiTheme="majorBidi" w:cstheme="majorBidi"/>
          <w:lang w:val="en-US"/>
        </w:rPr>
        <w:t xml:space="preserve"> explains the results of the reliability test using Cronbach's alpha coefficient. The results indicate that the value of the Cronbach's alpha coefficient for the four study axes is greater than 0.7, therefore, signifying that the tool has a high degree of reliability.</w:t>
      </w:r>
    </w:p>
    <w:p w14:paraId="1BCAE4B5" w14:textId="77777777" w:rsidR="00E93624" w:rsidRDefault="00061788">
      <w:pPr>
        <w:ind w:left="-142"/>
        <w:jc w:val="both"/>
      </w:pPr>
      <w:r>
        <w:rPr>
          <w:sz w:val="20"/>
          <w:szCs w:val="20"/>
          <w:lang w:bidi="ar-EG"/>
        </w:rPr>
        <w:tab/>
      </w:r>
    </w:p>
    <w:p w14:paraId="64CE799B" w14:textId="747906A9" w:rsidR="00061788" w:rsidRPr="00046E32" w:rsidRDefault="007F4BE0">
      <w:pPr>
        <w:pStyle w:val="Caption"/>
      </w:pPr>
      <w:bookmarkStart w:id="41" w:name="_Toc98880544"/>
      <w:bookmarkStart w:id="42" w:name="_Toc98023119"/>
      <w:r w:rsidRPr="007F4BE0">
        <w:t xml:space="preserve">Table </w:t>
      </w:r>
      <w:r w:rsidRPr="00046E32">
        <w:fldChar w:fldCharType="begin"/>
      </w:r>
      <w:r w:rsidRPr="007F4BE0">
        <w:instrText xml:space="preserve"> SEQ Table \* ARABIC </w:instrText>
      </w:r>
      <w:r w:rsidRPr="00046E32">
        <w:fldChar w:fldCharType="separate"/>
      </w:r>
      <w:r w:rsidRPr="00046E32">
        <w:t>3</w:t>
      </w:r>
      <w:r w:rsidRPr="00046E32">
        <w:fldChar w:fldCharType="end"/>
      </w:r>
      <w:r w:rsidRPr="007F4BE0">
        <w:t>: reliability of tool</w:t>
      </w:r>
      <w:bookmarkEnd w:id="41"/>
      <w:bookmarkEnd w:id="42"/>
      <w:r w:rsidR="00061788" w:rsidRPr="007F4BE0">
        <w:t xml:space="preserve">  </w:t>
      </w:r>
    </w:p>
    <w:tbl>
      <w:tblPr>
        <w:tblStyle w:val="TableGrid"/>
        <w:tblW w:w="5000" w:type="pct"/>
        <w:tblLook w:val="04A0" w:firstRow="1" w:lastRow="0" w:firstColumn="1" w:lastColumn="0" w:noHBand="0" w:noVBand="1"/>
      </w:tblPr>
      <w:tblGrid>
        <w:gridCol w:w="3116"/>
        <w:gridCol w:w="3117"/>
        <w:gridCol w:w="3117"/>
      </w:tblGrid>
      <w:tr w:rsidR="00061788" w14:paraId="7DAC20BB" w14:textId="77777777" w:rsidTr="00095E8C">
        <w:tc>
          <w:tcPr>
            <w:tcW w:w="1666" w:type="pct"/>
            <w:tcBorders>
              <w:top w:val="single" w:sz="4" w:space="0" w:color="auto"/>
              <w:left w:val="single" w:sz="4" w:space="0" w:color="auto"/>
              <w:bottom w:val="single" w:sz="4" w:space="0" w:color="auto"/>
              <w:right w:val="single" w:sz="4" w:space="0" w:color="auto"/>
            </w:tcBorders>
            <w:hideMark/>
          </w:tcPr>
          <w:p w14:paraId="601C2971" w14:textId="77777777" w:rsidR="00061788" w:rsidRDefault="00061788" w:rsidP="00095E8C">
            <w:pPr>
              <w:tabs>
                <w:tab w:val="left" w:pos="4005"/>
              </w:tabs>
              <w:jc w:val="center"/>
              <w:rPr>
                <w:b/>
                <w:bCs/>
                <w:sz w:val="18"/>
                <w:szCs w:val="18"/>
                <w:lang w:bidi="ar-EG"/>
              </w:rPr>
            </w:pPr>
            <w:r>
              <w:rPr>
                <w:b/>
                <w:bCs/>
                <w:sz w:val="18"/>
                <w:szCs w:val="18"/>
                <w:lang w:bidi="ar-EG"/>
              </w:rPr>
              <w:t>Axes</w:t>
            </w:r>
          </w:p>
        </w:tc>
        <w:tc>
          <w:tcPr>
            <w:tcW w:w="1667" w:type="pct"/>
            <w:tcBorders>
              <w:top w:val="single" w:sz="4" w:space="0" w:color="auto"/>
              <w:left w:val="single" w:sz="4" w:space="0" w:color="auto"/>
              <w:bottom w:val="single" w:sz="4" w:space="0" w:color="auto"/>
              <w:right w:val="single" w:sz="4" w:space="0" w:color="auto"/>
            </w:tcBorders>
            <w:hideMark/>
          </w:tcPr>
          <w:p w14:paraId="336EB0BD" w14:textId="77777777" w:rsidR="00061788" w:rsidRDefault="00061788" w:rsidP="00095E8C">
            <w:pPr>
              <w:tabs>
                <w:tab w:val="left" w:pos="4005"/>
              </w:tabs>
              <w:jc w:val="center"/>
              <w:rPr>
                <w:b/>
                <w:bCs/>
                <w:sz w:val="18"/>
                <w:szCs w:val="18"/>
                <w:lang w:bidi="ar-EG"/>
              </w:rPr>
            </w:pPr>
            <w:r>
              <w:rPr>
                <w:b/>
                <w:bCs/>
                <w:sz w:val="18"/>
                <w:szCs w:val="18"/>
                <w:lang w:bidi="ar-EG"/>
              </w:rPr>
              <w:t>Number of items</w:t>
            </w:r>
          </w:p>
        </w:tc>
        <w:tc>
          <w:tcPr>
            <w:tcW w:w="1667" w:type="pct"/>
            <w:tcBorders>
              <w:top w:val="single" w:sz="4" w:space="0" w:color="auto"/>
              <w:left w:val="single" w:sz="4" w:space="0" w:color="auto"/>
              <w:bottom w:val="single" w:sz="4" w:space="0" w:color="auto"/>
              <w:right w:val="single" w:sz="4" w:space="0" w:color="auto"/>
            </w:tcBorders>
            <w:hideMark/>
          </w:tcPr>
          <w:p w14:paraId="387F1096" w14:textId="77777777" w:rsidR="00061788" w:rsidRDefault="00061788" w:rsidP="00095E8C">
            <w:pPr>
              <w:tabs>
                <w:tab w:val="left" w:pos="4005"/>
              </w:tabs>
              <w:jc w:val="center"/>
              <w:rPr>
                <w:b/>
                <w:bCs/>
                <w:sz w:val="18"/>
                <w:szCs w:val="18"/>
                <w:lang w:bidi="ar-EG"/>
              </w:rPr>
            </w:pPr>
            <w:r>
              <w:rPr>
                <w:b/>
                <w:bCs/>
                <w:sz w:val="18"/>
                <w:szCs w:val="18"/>
                <w:lang w:bidi="ar-EG"/>
              </w:rPr>
              <w:t>Cronbach's Alpha</w:t>
            </w:r>
          </w:p>
        </w:tc>
      </w:tr>
      <w:tr w:rsidR="00061788" w14:paraId="48009D29" w14:textId="77777777" w:rsidTr="00095E8C">
        <w:tc>
          <w:tcPr>
            <w:tcW w:w="1666" w:type="pct"/>
            <w:tcBorders>
              <w:top w:val="single" w:sz="4" w:space="0" w:color="auto"/>
              <w:left w:val="single" w:sz="4" w:space="0" w:color="auto"/>
              <w:bottom w:val="single" w:sz="4" w:space="0" w:color="auto"/>
              <w:right w:val="single" w:sz="4" w:space="0" w:color="auto"/>
            </w:tcBorders>
            <w:hideMark/>
          </w:tcPr>
          <w:p w14:paraId="4F70A8C2" w14:textId="77777777" w:rsidR="00061788" w:rsidRDefault="00061788" w:rsidP="00095E8C">
            <w:pPr>
              <w:jc w:val="both"/>
              <w:rPr>
                <w:b/>
                <w:bCs/>
                <w:sz w:val="18"/>
                <w:szCs w:val="18"/>
              </w:rPr>
            </w:pPr>
            <w:r>
              <w:rPr>
                <w:b/>
                <w:bCs/>
                <w:sz w:val="18"/>
                <w:szCs w:val="18"/>
              </w:rPr>
              <w:t>Technical risk</w:t>
            </w:r>
          </w:p>
        </w:tc>
        <w:tc>
          <w:tcPr>
            <w:tcW w:w="1667" w:type="pct"/>
            <w:tcBorders>
              <w:top w:val="single" w:sz="4" w:space="0" w:color="auto"/>
              <w:left w:val="single" w:sz="4" w:space="0" w:color="auto"/>
              <w:bottom w:val="single" w:sz="4" w:space="0" w:color="auto"/>
              <w:right w:val="single" w:sz="4" w:space="0" w:color="auto"/>
            </w:tcBorders>
            <w:hideMark/>
          </w:tcPr>
          <w:p w14:paraId="3006FA03" w14:textId="77777777" w:rsidR="00061788" w:rsidRDefault="00061788" w:rsidP="00095E8C">
            <w:pPr>
              <w:tabs>
                <w:tab w:val="left" w:pos="4005"/>
              </w:tabs>
              <w:jc w:val="center"/>
              <w:rPr>
                <w:sz w:val="18"/>
                <w:szCs w:val="18"/>
                <w:lang w:bidi="ar-EG"/>
              </w:rPr>
            </w:pPr>
            <w:r>
              <w:rPr>
                <w:sz w:val="18"/>
                <w:szCs w:val="18"/>
                <w:lang w:bidi="ar-EG"/>
              </w:rPr>
              <w:t>9</w:t>
            </w:r>
          </w:p>
        </w:tc>
        <w:tc>
          <w:tcPr>
            <w:tcW w:w="1667" w:type="pct"/>
            <w:tcBorders>
              <w:top w:val="single" w:sz="4" w:space="0" w:color="auto"/>
              <w:left w:val="single" w:sz="4" w:space="0" w:color="auto"/>
              <w:bottom w:val="single" w:sz="4" w:space="0" w:color="auto"/>
              <w:right w:val="single" w:sz="4" w:space="0" w:color="auto"/>
            </w:tcBorders>
            <w:hideMark/>
          </w:tcPr>
          <w:p w14:paraId="16B20F46" w14:textId="77777777" w:rsidR="00061788" w:rsidRDefault="00061788" w:rsidP="00095E8C">
            <w:pPr>
              <w:tabs>
                <w:tab w:val="left" w:pos="4005"/>
              </w:tabs>
              <w:jc w:val="center"/>
              <w:rPr>
                <w:sz w:val="18"/>
                <w:szCs w:val="18"/>
                <w:lang w:bidi="ar-EG"/>
              </w:rPr>
            </w:pPr>
            <w:r>
              <w:rPr>
                <w:sz w:val="18"/>
                <w:szCs w:val="18"/>
                <w:lang w:bidi="ar-EG"/>
              </w:rPr>
              <w:t>0.885</w:t>
            </w:r>
          </w:p>
        </w:tc>
      </w:tr>
      <w:tr w:rsidR="00061788" w14:paraId="0740BFE6" w14:textId="77777777" w:rsidTr="00095E8C">
        <w:tc>
          <w:tcPr>
            <w:tcW w:w="1666" w:type="pct"/>
            <w:tcBorders>
              <w:top w:val="single" w:sz="4" w:space="0" w:color="auto"/>
              <w:left w:val="single" w:sz="4" w:space="0" w:color="auto"/>
              <w:bottom w:val="single" w:sz="4" w:space="0" w:color="auto"/>
              <w:right w:val="single" w:sz="4" w:space="0" w:color="auto"/>
            </w:tcBorders>
            <w:hideMark/>
          </w:tcPr>
          <w:p w14:paraId="5A9A1897" w14:textId="77777777" w:rsidR="00061788" w:rsidRDefault="00061788" w:rsidP="00095E8C">
            <w:pPr>
              <w:jc w:val="both"/>
              <w:rPr>
                <w:b/>
                <w:bCs/>
                <w:sz w:val="18"/>
                <w:szCs w:val="18"/>
              </w:rPr>
            </w:pPr>
            <w:r>
              <w:rPr>
                <w:b/>
                <w:bCs/>
                <w:sz w:val="18"/>
                <w:szCs w:val="18"/>
              </w:rPr>
              <w:t>Administrative risk</w:t>
            </w:r>
          </w:p>
        </w:tc>
        <w:tc>
          <w:tcPr>
            <w:tcW w:w="1667" w:type="pct"/>
            <w:tcBorders>
              <w:top w:val="single" w:sz="4" w:space="0" w:color="auto"/>
              <w:left w:val="single" w:sz="4" w:space="0" w:color="auto"/>
              <w:bottom w:val="single" w:sz="4" w:space="0" w:color="auto"/>
              <w:right w:val="single" w:sz="4" w:space="0" w:color="auto"/>
            </w:tcBorders>
            <w:hideMark/>
          </w:tcPr>
          <w:p w14:paraId="64AE4BDE" w14:textId="77777777" w:rsidR="00061788" w:rsidRDefault="00061788" w:rsidP="00095E8C">
            <w:pPr>
              <w:tabs>
                <w:tab w:val="left" w:pos="4005"/>
              </w:tabs>
              <w:jc w:val="center"/>
              <w:rPr>
                <w:sz w:val="18"/>
                <w:szCs w:val="18"/>
                <w:lang w:bidi="ar-EG"/>
              </w:rPr>
            </w:pPr>
            <w:r>
              <w:rPr>
                <w:sz w:val="18"/>
                <w:szCs w:val="18"/>
                <w:lang w:bidi="ar-EG"/>
              </w:rPr>
              <w:t>6</w:t>
            </w:r>
          </w:p>
        </w:tc>
        <w:tc>
          <w:tcPr>
            <w:tcW w:w="1667" w:type="pct"/>
            <w:tcBorders>
              <w:top w:val="single" w:sz="4" w:space="0" w:color="auto"/>
              <w:left w:val="single" w:sz="4" w:space="0" w:color="auto"/>
              <w:bottom w:val="single" w:sz="4" w:space="0" w:color="auto"/>
              <w:right w:val="single" w:sz="4" w:space="0" w:color="auto"/>
            </w:tcBorders>
            <w:hideMark/>
          </w:tcPr>
          <w:p w14:paraId="0DA17CE3" w14:textId="77777777" w:rsidR="00061788" w:rsidRDefault="00061788" w:rsidP="00095E8C">
            <w:pPr>
              <w:tabs>
                <w:tab w:val="left" w:pos="4005"/>
              </w:tabs>
              <w:jc w:val="center"/>
              <w:rPr>
                <w:sz w:val="18"/>
                <w:szCs w:val="18"/>
                <w:lang w:bidi="ar-EG"/>
              </w:rPr>
            </w:pPr>
            <w:r>
              <w:rPr>
                <w:sz w:val="18"/>
                <w:szCs w:val="18"/>
                <w:lang w:bidi="ar-EG"/>
              </w:rPr>
              <w:t>0.839</w:t>
            </w:r>
          </w:p>
        </w:tc>
      </w:tr>
      <w:tr w:rsidR="00061788" w14:paraId="43BCCFAD" w14:textId="77777777" w:rsidTr="00095E8C">
        <w:tc>
          <w:tcPr>
            <w:tcW w:w="1666" w:type="pct"/>
            <w:tcBorders>
              <w:top w:val="single" w:sz="4" w:space="0" w:color="auto"/>
              <w:left w:val="single" w:sz="4" w:space="0" w:color="auto"/>
              <w:bottom w:val="single" w:sz="4" w:space="0" w:color="auto"/>
              <w:right w:val="single" w:sz="4" w:space="0" w:color="auto"/>
            </w:tcBorders>
            <w:hideMark/>
          </w:tcPr>
          <w:p w14:paraId="5A0E8D34" w14:textId="77777777" w:rsidR="00061788" w:rsidRDefault="00061788" w:rsidP="00095E8C">
            <w:pPr>
              <w:jc w:val="both"/>
              <w:rPr>
                <w:b/>
                <w:bCs/>
                <w:sz w:val="18"/>
                <w:szCs w:val="18"/>
              </w:rPr>
            </w:pPr>
            <w:r>
              <w:rPr>
                <w:b/>
                <w:bCs/>
                <w:sz w:val="18"/>
                <w:szCs w:val="18"/>
              </w:rPr>
              <w:t>Cultural risk</w:t>
            </w:r>
          </w:p>
        </w:tc>
        <w:tc>
          <w:tcPr>
            <w:tcW w:w="1667" w:type="pct"/>
            <w:tcBorders>
              <w:top w:val="single" w:sz="4" w:space="0" w:color="auto"/>
              <w:left w:val="single" w:sz="4" w:space="0" w:color="auto"/>
              <w:bottom w:val="single" w:sz="4" w:space="0" w:color="auto"/>
              <w:right w:val="single" w:sz="4" w:space="0" w:color="auto"/>
            </w:tcBorders>
            <w:hideMark/>
          </w:tcPr>
          <w:p w14:paraId="7B4BFBFF" w14:textId="77777777" w:rsidR="00061788" w:rsidRDefault="00061788" w:rsidP="00095E8C">
            <w:pPr>
              <w:tabs>
                <w:tab w:val="left" w:pos="4005"/>
              </w:tabs>
              <w:jc w:val="center"/>
              <w:rPr>
                <w:sz w:val="18"/>
                <w:szCs w:val="18"/>
                <w:lang w:bidi="ar-EG"/>
              </w:rPr>
            </w:pPr>
            <w:r>
              <w:rPr>
                <w:sz w:val="18"/>
                <w:szCs w:val="18"/>
                <w:lang w:bidi="ar-EG"/>
              </w:rPr>
              <w:t>6</w:t>
            </w:r>
          </w:p>
        </w:tc>
        <w:tc>
          <w:tcPr>
            <w:tcW w:w="1667" w:type="pct"/>
            <w:tcBorders>
              <w:top w:val="single" w:sz="4" w:space="0" w:color="auto"/>
              <w:left w:val="single" w:sz="4" w:space="0" w:color="auto"/>
              <w:bottom w:val="single" w:sz="4" w:space="0" w:color="auto"/>
              <w:right w:val="single" w:sz="4" w:space="0" w:color="auto"/>
            </w:tcBorders>
            <w:hideMark/>
          </w:tcPr>
          <w:p w14:paraId="2D0F6C5C" w14:textId="77777777" w:rsidR="00061788" w:rsidRDefault="00061788" w:rsidP="00095E8C">
            <w:pPr>
              <w:tabs>
                <w:tab w:val="left" w:pos="4005"/>
              </w:tabs>
              <w:jc w:val="center"/>
              <w:rPr>
                <w:sz w:val="18"/>
                <w:szCs w:val="18"/>
                <w:lang w:bidi="ar-EG"/>
              </w:rPr>
            </w:pPr>
            <w:r>
              <w:rPr>
                <w:sz w:val="18"/>
                <w:szCs w:val="18"/>
                <w:lang w:bidi="ar-EG"/>
              </w:rPr>
              <w:t>0.862</w:t>
            </w:r>
          </w:p>
        </w:tc>
      </w:tr>
      <w:tr w:rsidR="00061788" w14:paraId="5A8B8CA5" w14:textId="77777777" w:rsidTr="00095E8C">
        <w:tc>
          <w:tcPr>
            <w:tcW w:w="1666" w:type="pct"/>
            <w:tcBorders>
              <w:top w:val="single" w:sz="4" w:space="0" w:color="auto"/>
              <w:left w:val="single" w:sz="4" w:space="0" w:color="auto"/>
              <w:bottom w:val="single" w:sz="4" w:space="0" w:color="auto"/>
              <w:right w:val="single" w:sz="4" w:space="0" w:color="auto"/>
            </w:tcBorders>
            <w:hideMark/>
          </w:tcPr>
          <w:p w14:paraId="3D77F9E9" w14:textId="77777777" w:rsidR="00061788" w:rsidRDefault="00061788" w:rsidP="00095E8C">
            <w:pPr>
              <w:jc w:val="both"/>
              <w:rPr>
                <w:b/>
                <w:bCs/>
                <w:sz w:val="18"/>
                <w:szCs w:val="18"/>
              </w:rPr>
            </w:pPr>
            <w:r>
              <w:rPr>
                <w:b/>
                <w:bCs/>
                <w:sz w:val="18"/>
                <w:szCs w:val="18"/>
              </w:rPr>
              <w:t>Legal risk</w:t>
            </w:r>
          </w:p>
        </w:tc>
        <w:tc>
          <w:tcPr>
            <w:tcW w:w="1667" w:type="pct"/>
            <w:tcBorders>
              <w:top w:val="single" w:sz="4" w:space="0" w:color="auto"/>
              <w:left w:val="single" w:sz="4" w:space="0" w:color="auto"/>
              <w:bottom w:val="single" w:sz="4" w:space="0" w:color="auto"/>
              <w:right w:val="single" w:sz="4" w:space="0" w:color="auto"/>
            </w:tcBorders>
            <w:hideMark/>
          </w:tcPr>
          <w:p w14:paraId="3EBB4639" w14:textId="77777777" w:rsidR="00061788" w:rsidRDefault="00061788" w:rsidP="00095E8C">
            <w:pPr>
              <w:tabs>
                <w:tab w:val="left" w:pos="4005"/>
              </w:tabs>
              <w:jc w:val="center"/>
              <w:rPr>
                <w:sz w:val="18"/>
                <w:szCs w:val="18"/>
                <w:lang w:bidi="ar-EG"/>
              </w:rPr>
            </w:pPr>
            <w:r>
              <w:rPr>
                <w:sz w:val="18"/>
                <w:szCs w:val="18"/>
                <w:lang w:bidi="ar-EG"/>
              </w:rPr>
              <w:t>7</w:t>
            </w:r>
          </w:p>
        </w:tc>
        <w:tc>
          <w:tcPr>
            <w:tcW w:w="1667" w:type="pct"/>
            <w:tcBorders>
              <w:top w:val="single" w:sz="4" w:space="0" w:color="auto"/>
              <w:left w:val="single" w:sz="4" w:space="0" w:color="auto"/>
              <w:bottom w:val="single" w:sz="4" w:space="0" w:color="auto"/>
              <w:right w:val="single" w:sz="4" w:space="0" w:color="auto"/>
            </w:tcBorders>
            <w:hideMark/>
          </w:tcPr>
          <w:p w14:paraId="3181C5BC" w14:textId="77777777" w:rsidR="00061788" w:rsidRDefault="00061788" w:rsidP="00095E8C">
            <w:pPr>
              <w:tabs>
                <w:tab w:val="left" w:pos="4005"/>
              </w:tabs>
              <w:jc w:val="center"/>
              <w:rPr>
                <w:sz w:val="18"/>
                <w:szCs w:val="18"/>
                <w:lang w:bidi="ar-EG"/>
              </w:rPr>
            </w:pPr>
            <w:r>
              <w:rPr>
                <w:sz w:val="18"/>
                <w:szCs w:val="18"/>
                <w:lang w:bidi="ar-EG"/>
              </w:rPr>
              <w:t>0.906</w:t>
            </w:r>
          </w:p>
        </w:tc>
      </w:tr>
      <w:tr w:rsidR="00061788" w14:paraId="5403FF9D" w14:textId="77777777" w:rsidTr="00095E8C">
        <w:tc>
          <w:tcPr>
            <w:tcW w:w="1666" w:type="pct"/>
            <w:tcBorders>
              <w:top w:val="single" w:sz="4" w:space="0" w:color="auto"/>
              <w:left w:val="single" w:sz="4" w:space="0" w:color="auto"/>
              <w:bottom w:val="single" w:sz="4" w:space="0" w:color="auto"/>
              <w:right w:val="single" w:sz="4" w:space="0" w:color="auto"/>
            </w:tcBorders>
            <w:hideMark/>
          </w:tcPr>
          <w:p w14:paraId="369F7D7E" w14:textId="77777777" w:rsidR="00061788" w:rsidRDefault="00061788" w:rsidP="00095E8C">
            <w:pPr>
              <w:rPr>
                <w:b/>
                <w:bCs/>
                <w:sz w:val="18"/>
                <w:szCs w:val="18"/>
              </w:rPr>
            </w:pPr>
            <w:r>
              <w:rPr>
                <w:b/>
                <w:bCs/>
                <w:sz w:val="18"/>
                <w:szCs w:val="18"/>
              </w:rPr>
              <w:t>total risk</w:t>
            </w:r>
          </w:p>
        </w:tc>
        <w:tc>
          <w:tcPr>
            <w:tcW w:w="1667" w:type="pct"/>
            <w:tcBorders>
              <w:top w:val="single" w:sz="4" w:space="0" w:color="auto"/>
              <w:left w:val="single" w:sz="4" w:space="0" w:color="auto"/>
              <w:bottom w:val="single" w:sz="4" w:space="0" w:color="auto"/>
              <w:right w:val="single" w:sz="4" w:space="0" w:color="auto"/>
            </w:tcBorders>
            <w:hideMark/>
          </w:tcPr>
          <w:p w14:paraId="1F9E25AA" w14:textId="77777777" w:rsidR="00061788" w:rsidRDefault="00061788" w:rsidP="00095E8C">
            <w:pPr>
              <w:tabs>
                <w:tab w:val="left" w:pos="4005"/>
              </w:tabs>
              <w:jc w:val="center"/>
              <w:rPr>
                <w:sz w:val="18"/>
                <w:szCs w:val="18"/>
                <w:lang w:bidi="ar-EG"/>
              </w:rPr>
            </w:pPr>
            <w:r>
              <w:rPr>
                <w:sz w:val="18"/>
                <w:szCs w:val="18"/>
                <w:lang w:bidi="ar-EG"/>
              </w:rPr>
              <w:t>28</w:t>
            </w:r>
          </w:p>
        </w:tc>
        <w:tc>
          <w:tcPr>
            <w:tcW w:w="1667" w:type="pct"/>
            <w:tcBorders>
              <w:top w:val="single" w:sz="4" w:space="0" w:color="auto"/>
              <w:left w:val="single" w:sz="4" w:space="0" w:color="auto"/>
              <w:bottom w:val="single" w:sz="4" w:space="0" w:color="auto"/>
              <w:right w:val="single" w:sz="4" w:space="0" w:color="auto"/>
            </w:tcBorders>
            <w:hideMark/>
          </w:tcPr>
          <w:p w14:paraId="1117AAE6" w14:textId="77777777" w:rsidR="00061788" w:rsidRDefault="00061788" w:rsidP="00095E8C">
            <w:pPr>
              <w:tabs>
                <w:tab w:val="left" w:pos="4005"/>
              </w:tabs>
              <w:jc w:val="center"/>
              <w:rPr>
                <w:sz w:val="18"/>
                <w:szCs w:val="18"/>
                <w:lang w:bidi="ar-EG"/>
              </w:rPr>
            </w:pPr>
            <w:r>
              <w:rPr>
                <w:sz w:val="18"/>
                <w:szCs w:val="18"/>
                <w:lang w:bidi="ar-EG"/>
              </w:rPr>
              <w:t>0.945</w:t>
            </w:r>
          </w:p>
        </w:tc>
      </w:tr>
    </w:tbl>
    <w:p w14:paraId="3871FD82" w14:textId="77777777" w:rsidR="00061788" w:rsidRPr="00577555" w:rsidRDefault="00061788" w:rsidP="00061788">
      <w:pPr>
        <w:spacing w:before="240"/>
        <w:rPr>
          <w:b/>
          <w:bCs/>
          <w:sz w:val="32"/>
          <w:szCs w:val="32"/>
          <w:lang w:bidi="ar-EG"/>
        </w:rPr>
      </w:pPr>
    </w:p>
    <w:p w14:paraId="0817250B" w14:textId="6ED61260" w:rsidR="00061788" w:rsidRPr="00577555" w:rsidRDefault="00061788" w:rsidP="009D3351">
      <w:pPr>
        <w:spacing w:before="240" w:line="480" w:lineRule="auto"/>
        <w:jc w:val="both"/>
        <w:rPr>
          <w:b/>
          <w:bCs/>
          <w:lang w:bidi="ar-EG"/>
        </w:rPr>
      </w:pPr>
      <w:bookmarkStart w:id="43" w:name="_Toc98880725"/>
      <w:r w:rsidRPr="00625D99">
        <w:rPr>
          <w:rStyle w:val="Heading2Char"/>
        </w:rPr>
        <w:t>Statistical methods</w:t>
      </w:r>
      <w:bookmarkEnd w:id="43"/>
    </w:p>
    <w:p w14:paraId="7AF4CF0A" w14:textId="2B372F44" w:rsidR="00061788" w:rsidRPr="00577555" w:rsidRDefault="00061788" w:rsidP="009D3351">
      <w:pPr>
        <w:spacing w:line="480" w:lineRule="auto"/>
        <w:jc w:val="both"/>
        <w:rPr>
          <w:lang w:bidi="ar-EG"/>
        </w:rPr>
      </w:pPr>
      <w:r w:rsidRPr="00577555">
        <w:rPr>
          <w:lang w:bidi="ar-EG"/>
        </w:rPr>
        <w:t>SPSS software was used in this study to analy</w:t>
      </w:r>
      <w:r w:rsidR="007E4C46">
        <w:rPr>
          <w:lang w:bidi="ar-EG"/>
        </w:rPr>
        <w:t>s</w:t>
      </w:r>
      <w:r w:rsidRPr="00577555">
        <w:rPr>
          <w:lang w:bidi="ar-EG"/>
        </w:rPr>
        <w:t>e the gathered data through frequencies, percentages, mean, standard deviation, One-way ANOVA, simple correlation coefficient, and Cronbach's alpha coefficient tests.</w:t>
      </w:r>
    </w:p>
    <w:p w14:paraId="1FF31612" w14:textId="77777777" w:rsidR="00E85672" w:rsidRPr="00577555" w:rsidRDefault="00E85672" w:rsidP="009D3351">
      <w:pPr>
        <w:spacing w:line="480" w:lineRule="auto"/>
        <w:jc w:val="both"/>
        <w:rPr>
          <w:lang w:bidi="ar-EG"/>
        </w:rPr>
      </w:pPr>
    </w:p>
    <w:p w14:paraId="33F7302E" w14:textId="093CDAC2" w:rsidR="00E85672" w:rsidRPr="00577555" w:rsidRDefault="00472A8F" w:rsidP="009D3351">
      <w:pPr>
        <w:spacing w:line="480" w:lineRule="auto"/>
        <w:jc w:val="both"/>
        <w:rPr>
          <w:b/>
          <w:bCs/>
          <w:color w:val="000000" w:themeColor="text1"/>
          <w:lang w:val="en-US" w:bidi="ar-EG"/>
        </w:rPr>
      </w:pPr>
      <w:bookmarkStart w:id="44" w:name="_Toc98880726"/>
      <w:r w:rsidRPr="00625D99">
        <w:rPr>
          <w:rStyle w:val="Heading2Char"/>
        </w:rPr>
        <w:t>Main findings</w:t>
      </w:r>
      <w:bookmarkEnd w:id="44"/>
      <w:r w:rsidRPr="00577555">
        <w:rPr>
          <w:b/>
          <w:bCs/>
          <w:color w:val="000000" w:themeColor="text1"/>
          <w:lang w:val="en-US" w:bidi="ar-EG"/>
        </w:rPr>
        <w:t xml:space="preserve"> </w:t>
      </w:r>
    </w:p>
    <w:p w14:paraId="4D911648" w14:textId="708E5EFD" w:rsidR="00061788" w:rsidRPr="00577555" w:rsidRDefault="00061788" w:rsidP="009D3351">
      <w:pPr>
        <w:spacing w:line="480" w:lineRule="auto"/>
        <w:jc w:val="both"/>
        <w:rPr>
          <w:b/>
          <w:bCs/>
          <w:lang w:bidi="ar-EG"/>
        </w:rPr>
      </w:pPr>
      <w:bookmarkStart w:id="45" w:name="_Toc98880727"/>
      <w:r w:rsidRPr="00625D99">
        <w:rPr>
          <w:rStyle w:val="Heading2Char"/>
        </w:rPr>
        <w:t>Demographic variables</w:t>
      </w:r>
      <w:bookmarkEnd w:id="45"/>
    </w:p>
    <w:p w14:paraId="5BC46F52" w14:textId="5DB8C113" w:rsidR="00625D99" w:rsidRPr="00625D99" w:rsidRDefault="00061788" w:rsidP="009D3351">
      <w:pPr>
        <w:pStyle w:val="Heading3"/>
        <w:spacing w:line="480" w:lineRule="auto"/>
        <w:jc w:val="both"/>
        <w:rPr>
          <w:lang w:bidi="ar-EG"/>
        </w:rPr>
      </w:pPr>
      <w:bookmarkStart w:id="46" w:name="_Toc98880728"/>
      <w:r w:rsidRPr="00E85672">
        <w:rPr>
          <w:lang w:bidi="ar-EG"/>
        </w:rPr>
        <w:t>Age</w:t>
      </w:r>
      <w:bookmarkEnd w:id="46"/>
    </w:p>
    <w:p w14:paraId="65DE05E1" w14:textId="18E6C77C" w:rsidR="00061788" w:rsidRDefault="00061788" w:rsidP="009D3351">
      <w:pPr>
        <w:spacing w:line="480" w:lineRule="auto"/>
        <w:jc w:val="both"/>
        <w:rPr>
          <w:rFonts w:asciiTheme="majorBidi" w:hAnsiTheme="majorBidi" w:cstheme="majorBidi"/>
          <w:lang w:val="en-US" w:bidi="ar-EG"/>
        </w:rPr>
      </w:pPr>
      <w:r w:rsidRPr="00E85672">
        <w:rPr>
          <w:rFonts w:asciiTheme="majorBidi" w:hAnsiTheme="majorBidi" w:cstheme="majorBidi"/>
          <w:lang w:bidi="ar-EG"/>
        </w:rPr>
        <w:t xml:space="preserve">Table </w:t>
      </w:r>
      <w:r w:rsidR="00AE4E25">
        <w:rPr>
          <w:rFonts w:asciiTheme="majorBidi" w:hAnsiTheme="majorBidi" w:cstheme="majorBidi"/>
          <w:lang w:val="en-US" w:bidi="ar-EG"/>
        </w:rPr>
        <w:t>4</w:t>
      </w:r>
      <w:r w:rsidRPr="00E85672">
        <w:rPr>
          <w:rFonts w:asciiTheme="majorBidi" w:hAnsiTheme="majorBidi" w:cstheme="majorBidi"/>
          <w:lang w:bidi="ar-EG"/>
        </w:rPr>
        <w:t xml:space="preserve"> </w:t>
      </w:r>
      <w:r w:rsidR="007E4C46">
        <w:rPr>
          <w:rFonts w:asciiTheme="majorBidi" w:hAnsiTheme="majorBidi" w:cstheme="majorBidi"/>
          <w:lang w:bidi="ar-EG"/>
        </w:rPr>
        <w:t xml:space="preserve">below </w:t>
      </w:r>
      <w:r w:rsidRPr="00E85672">
        <w:rPr>
          <w:rFonts w:asciiTheme="majorBidi" w:hAnsiTheme="majorBidi" w:cstheme="majorBidi"/>
          <w:lang w:bidi="ar-EG"/>
        </w:rPr>
        <w:t>explains the distribution of sample members according to age, the results shows that the total sample size is 61 members: 13.1% of them are in age category from 18 -24 years, 62.3% in age category from 25- 34 years, 11.5% in age category from 35 - 44 years, 8.2% in age category from 45-54 years, and 4.9% in age category from 55 - 64 years.</w:t>
      </w:r>
    </w:p>
    <w:p w14:paraId="4BDE5BE5" w14:textId="77777777" w:rsidR="00E85672" w:rsidRPr="00E85672" w:rsidRDefault="00E85672" w:rsidP="00E85672">
      <w:pPr>
        <w:spacing w:line="360" w:lineRule="auto"/>
        <w:jc w:val="both"/>
        <w:rPr>
          <w:rFonts w:asciiTheme="majorBidi" w:hAnsiTheme="majorBidi" w:cstheme="majorBidi"/>
          <w:sz w:val="28"/>
          <w:szCs w:val="28"/>
          <w:lang w:val="en-US" w:bidi="ar-EG"/>
        </w:rPr>
      </w:pPr>
    </w:p>
    <w:p w14:paraId="5C76AC34" w14:textId="77777777" w:rsidR="007E4C46" w:rsidRDefault="007E4C46" w:rsidP="009D3351">
      <w:pPr>
        <w:pStyle w:val="Caption"/>
      </w:pPr>
      <w:bookmarkStart w:id="47" w:name="_Toc98023120"/>
    </w:p>
    <w:p w14:paraId="4CFFE593" w14:textId="77777777" w:rsidR="007E4C46" w:rsidRDefault="007E4C46" w:rsidP="009D3351">
      <w:pPr>
        <w:pStyle w:val="Caption"/>
      </w:pPr>
    </w:p>
    <w:p w14:paraId="11948486" w14:textId="025F40F1" w:rsidR="00061788" w:rsidRPr="00046E32" w:rsidRDefault="007F4BE0">
      <w:pPr>
        <w:pStyle w:val="Caption"/>
      </w:pPr>
      <w:bookmarkStart w:id="48" w:name="_Toc98880545"/>
      <w:r w:rsidRPr="007F4BE0">
        <w:lastRenderedPageBreak/>
        <w:t xml:space="preserve">Table </w:t>
      </w:r>
      <w:r w:rsidRPr="00046E32">
        <w:fldChar w:fldCharType="begin"/>
      </w:r>
      <w:r w:rsidRPr="007F4BE0">
        <w:instrText xml:space="preserve"> SEQ Table \* ARABIC </w:instrText>
      </w:r>
      <w:r w:rsidRPr="00046E32">
        <w:fldChar w:fldCharType="separate"/>
      </w:r>
      <w:r w:rsidRPr="00046E32">
        <w:t>4</w:t>
      </w:r>
      <w:r w:rsidRPr="00046E32">
        <w:fldChar w:fldCharType="end"/>
      </w:r>
      <w:r w:rsidR="00E93624" w:rsidRPr="007F4BE0">
        <w:t xml:space="preserve">: </w:t>
      </w:r>
      <w:r w:rsidR="00061788" w:rsidRPr="007F4BE0">
        <w:t>distribution of sample members according to age</w:t>
      </w:r>
      <w:bookmarkEnd w:id="47"/>
      <w:bookmarkEnd w:id="48"/>
    </w:p>
    <w:tbl>
      <w:tblPr>
        <w:tblW w:w="4979" w:type="pct"/>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903"/>
        <w:gridCol w:w="2206"/>
        <w:gridCol w:w="1414"/>
        <w:gridCol w:w="1243"/>
        <w:gridCol w:w="1697"/>
        <w:gridCol w:w="1812"/>
      </w:tblGrid>
      <w:tr w:rsidR="00061788" w14:paraId="6604EEAA" w14:textId="77777777" w:rsidTr="00095E8C">
        <w:trPr>
          <w:cantSplit/>
        </w:trPr>
        <w:tc>
          <w:tcPr>
            <w:tcW w:w="1676" w:type="pct"/>
            <w:gridSpan w:val="2"/>
            <w:tcBorders>
              <w:top w:val="single" w:sz="18" w:space="0" w:color="000000"/>
              <w:left w:val="single" w:sz="18" w:space="0" w:color="000000"/>
              <w:bottom w:val="single" w:sz="18" w:space="0" w:color="000000"/>
              <w:right w:val="nil"/>
            </w:tcBorders>
            <w:shd w:val="clear" w:color="auto" w:fill="FFFFFF"/>
          </w:tcPr>
          <w:p w14:paraId="09ACBEDB" w14:textId="77777777" w:rsidR="00061788" w:rsidRDefault="00061788" w:rsidP="00095E8C">
            <w:pPr>
              <w:autoSpaceDE w:val="0"/>
              <w:autoSpaceDN w:val="0"/>
              <w:adjustRightInd w:val="0"/>
            </w:pPr>
          </w:p>
        </w:tc>
        <w:tc>
          <w:tcPr>
            <w:tcW w:w="762" w:type="pct"/>
            <w:tcBorders>
              <w:top w:val="single" w:sz="18" w:space="0" w:color="000000"/>
              <w:left w:val="single" w:sz="18" w:space="0" w:color="000000"/>
              <w:bottom w:val="single" w:sz="18" w:space="0" w:color="000000"/>
              <w:right w:val="single" w:sz="8" w:space="0" w:color="000000"/>
            </w:tcBorders>
            <w:shd w:val="clear" w:color="auto" w:fill="FFFFFF"/>
            <w:hideMark/>
          </w:tcPr>
          <w:p w14:paraId="4322978C"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670" w:type="pct"/>
            <w:tcBorders>
              <w:top w:val="single" w:sz="18" w:space="0" w:color="000000"/>
              <w:left w:val="single" w:sz="8" w:space="0" w:color="000000"/>
              <w:bottom w:val="single" w:sz="18" w:space="0" w:color="000000"/>
              <w:right w:val="single" w:sz="8" w:space="0" w:color="000000"/>
            </w:tcBorders>
            <w:shd w:val="clear" w:color="auto" w:fill="FFFFFF"/>
            <w:hideMark/>
          </w:tcPr>
          <w:p w14:paraId="211CB459"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915" w:type="pct"/>
            <w:tcBorders>
              <w:top w:val="single" w:sz="18" w:space="0" w:color="000000"/>
              <w:left w:val="single" w:sz="8" w:space="0" w:color="000000"/>
              <w:bottom w:val="single" w:sz="18" w:space="0" w:color="000000"/>
              <w:right w:val="single" w:sz="8" w:space="0" w:color="000000"/>
            </w:tcBorders>
            <w:shd w:val="clear" w:color="auto" w:fill="FFFFFF"/>
            <w:hideMark/>
          </w:tcPr>
          <w:p w14:paraId="653F6FAE"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977" w:type="pct"/>
            <w:tcBorders>
              <w:top w:val="single" w:sz="18" w:space="0" w:color="000000"/>
              <w:left w:val="single" w:sz="8" w:space="0" w:color="000000"/>
              <w:bottom w:val="single" w:sz="18" w:space="0" w:color="000000"/>
              <w:right w:val="single" w:sz="18" w:space="0" w:color="000000"/>
            </w:tcBorders>
            <w:shd w:val="clear" w:color="auto" w:fill="FFFFFF"/>
            <w:hideMark/>
          </w:tcPr>
          <w:p w14:paraId="4DAC4CA3"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061788" w14:paraId="63788CBA" w14:textId="77777777" w:rsidTr="00095E8C">
        <w:trPr>
          <w:cantSplit/>
        </w:trPr>
        <w:tc>
          <w:tcPr>
            <w:tcW w:w="487" w:type="pct"/>
            <w:vMerge w:val="restart"/>
            <w:tcBorders>
              <w:top w:val="single" w:sz="18" w:space="0" w:color="000000"/>
              <w:left w:val="single" w:sz="18" w:space="0" w:color="000000"/>
              <w:bottom w:val="single" w:sz="18" w:space="0" w:color="000000"/>
              <w:right w:val="nil"/>
            </w:tcBorders>
            <w:shd w:val="clear" w:color="auto" w:fill="FFFFFF"/>
            <w:vAlign w:val="center"/>
            <w:hideMark/>
          </w:tcPr>
          <w:p w14:paraId="6644EDB6" w14:textId="77777777" w:rsidR="00061788"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Pr>
                <w:rFonts w:ascii="Arial" w:hAnsi="Arial" w:cs="Arial"/>
                <w:b/>
                <w:bCs/>
                <w:color w:val="000000"/>
                <w:sz w:val="18"/>
                <w:szCs w:val="18"/>
              </w:rPr>
              <w:t>Age category</w:t>
            </w:r>
          </w:p>
        </w:tc>
        <w:tc>
          <w:tcPr>
            <w:tcW w:w="1189" w:type="pct"/>
            <w:tcBorders>
              <w:top w:val="single" w:sz="18" w:space="0" w:color="000000"/>
              <w:left w:val="nil"/>
              <w:bottom w:val="nil"/>
              <w:right w:val="single" w:sz="18" w:space="0" w:color="000000"/>
            </w:tcBorders>
            <w:shd w:val="clear" w:color="auto" w:fill="FFFFFF"/>
            <w:vAlign w:val="center"/>
            <w:hideMark/>
          </w:tcPr>
          <w:p w14:paraId="7D6045EA"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from 18 -24 years</w:t>
            </w:r>
          </w:p>
        </w:tc>
        <w:tc>
          <w:tcPr>
            <w:tcW w:w="762" w:type="pct"/>
            <w:tcBorders>
              <w:top w:val="single" w:sz="18" w:space="0" w:color="000000"/>
              <w:left w:val="single" w:sz="18" w:space="0" w:color="000000"/>
              <w:bottom w:val="nil"/>
              <w:right w:val="single" w:sz="8" w:space="0" w:color="000000"/>
            </w:tcBorders>
            <w:shd w:val="clear" w:color="auto" w:fill="FFFFFF"/>
            <w:hideMark/>
          </w:tcPr>
          <w:p w14:paraId="71672A4D"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8</w:t>
            </w:r>
          </w:p>
        </w:tc>
        <w:tc>
          <w:tcPr>
            <w:tcW w:w="670" w:type="pct"/>
            <w:tcBorders>
              <w:top w:val="single" w:sz="18" w:space="0" w:color="000000"/>
              <w:left w:val="single" w:sz="8" w:space="0" w:color="000000"/>
              <w:bottom w:val="nil"/>
              <w:right w:val="single" w:sz="8" w:space="0" w:color="000000"/>
            </w:tcBorders>
            <w:shd w:val="clear" w:color="auto" w:fill="FFFFFF"/>
            <w:hideMark/>
          </w:tcPr>
          <w:p w14:paraId="1DCEB566"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13.1</w:t>
            </w:r>
          </w:p>
        </w:tc>
        <w:tc>
          <w:tcPr>
            <w:tcW w:w="915" w:type="pct"/>
            <w:tcBorders>
              <w:top w:val="single" w:sz="18" w:space="0" w:color="000000"/>
              <w:left w:val="single" w:sz="8" w:space="0" w:color="000000"/>
              <w:bottom w:val="nil"/>
              <w:right w:val="single" w:sz="8" w:space="0" w:color="000000"/>
            </w:tcBorders>
            <w:shd w:val="clear" w:color="auto" w:fill="FFFFFF"/>
            <w:hideMark/>
          </w:tcPr>
          <w:p w14:paraId="1E11D369"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13.1</w:t>
            </w:r>
          </w:p>
        </w:tc>
        <w:tc>
          <w:tcPr>
            <w:tcW w:w="977" w:type="pct"/>
            <w:tcBorders>
              <w:top w:val="single" w:sz="18" w:space="0" w:color="000000"/>
              <w:left w:val="single" w:sz="8" w:space="0" w:color="000000"/>
              <w:bottom w:val="nil"/>
              <w:right w:val="single" w:sz="18" w:space="0" w:color="000000"/>
            </w:tcBorders>
            <w:shd w:val="clear" w:color="auto" w:fill="FFFFFF"/>
            <w:hideMark/>
          </w:tcPr>
          <w:p w14:paraId="2CE83651"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13.1</w:t>
            </w:r>
          </w:p>
        </w:tc>
      </w:tr>
      <w:tr w:rsidR="00061788" w14:paraId="5EDDDAFA"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22BBAA77" w14:textId="77777777" w:rsidR="00061788" w:rsidRDefault="00061788" w:rsidP="00095E8C">
            <w:pPr>
              <w:rPr>
                <w:rFonts w:ascii="Arial" w:hAnsi="Arial" w:cs="Arial"/>
                <w:b/>
                <w:bCs/>
                <w:color w:val="000000"/>
                <w:sz w:val="18"/>
                <w:szCs w:val="18"/>
              </w:rPr>
            </w:pPr>
          </w:p>
        </w:tc>
        <w:tc>
          <w:tcPr>
            <w:tcW w:w="1189" w:type="pct"/>
            <w:tcBorders>
              <w:top w:val="nil"/>
              <w:left w:val="nil"/>
              <w:bottom w:val="nil"/>
              <w:right w:val="single" w:sz="18" w:space="0" w:color="000000"/>
            </w:tcBorders>
            <w:shd w:val="clear" w:color="auto" w:fill="FFFFFF"/>
            <w:vAlign w:val="center"/>
            <w:hideMark/>
          </w:tcPr>
          <w:p w14:paraId="14876A7B"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from 25 - 34 years</w:t>
            </w:r>
          </w:p>
        </w:tc>
        <w:tc>
          <w:tcPr>
            <w:tcW w:w="762" w:type="pct"/>
            <w:tcBorders>
              <w:top w:val="nil"/>
              <w:left w:val="single" w:sz="18" w:space="0" w:color="000000"/>
              <w:bottom w:val="nil"/>
              <w:right w:val="single" w:sz="8" w:space="0" w:color="000000"/>
            </w:tcBorders>
            <w:shd w:val="clear" w:color="auto" w:fill="FFFFFF"/>
            <w:hideMark/>
          </w:tcPr>
          <w:p w14:paraId="2A0C9C98"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38</w:t>
            </w:r>
          </w:p>
        </w:tc>
        <w:tc>
          <w:tcPr>
            <w:tcW w:w="670" w:type="pct"/>
            <w:tcBorders>
              <w:top w:val="nil"/>
              <w:left w:val="single" w:sz="8" w:space="0" w:color="000000"/>
              <w:bottom w:val="nil"/>
              <w:right w:val="single" w:sz="8" w:space="0" w:color="000000"/>
            </w:tcBorders>
            <w:shd w:val="clear" w:color="auto" w:fill="FFFFFF"/>
            <w:hideMark/>
          </w:tcPr>
          <w:p w14:paraId="40E037A1"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62.3</w:t>
            </w:r>
          </w:p>
        </w:tc>
        <w:tc>
          <w:tcPr>
            <w:tcW w:w="915" w:type="pct"/>
            <w:tcBorders>
              <w:top w:val="nil"/>
              <w:left w:val="single" w:sz="8" w:space="0" w:color="000000"/>
              <w:bottom w:val="nil"/>
              <w:right w:val="single" w:sz="8" w:space="0" w:color="000000"/>
            </w:tcBorders>
            <w:shd w:val="clear" w:color="auto" w:fill="FFFFFF"/>
            <w:hideMark/>
          </w:tcPr>
          <w:p w14:paraId="74C2EF1B"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62.3</w:t>
            </w:r>
          </w:p>
        </w:tc>
        <w:tc>
          <w:tcPr>
            <w:tcW w:w="977" w:type="pct"/>
            <w:tcBorders>
              <w:top w:val="nil"/>
              <w:left w:val="single" w:sz="8" w:space="0" w:color="000000"/>
              <w:bottom w:val="nil"/>
              <w:right w:val="single" w:sz="18" w:space="0" w:color="000000"/>
            </w:tcBorders>
            <w:shd w:val="clear" w:color="auto" w:fill="FFFFFF"/>
            <w:hideMark/>
          </w:tcPr>
          <w:p w14:paraId="755BD3EB"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75.4</w:t>
            </w:r>
          </w:p>
        </w:tc>
      </w:tr>
      <w:tr w:rsidR="00061788" w14:paraId="4FB352BE"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0026855C" w14:textId="77777777" w:rsidR="00061788" w:rsidRDefault="00061788" w:rsidP="00095E8C">
            <w:pPr>
              <w:rPr>
                <w:rFonts w:ascii="Arial" w:hAnsi="Arial" w:cs="Arial"/>
                <w:b/>
                <w:bCs/>
                <w:color w:val="000000"/>
                <w:sz w:val="18"/>
                <w:szCs w:val="18"/>
              </w:rPr>
            </w:pPr>
          </w:p>
        </w:tc>
        <w:tc>
          <w:tcPr>
            <w:tcW w:w="1189" w:type="pct"/>
            <w:tcBorders>
              <w:top w:val="nil"/>
              <w:left w:val="nil"/>
              <w:bottom w:val="nil"/>
              <w:right w:val="single" w:sz="18" w:space="0" w:color="000000"/>
            </w:tcBorders>
            <w:shd w:val="clear" w:color="auto" w:fill="FFFFFF"/>
            <w:vAlign w:val="center"/>
            <w:hideMark/>
          </w:tcPr>
          <w:p w14:paraId="60D6DA69"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from 35 - 44 years</w:t>
            </w:r>
          </w:p>
        </w:tc>
        <w:tc>
          <w:tcPr>
            <w:tcW w:w="762" w:type="pct"/>
            <w:tcBorders>
              <w:top w:val="nil"/>
              <w:left w:val="single" w:sz="18" w:space="0" w:color="000000"/>
              <w:bottom w:val="nil"/>
              <w:right w:val="single" w:sz="8" w:space="0" w:color="000000"/>
            </w:tcBorders>
            <w:shd w:val="clear" w:color="auto" w:fill="FFFFFF"/>
            <w:hideMark/>
          </w:tcPr>
          <w:p w14:paraId="2D85CCA2"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7</w:t>
            </w:r>
          </w:p>
        </w:tc>
        <w:tc>
          <w:tcPr>
            <w:tcW w:w="670" w:type="pct"/>
            <w:tcBorders>
              <w:top w:val="nil"/>
              <w:left w:val="single" w:sz="8" w:space="0" w:color="000000"/>
              <w:bottom w:val="nil"/>
              <w:right w:val="single" w:sz="8" w:space="0" w:color="000000"/>
            </w:tcBorders>
            <w:shd w:val="clear" w:color="auto" w:fill="FFFFFF"/>
            <w:hideMark/>
          </w:tcPr>
          <w:p w14:paraId="01082697"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11.5</w:t>
            </w:r>
          </w:p>
        </w:tc>
        <w:tc>
          <w:tcPr>
            <w:tcW w:w="915" w:type="pct"/>
            <w:tcBorders>
              <w:top w:val="nil"/>
              <w:left w:val="single" w:sz="8" w:space="0" w:color="000000"/>
              <w:bottom w:val="nil"/>
              <w:right w:val="single" w:sz="8" w:space="0" w:color="000000"/>
            </w:tcBorders>
            <w:shd w:val="clear" w:color="auto" w:fill="FFFFFF"/>
            <w:hideMark/>
          </w:tcPr>
          <w:p w14:paraId="30BD2A20"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11.5</w:t>
            </w:r>
          </w:p>
        </w:tc>
        <w:tc>
          <w:tcPr>
            <w:tcW w:w="977" w:type="pct"/>
            <w:tcBorders>
              <w:top w:val="nil"/>
              <w:left w:val="single" w:sz="8" w:space="0" w:color="000000"/>
              <w:bottom w:val="nil"/>
              <w:right w:val="single" w:sz="18" w:space="0" w:color="000000"/>
            </w:tcBorders>
            <w:shd w:val="clear" w:color="auto" w:fill="FFFFFF"/>
            <w:hideMark/>
          </w:tcPr>
          <w:p w14:paraId="6405DB1A"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86.9</w:t>
            </w:r>
          </w:p>
        </w:tc>
      </w:tr>
      <w:tr w:rsidR="00061788" w14:paraId="7DFD3164"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2D7A2089" w14:textId="77777777" w:rsidR="00061788" w:rsidRDefault="00061788" w:rsidP="00095E8C">
            <w:pPr>
              <w:rPr>
                <w:rFonts w:ascii="Arial" w:hAnsi="Arial" w:cs="Arial"/>
                <w:b/>
                <w:bCs/>
                <w:color w:val="000000"/>
                <w:sz w:val="18"/>
                <w:szCs w:val="18"/>
              </w:rPr>
            </w:pPr>
          </w:p>
        </w:tc>
        <w:tc>
          <w:tcPr>
            <w:tcW w:w="1189" w:type="pct"/>
            <w:tcBorders>
              <w:top w:val="nil"/>
              <w:left w:val="nil"/>
              <w:bottom w:val="nil"/>
              <w:right w:val="single" w:sz="18" w:space="0" w:color="000000"/>
            </w:tcBorders>
            <w:shd w:val="clear" w:color="auto" w:fill="FFFFFF"/>
            <w:vAlign w:val="center"/>
            <w:hideMark/>
          </w:tcPr>
          <w:p w14:paraId="413EF59F"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from 45-54 years</w:t>
            </w:r>
          </w:p>
        </w:tc>
        <w:tc>
          <w:tcPr>
            <w:tcW w:w="762" w:type="pct"/>
            <w:tcBorders>
              <w:top w:val="nil"/>
              <w:left w:val="single" w:sz="18" w:space="0" w:color="000000"/>
              <w:bottom w:val="nil"/>
              <w:right w:val="single" w:sz="8" w:space="0" w:color="000000"/>
            </w:tcBorders>
            <w:shd w:val="clear" w:color="auto" w:fill="FFFFFF"/>
            <w:hideMark/>
          </w:tcPr>
          <w:p w14:paraId="2761A40A"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5</w:t>
            </w:r>
          </w:p>
        </w:tc>
        <w:tc>
          <w:tcPr>
            <w:tcW w:w="670" w:type="pct"/>
            <w:tcBorders>
              <w:top w:val="nil"/>
              <w:left w:val="single" w:sz="8" w:space="0" w:color="000000"/>
              <w:bottom w:val="nil"/>
              <w:right w:val="single" w:sz="8" w:space="0" w:color="000000"/>
            </w:tcBorders>
            <w:shd w:val="clear" w:color="auto" w:fill="FFFFFF"/>
            <w:hideMark/>
          </w:tcPr>
          <w:p w14:paraId="67DECDDA"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8.2</w:t>
            </w:r>
          </w:p>
        </w:tc>
        <w:tc>
          <w:tcPr>
            <w:tcW w:w="915" w:type="pct"/>
            <w:tcBorders>
              <w:top w:val="nil"/>
              <w:left w:val="single" w:sz="8" w:space="0" w:color="000000"/>
              <w:bottom w:val="nil"/>
              <w:right w:val="single" w:sz="8" w:space="0" w:color="000000"/>
            </w:tcBorders>
            <w:shd w:val="clear" w:color="auto" w:fill="FFFFFF"/>
            <w:hideMark/>
          </w:tcPr>
          <w:p w14:paraId="698C0334"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8.2</w:t>
            </w:r>
          </w:p>
        </w:tc>
        <w:tc>
          <w:tcPr>
            <w:tcW w:w="977" w:type="pct"/>
            <w:tcBorders>
              <w:top w:val="nil"/>
              <w:left w:val="single" w:sz="8" w:space="0" w:color="000000"/>
              <w:bottom w:val="nil"/>
              <w:right w:val="single" w:sz="18" w:space="0" w:color="000000"/>
            </w:tcBorders>
            <w:shd w:val="clear" w:color="auto" w:fill="FFFFFF"/>
            <w:hideMark/>
          </w:tcPr>
          <w:p w14:paraId="3B63C805"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95.1</w:t>
            </w:r>
          </w:p>
        </w:tc>
      </w:tr>
      <w:tr w:rsidR="00061788" w14:paraId="41B9CE05"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755CD7C4" w14:textId="77777777" w:rsidR="00061788" w:rsidRDefault="00061788" w:rsidP="00095E8C">
            <w:pPr>
              <w:rPr>
                <w:rFonts w:ascii="Arial" w:hAnsi="Arial" w:cs="Arial"/>
                <w:b/>
                <w:bCs/>
                <w:color w:val="000000"/>
                <w:sz w:val="18"/>
                <w:szCs w:val="18"/>
              </w:rPr>
            </w:pPr>
          </w:p>
        </w:tc>
        <w:tc>
          <w:tcPr>
            <w:tcW w:w="1189" w:type="pct"/>
            <w:tcBorders>
              <w:top w:val="nil"/>
              <w:left w:val="nil"/>
              <w:bottom w:val="nil"/>
              <w:right w:val="single" w:sz="18" w:space="0" w:color="000000"/>
            </w:tcBorders>
            <w:shd w:val="clear" w:color="auto" w:fill="FFFFFF"/>
            <w:vAlign w:val="center"/>
            <w:hideMark/>
          </w:tcPr>
          <w:p w14:paraId="05CE5F96"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from 55 - 64 years</w:t>
            </w:r>
          </w:p>
        </w:tc>
        <w:tc>
          <w:tcPr>
            <w:tcW w:w="762" w:type="pct"/>
            <w:tcBorders>
              <w:top w:val="nil"/>
              <w:left w:val="single" w:sz="18" w:space="0" w:color="000000"/>
              <w:bottom w:val="nil"/>
              <w:right w:val="single" w:sz="8" w:space="0" w:color="000000"/>
            </w:tcBorders>
            <w:shd w:val="clear" w:color="auto" w:fill="FFFFFF"/>
            <w:hideMark/>
          </w:tcPr>
          <w:p w14:paraId="5935A7D3"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3</w:t>
            </w:r>
          </w:p>
        </w:tc>
        <w:tc>
          <w:tcPr>
            <w:tcW w:w="670" w:type="pct"/>
            <w:tcBorders>
              <w:top w:val="nil"/>
              <w:left w:val="single" w:sz="8" w:space="0" w:color="000000"/>
              <w:bottom w:val="nil"/>
              <w:right w:val="single" w:sz="8" w:space="0" w:color="000000"/>
            </w:tcBorders>
            <w:shd w:val="clear" w:color="auto" w:fill="FFFFFF"/>
            <w:hideMark/>
          </w:tcPr>
          <w:p w14:paraId="7A743B8A"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4.9</w:t>
            </w:r>
          </w:p>
        </w:tc>
        <w:tc>
          <w:tcPr>
            <w:tcW w:w="915" w:type="pct"/>
            <w:tcBorders>
              <w:top w:val="nil"/>
              <w:left w:val="single" w:sz="8" w:space="0" w:color="000000"/>
              <w:bottom w:val="nil"/>
              <w:right w:val="single" w:sz="8" w:space="0" w:color="000000"/>
            </w:tcBorders>
            <w:shd w:val="clear" w:color="auto" w:fill="FFFFFF"/>
            <w:hideMark/>
          </w:tcPr>
          <w:p w14:paraId="581D20EE"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4.9</w:t>
            </w:r>
          </w:p>
        </w:tc>
        <w:tc>
          <w:tcPr>
            <w:tcW w:w="977" w:type="pct"/>
            <w:tcBorders>
              <w:top w:val="nil"/>
              <w:left w:val="single" w:sz="8" w:space="0" w:color="000000"/>
              <w:bottom w:val="nil"/>
              <w:right w:val="single" w:sz="18" w:space="0" w:color="000000"/>
            </w:tcBorders>
            <w:shd w:val="clear" w:color="auto" w:fill="FFFFFF"/>
            <w:hideMark/>
          </w:tcPr>
          <w:p w14:paraId="708537C7"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061788" w14:paraId="31FBC4CC"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1021720E" w14:textId="77777777" w:rsidR="00061788" w:rsidRDefault="00061788" w:rsidP="00095E8C">
            <w:pPr>
              <w:rPr>
                <w:rFonts w:ascii="Arial" w:hAnsi="Arial" w:cs="Arial"/>
                <w:b/>
                <w:bCs/>
                <w:color w:val="000000"/>
                <w:sz w:val="18"/>
                <w:szCs w:val="18"/>
              </w:rPr>
            </w:pPr>
          </w:p>
        </w:tc>
        <w:tc>
          <w:tcPr>
            <w:tcW w:w="1189" w:type="pct"/>
            <w:tcBorders>
              <w:top w:val="nil"/>
              <w:left w:val="nil"/>
              <w:bottom w:val="single" w:sz="18" w:space="0" w:color="000000"/>
              <w:right w:val="single" w:sz="18" w:space="0" w:color="000000"/>
            </w:tcBorders>
            <w:shd w:val="clear" w:color="auto" w:fill="FFFFFF"/>
            <w:vAlign w:val="center"/>
            <w:hideMark/>
          </w:tcPr>
          <w:p w14:paraId="6E214D90"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762" w:type="pct"/>
            <w:tcBorders>
              <w:top w:val="nil"/>
              <w:left w:val="single" w:sz="18" w:space="0" w:color="000000"/>
              <w:bottom w:val="single" w:sz="18" w:space="0" w:color="000000"/>
              <w:right w:val="single" w:sz="8" w:space="0" w:color="000000"/>
            </w:tcBorders>
            <w:shd w:val="clear" w:color="auto" w:fill="FFFFFF"/>
            <w:hideMark/>
          </w:tcPr>
          <w:p w14:paraId="0EA97C49"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61</w:t>
            </w:r>
          </w:p>
        </w:tc>
        <w:tc>
          <w:tcPr>
            <w:tcW w:w="670" w:type="pct"/>
            <w:tcBorders>
              <w:top w:val="nil"/>
              <w:left w:val="single" w:sz="8" w:space="0" w:color="000000"/>
              <w:bottom w:val="single" w:sz="18" w:space="0" w:color="000000"/>
              <w:right w:val="single" w:sz="8" w:space="0" w:color="000000"/>
            </w:tcBorders>
            <w:shd w:val="clear" w:color="auto" w:fill="FFFFFF"/>
            <w:hideMark/>
          </w:tcPr>
          <w:p w14:paraId="1711B073"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915" w:type="pct"/>
            <w:tcBorders>
              <w:top w:val="nil"/>
              <w:left w:val="single" w:sz="8" w:space="0" w:color="000000"/>
              <w:bottom w:val="single" w:sz="18" w:space="0" w:color="000000"/>
              <w:right w:val="single" w:sz="8" w:space="0" w:color="000000"/>
            </w:tcBorders>
            <w:shd w:val="clear" w:color="auto" w:fill="FFFFFF"/>
            <w:hideMark/>
          </w:tcPr>
          <w:p w14:paraId="1CAADA89"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977" w:type="pct"/>
            <w:tcBorders>
              <w:top w:val="nil"/>
              <w:left w:val="single" w:sz="8" w:space="0" w:color="000000"/>
              <w:bottom w:val="single" w:sz="18" w:space="0" w:color="000000"/>
              <w:right w:val="single" w:sz="18" w:space="0" w:color="000000"/>
            </w:tcBorders>
            <w:shd w:val="clear" w:color="auto" w:fill="FFFFFF"/>
          </w:tcPr>
          <w:p w14:paraId="618E7A6E" w14:textId="77777777" w:rsidR="00061788" w:rsidRDefault="00061788" w:rsidP="00095E8C">
            <w:pPr>
              <w:autoSpaceDE w:val="0"/>
              <w:autoSpaceDN w:val="0"/>
              <w:adjustRightInd w:val="0"/>
            </w:pPr>
          </w:p>
        </w:tc>
      </w:tr>
    </w:tbl>
    <w:p w14:paraId="22B9A319" w14:textId="77777777" w:rsidR="00061788" w:rsidRDefault="00061788" w:rsidP="00061788">
      <w:pPr>
        <w:autoSpaceDE w:val="0"/>
        <w:autoSpaceDN w:val="0"/>
        <w:adjustRightInd w:val="0"/>
        <w:spacing w:line="400" w:lineRule="atLeast"/>
      </w:pPr>
    </w:p>
    <w:p w14:paraId="46B2B984" w14:textId="77777777" w:rsidR="00061788" w:rsidRDefault="00061788" w:rsidP="00061788">
      <w:pPr>
        <w:jc w:val="right"/>
        <w:rPr>
          <w:lang w:bidi="ar-EG"/>
        </w:rPr>
      </w:pPr>
      <w:r>
        <w:rPr>
          <w:noProof/>
          <w:lang w:val="en-US"/>
        </w:rPr>
        <w:drawing>
          <wp:inline distT="0" distB="0" distL="0" distR="0" wp14:anchorId="647A1006" wp14:editId="272A49E5">
            <wp:extent cx="6093460" cy="2795905"/>
            <wp:effectExtent l="0" t="0" r="15240" b="1079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183E913" w14:textId="340AFF31" w:rsidR="00061788" w:rsidRPr="009D3351" w:rsidRDefault="00E42F16" w:rsidP="009D3351">
      <w:pPr>
        <w:pStyle w:val="Caption"/>
      </w:pPr>
      <w:bookmarkStart w:id="49" w:name="_Toc98225557"/>
      <w:r w:rsidRPr="00E42F16">
        <w:t xml:space="preserve">Figure </w:t>
      </w:r>
      <w:r w:rsidRPr="00C43D4B">
        <w:fldChar w:fldCharType="begin"/>
      </w:r>
      <w:r w:rsidRPr="00CC025E">
        <w:instrText xml:space="preserve"> SEQ Figure \* ARABIC </w:instrText>
      </w:r>
      <w:r w:rsidRPr="00C43D4B">
        <w:fldChar w:fldCharType="separate"/>
      </w:r>
      <w:r w:rsidR="00D279F5">
        <w:rPr>
          <w:noProof/>
        </w:rPr>
        <w:t>1</w:t>
      </w:r>
      <w:r w:rsidRPr="00C43D4B">
        <w:fldChar w:fldCharType="end"/>
      </w:r>
      <w:r w:rsidRPr="00927BF8">
        <w:t xml:space="preserve">: </w:t>
      </w:r>
      <w:r w:rsidRPr="009D3351">
        <w:t>distribution of the sample members according to age</w:t>
      </w:r>
      <w:bookmarkEnd w:id="49"/>
    </w:p>
    <w:p w14:paraId="4C915BDD" w14:textId="77777777" w:rsidR="00061788" w:rsidRDefault="00061788" w:rsidP="00061788">
      <w:pPr>
        <w:jc w:val="right"/>
        <w:rPr>
          <w:lang w:bidi="ar-EG"/>
        </w:rPr>
      </w:pPr>
    </w:p>
    <w:p w14:paraId="170ABD99" w14:textId="1E61FECE" w:rsidR="00625D99" w:rsidRPr="00625D99" w:rsidRDefault="00061788" w:rsidP="009D3351">
      <w:pPr>
        <w:pStyle w:val="Heading3"/>
        <w:spacing w:line="480" w:lineRule="auto"/>
        <w:rPr>
          <w:lang w:bidi="ar-EG"/>
        </w:rPr>
      </w:pPr>
      <w:bookmarkStart w:id="50" w:name="_Toc98880729"/>
      <w:r w:rsidRPr="007B5A17">
        <w:rPr>
          <w:lang w:bidi="ar-EG"/>
        </w:rPr>
        <w:t>Level of education</w:t>
      </w:r>
      <w:bookmarkEnd w:id="50"/>
      <w:r w:rsidRPr="007B5A17">
        <w:rPr>
          <w:lang w:bidi="ar-EG"/>
        </w:rPr>
        <w:t xml:space="preserve"> </w:t>
      </w:r>
    </w:p>
    <w:p w14:paraId="1F9C770B" w14:textId="0A51D707" w:rsidR="00061788" w:rsidRPr="007B5A17" w:rsidRDefault="00061788" w:rsidP="009D3351">
      <w:pPr>
        <w:spacing w:line="480" w:lineRule="auto"/>
        <w:ind w:left="284"/>
        <w:jc w:val="both"/>
        <w:rPr>
          <w:rFonts w:asciiTheme="majorBidi" w:hAnsiTheme="majorBidi" w:cstheme="majorBidi"/>
          <w:lang w:bidi="ar-EG"/>
        </w:rPr>
      </w:pPr>
      <w:r w:rsidRPr="007B5A17">
        <w:rPr>
          <w:rFonts w:asciiTheme="majorBidi" w:hAnsiTheme="majorBidi" w:cstheme="majorBidi"/>
          <w:lang w:bidi="ar-EG"/>
        </w:rPr>
        <w:t xml:space="preserve">Table </w:t>
      </w:r>
      <w:r w:rsidR="00422DBA">
        <w:rPr>
          <w:rFonts w:asciiTheme="majorBidi" w:hAnsiTheme="majorBidi" w:cstheme="majorBidi"/>
          <w:lang w:val="en-US" w:bidi="ar-EG"/>
        </w:rPr>
        <w:t>5</w:t>
      </w:r>
      <w:r w:rsidR="007E4C46">
        <w:rPr>
          <w:rFonts w:asciiTheme="majorBidi" w:hAnsiTheme="majorBidi" w:cstheme="majorBidi"/>
          <w:lang w:bidi="ar-EG"/>
        </w:rPr>
        <w:t xml:space="preserve"> below</w:t>
      </w:r>
      <w:r w:rsidRPr="007B5A17">
        <w:rPr>
          <w:rFonts w:asciiTheme="majorBidi" w:hAnsiTheme="majorBidi" w:cstheme="majorBidi"/>
          <w:lang w:bidi="ar-EG"/>
        </w:rPr>
        <w:t xml:space="preserve"> illustrates the distribution of the sample members according to their level of education. The results show: 1.6% of respondents are in high school, 52.5% have a bachelor's degree, and 45.9% have their master’s degree.</w:t>
      </w:r>
    </w:p>
    <w:p w14:paraId="431046B0" w14:textId="77777777" w:rsidR="00422DBA" w:rsidRDefault="00422DBA" w:rsidP="00422DBA">
      <w:pPr>
        <w:rPr>
          <w:b/>
          <w:bCs/>
          <w:sz w:val="18"/>
          <w:szCs w:val="18"/>
          <w:lang w:bidi="ar-EG"/>
        </w:rPr>
      </w:pPr>
    </w:p>
    <w:p w14:paraId="508F9D76" w14:textId="3C4F651D" w:rsidR="00061788" w:rsidRPr="009D3351" w:rsidRDefault="0086713E">
      <w:pPr>
        <w:pStyle w:val="Caption"/>
        <w:rPr>
          <w:b w:val="0"/>
          <w:bCs w:val="0"/>
        </w:rPr>
      </w:pPr>
      <w:bookmarkStart w:id="51" w:name="_Toc98880546"/>
      <w:bookmarkStart w:id="52" w:name="_Toc98023121"/>
      <w:r>
        <w:t xml:space="preserve">Table </w:t>
      </w:r>
      <w:r w:rsidR="00E03CDE">
        <w:fldChar w:fldCharType="begin"/>
      </w:r>
      <w:r w:rsidR="00E03CDE">
        <w:instrText xml:space="preserve"> SEQ Table \* ARABIC </w:instrText>
      </w:r>
      <w:r w:rsidR="00E03CDE">
        <w:fldChar w:fldCharType="separate"/>
      </w:r>
      <w:r>
        <w:rPr>
          <w:noProof/>
        </w:rPr>
        <w:t>5</w:t>
      </w:r>
      <w:r w:rsidR="00E03CDE">
        <w:rPr>
          <w:noProof/>
        </w:rPr>
        <w:fldChar w:fldCharType="end"/>
      </w:r>
      <w:r w:rsidRPr="00AC13E0">
        <w:t xml:space="preserve">: </w:t>
      </w:r>
      <w:r w:rsidRPr="009D3351">
        <w:t>distribution of sample members according to level of education</w:t>
      </w:r>
      <w:bookmarkEnd w:id="51"/>
      <w:bookmarkEnd w:id="52"/>
    </w:p>
    <w:tbl>
      <w:tblPr>
        <w:tblW w:w="4979" w:type="pct"/>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994"/>
        <w:gridCol w:w="2201"/>
        <w:gridCol w:w="1393"/>
        <w:gridCol w:w="1222"/>
        <w:gridCol w:w="1676"/>
        <w:gridCol w:w="1789"/>
      </w:tblGrid>
      <w:tr w:rsidR="00061788" w14:paraId="7311EA98" w14:textId="77777777" w:rsidTr="00095E8C">
        <w:trPr>
          <w:cantSplit/>
        </w:trPr>
        <w:tc>
          <w:tcPr>
            <w:tcW w:w="1683" w:type="pct"/>
            <w:gridSpan w:val="2"/>
            <w:tcBorders>
              <w:top w:val="single" w:sz="18" w:space="0" w:color="000000"/>
              <w:left w:val="single" w:sz="18" w:space="0" w:color="000000"/>
              <w:bottom w:val="single" w:sz="18" w:space="0" w:color="000000"/>
              <w:right w:val="nil"/>
            </w:tcBorders>
            <w:shd w:val="clear" w:color="auto" w:fill="FFFFFF"/>
          </w:tcPr>
          <w:p w14:paraId="3098A81C" w14:textId="77777777" w:rsidR="00061788" w:rsidRDefault="00061788" w:rsidP="00095E8C">
            <w:pPr>
              <w:autoSpaceDE w:val="0"/>
              <w:autoSpaceDN w:val="0"/>
              <w:adjustRightInd w:val="0"/>
            </w:pPr>
          </w:p>
        </w:tc>
        <w:tc>
          <w:tcPr>
            <w:tcW w:w="761" w:type="pct"/>
            <w:tcBorders>
              <w:top w:val="single" w:sz="18" w:space="0" w:color="000000"/>
              <w:left w:val="single" w:sz="18" w:space="0" w:color="000000"/>
              <w:bottom w:val="single" w:sz="18" w:space="0" w:color="000000"/>
              <w:right w:val="single" w:sz="8" w:space="0" w:color="000000"/>
            </w:tcBorders>
            <w:shd w:val="clear" w:color="auto" w:fill="FFFFFF"/>
            <w:hideMark/>
          </w:tcPr>
          <w:p w14:paraId="6B7617C1"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669" w:type="pct"/>
            <w:tcBorders>
              <w:top w:val="single" w:sz="18" w:space="0" w:color="000000"/>
              <w:left w:val="single" w:sz="8" w:space="0" w:color="000000"/>
              <w:bottom w:val="single" w:sz="18" w:space="0" w:color="000000"/>
              <w:right w:val="single" w:sz="8" w:space="0" w:color="000000"/>
            </w:tcBorders>
            <w:shd w:val="clear" w:color="auto" w:fill="FFFFFF"/>
            <w:hideMark/>
          </w:tcPr>
          <w:p w14:paraId="2C7A424C"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913" w:type="pct"/>
            <w:tcBorders>
              <w:top w:val="single" w:sz="18" w:space="0" w:color="000000"/>
              <w:left w:val="single" w:sz="8" w:space="0" w:color="000000"/>
              <w:bottom w:val="single" w:sz="18" w:space="0" w:color="000000"/>
              <w:right w:val="single" w:sz="8" w:space="0" w:color="000000"/>
            </w:tcBorders>
            <w:shd w:val="clear" w:color="auto" w:fill="FFFFFF"/>
            <w:hideMark/>
          </w:tcPr>
          <w:p w14:paraId="694E28C3"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974" w:type="pct"/>
            <w:tcBorders>
              <w:top w:val="single" w:sz="18" w:space="0" w:color="000000"/>
              <w:left w:val="single" w:sz="8" w:space="0" w:color="000000"/>
              <w:bottom w:val="single" w:sz="18" w:space="0" w:color="000000"/>
              <w:right w:val="single" w:sz="18" w:space="0" w:color="000000"/>
            </w:tcBorders>
            <w:shd w:val="clear" w:color="auto" w:fill="FFFFFF"/>
            <w:hideMark/>
          </w:tcPr>
          <w:p w14:paraId="767EA1CB"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061788" w14:paraId="6C9F25B5" w14:textId="77777777" w:rsidTr="00095E8C">
        <w:trPr>
          <w:cantSplit/>
        </w:trPr>
        <w:tc>
          <w:tcPr>
            <w:tcW w:w="486" w:type="pct"/>
            <w:vMerge w:val="restart"/>
            <w:tcBorders>
              <w:top w:val="single" w:sz="18" w:space="0" w:color="000000"/>
              <w:left w:val="single" w:sz="18" w:space="0" w:color="000000"/>
              <w:bottom w:val="single" w:sz="18" w:space="0" w:color="000000"/>
              <w:right w:val="nil"/>
            </w:tcBorders>
            <w:shd w:val="clear" w:color="auto" w:fill="FFFFFF"/>
            <w:vAlign w:val="center"/>
            <w:hideMark/>
          </w:tcPr>
          <w:p w14:paraId="1161C12F" w14:textId="22F6B12A" w:rsidR="00061788" w:rsidRPr="00C674AE" w:rsidRDefault="00C674AE" w:rsidP="00095E8C">
            <w:pPr>
              <w:autoSpaceDE w:val="0"/>
              <w:autoSpaceDN w:val="0"/>
              <w:adjustRightInd w:val="0"/>
              <w:spacing w:line="320" w:lineRule="atLeast"/>
              <w:ind w:left="60" w:right="60"/>
              <w:jc w:val="center"/>
              <w:rPr>
                <w:rFonts w:ascii="Arial" w:hAnsi="Arial" w:cs="Arial"/>
                <w:b/>
                <w:bCs/>
                <w:color w:val="000000"/>
                <w:sz w:val="18"/>
                <w:szCs w:val="18"/>
                <w:lang w:val="en-US"/>
              </w:rPr>
            </w:pPr>
            <w:r>
              <w:rPr>
                <w:rFonts w:ascii="Arial" w:hAnsi="Arial" w:cs="Arial"/>
                <w:b/>
                <w:bCs/>
                <w:color w:val="000000"/>
                <w:sz w:val="18"/>
                <w:szCs w:val="18"/>
              </w:rPr>
              <w:t>L</w:t>
            </w:r>
            <w:r w:rsidR="00061788">
              <w:rPr>
                <w:rFonts w:ascii="Arial" w:hAnsi="Arial" w:cs="Arial"/>
                <w:b/>
                <w:bCs/>
                <w:color w:val="000000"/>
                <w:sz w:val="18"/>
                <w:szCs w:val="18"/>
              </w:rPr>
              <w:t>evel</w:t>
            </w:r>
            <w:r>
              <w:rPr>
                <w:rFonts w:ascii="Arial" w:hAnsi="Arial" w:cs="Arial"/>
                <w:b/>
                <w:bCs/>
                <w:color w:val="000000"/>
                <w:sz w:val="18"/>
                <w:szCs w:val="18"/>
                <w:lang w:val="en-US"/>
              </w:rPr>
              <w:t xml:space="preserve"> of education</w:t>
            </w:r>
          </w:p>
        </w:tc>
        <w:tc>
          <w:tcPr>
            <w:tcW w:w="1197" w:type="pct"/>
            <w:tcBorders>
              <w:top w:val="single" w:sz="18" w:space="0" w:color="000000"/>
              <w:left w:val="nil"/>
              <w:bottom w:val="nil"/>
              <w:right w:val="single" w:sz="18" w:space="0" w:color="000000"/>
            </w:tcBorders>
            <w:shd w:val="clear" w:color="auto" w:fill="FFFFFF"/>
            <w:vAlign w:val="center"/>
            <w:hideMark/>
          </w:tcPr>
          <w:p w14:paraId="6E3CD434"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High school</w:t>
            </w:r>
          </w:p>
        </w:tc>
        <w:tc>
          <w:tcPr>
            <w:tcW w:w="761" w:type="pct"/>
            <w:tcBorders>
              <w:top w:val="single" w:sz="18" w:space="0" w:color="000000"/>
              <w:left w:val="single" w:sz="18" w:space="0" w:color="000000"/>
              <w:bottom w:val="nil"/>
              <w:right w:val="single" w:sz="8" w:space="0" w:color="000000"/>
            </w:tcBorders>
            <w:shd w:val="clear" w:color="auto" w:fill="FFFFFF"/>
            <w:hideMark/>
          </w:tcPr>
          <w:p w14:paraId="2EA5CE92"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669" w:type="pct"/>
            <w:tcBorders>
              <w:top w:val="single" w:sz="18" w:space="0" w:color="000000"/>
              <w:left w:val="single" w:sz="8" w:space="0" w:color="000000"/>
              <w:bottom w:val="nil"/>
              <w:right w:val="single" w:sz="8" w:space="0" w:color="000000"/>
            </w:tcBorders>
            <w:shd w:val="clear" w:color="auto" w:fill="FFFFFF"/>
            <w:hideMark/>
          </w:tcPr>
          <w:p w14:paraId="29F27E4C"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913" w:type="pct"/>
            <w:tcBorders>
              <w:top w:val="single" w:sz="18" w:space="0" w:color="000000"/>
              <w:left w:val="single" w:sz="8" w:space="0" w:color="000000"/>
              <w:bottom w:val="nil"/>
              <w:right w:val="single" w:sz="8" w:space="0" w:color="000000"/>
            </w:tcBorders>
            <w:shd w:val="clear" w:color="auto" w:fill="FFFFFF"/>
            <w:hideMark/>
          </w:tcPr>
          <w:p w14:paraId="56E3F97B"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974" w:type="pct"/>
            <w:tcBorders>
              <w:top w:val="single" w:sz="18" w:space="0" w:color="000000"/>
              <w:left w:val="single" w:sz="8" w:space="0" w:color="000000"/>
              <w:bottom w:val="nil"/>
              <w:right w:val="single" w:sz="18" w:space="0" w:color="000000"/>
            </w:tcBorders>
            <w:shd w:val="clear" w:color="auto" w:fill="FFFFFF"/>
            <w:hideMark/>
          </w:tcPr>
          <w:p w14:paraId="02E6D5A7"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r>
      <w:tr w:rsidR="00061788" w14:paraId="06224CF4"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307679E2" w14:textId="77777777" w:rsidR="00061788" w:rsidRDefault="00061788" w:rsidP="00095E8C">
            <w:pPr>
              <w:rPr>
                <w:rFonts w:ascii="Arial" w:hAnsi="Arial" w:cs="Arial"/>
                <w:b/>
                <w:bCs/>
                <w:color w:val="000000"/>
                <w:sz w:val="18"/>
                <w:szCs w:val="18"/>
              </w:rPr>
            </w:pPr>
          </w:p>
        </w:tc>
        <w:tc>
          <w:tcPr>
            <w:tcW w:w="1197" w:type="pct"/>
            <w:tcBorders>
              <w:top w:val="nil"/>
              <w:left w:val="nil"/>
              <w:bottom w:val="nil"/>
              <w:right w:val="single" w:sz="18" w:space="0" w:color="000000"/>
            </w:tcBorders>
            <w:shd w:val="clear" w:color="auto" w:fill="FFFFFF"/>
            <w:vAlign w:val="center"/>
            <w:hideMark/>
          </w:tcPr>
          <w:p w14:paraId="4C2E9783"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Bachelor's degree</w:t>
            </w:r>
          </w:p>
        </w:tc>
        <w:tc>
          <w:tcPr>
            <w:tcW w:w="761" w:type="pct"/>
            <w:tcBorders>
              <w:top w:val="nil"/>
              <w:left w:val="single" w:sz="18" w:space="0" w:color="000000"/>
              <w:bottom w:val="nil"/>
              <w:right w:val="single" w:sz="8" w:space="0" w:color="000000"/>
            </w:tcBorders>
            <w:shd w:val="clear" w:color="auto" w:fill="FFFFFF"/>
            <w:hideMark/>
          </w:tcPr>
          <w:p w14:paraId="32775036"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32</w:t>
            </w:r>
          </w:p>
        </w:tc>
        <w:tc>
          <w:tcPr>
            <w:tcW w:w="669" w:type="pct"/>
            <w:tcBorders>
              <w:top w:val="nil"/>
              <w:left w:val="single" w:sz="8" w:space="0" w:color="000000"/>
              <w:bottom w:val="nil"/>
              <w:right w:val="single" w:sz="8" w:space="0" w:color="000000"/>
            </w:tcBorders>
            <w:shd w:val="clear" w:color="auto" w:fill="FFFFFF"/>
            <w:hideMark/>
          </w:tcPr>
          <w:p w14:paraId="264CF65E"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52.5</w:t>
            </w:r>
          </w:p>
        </w:tc>
        <w:tc>
          <w:tcPr>
            <w:tcW w:w="913" w:type="pct"/>
            <w:tcBorders>
              <w:top w:val="nil"/>
              <w:left w:val="single" w:sz="8" w:space="0" w:color="000000"/>
              <w:bottom w:val="nil"/>
              <w:right w:val="single" w:sz="8" w:space="0" w:color="000000"/>
            </w:tcBorders>
            <w:shd w:val="clear" w:color="auto" w:fill="FFFFFF"/>
            <w:hideMark/>
          </w:tcPr>
          <w:p w14:paraId="71944A50"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52.5</w:t>
            </w:r>
          </w:p>
        </w:tc>
        <w:tc>
          <w:tcPr>
            <w:tcW w:w="974" w:type="pct"/>
            <w:tcBorders>
              <w:top w:val="nil"/>
              <w:left w:val="single" w:sz="8" w:space="0" w:color="000000"/>
              <w:bottom w:val="nil"/>
              <w:right w:val="single" w:sz="18" w:space="0" w:color="000000"/>
            </w:tcBorders>
            <w:shd w:val="clear" w:color="auto" w:fill="FFFFFF"/>
            <w:hideMark/>
          </w:tcPr>
          <w:p w14:paraId="60F3DAEB"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54.1</w:t>
            </w:r>
          </w:p>
        </w:tc>
      </w:tr>
      <w:tr w:rsidR="00061788" w14:paraId="53140235"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6CEEEF79" w14:textId="77777777" w:rsidR="00061788" w:rsidRDefault="00061788" w:rsidP="00095E8C">
            <w:pPr>
              <w:rPr>
                <w:rFonts w:ascii="Arial" w:hAnsi="Arial" w:cs="Arial"/>
                <w:b/>
                <w:bCs/>
                <w:color w:val="000000"/>
                <w:sz w:val="18"/>
                <w:szCs w:val="18"/>
              </w:rPr>
            </w:pPr>
          </w:p>
        </w:tc>
        <w:tc>
          <w:tcPr>
            <w:tcW w:w="1197" w:type="pct"/>
            <w:tcBorders>
              <w:top w:val="nil"/>
              <w:left w:val="nil"/>
              <w:bottom w:val="nil"/>
              <w:right w:val="single" w:sz="18" w:space="0" w:color="000000"/>
            </w:tcBorders>
            <w:shd w:val="clear" w:color="auto" w:fill="FFFFFF"/>
            <w:vAlign w:val="center"/>
            <w:hideMark/>
          </w:tcPr>
          <w:p w14:paraId="2565F60F"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Master’s degree</w:t>
            </w:r>
          </w:p>
        </w:tc>
        <w:tc>
          <w:tcPr>
            <w:tcW w:w="761" w:type="pct"/>
            <w:tcBorders>
              <w:top w:val="nil"/>
              <w:left w:val="single" w:sz="18" w:space="0" w:color="000000"/>
              <w:bottom w:val="nil"/>
              <w:right w:val="single" w:sz="8" w:space="0" w:color="000000"/>
            </w:tcBorders>
            <w:shd w:val="clear" w:color="auto" w:fill="FFFFFF"/>
            <w:hideMark/>
          </w:tcPr>
          <w:p w14:paraId="539D7617"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28</w:t>
            </w:r>
          </w:p>
        </w:tc>
        <w:tc>
          <w:tcPr>
            <w:tcW w:w="669" w:type="pct"/>
            <w:tcBorders>
              <w:top w:val="nil"/>
              <w:left w:val="single" w:sz="8" w:space="0" w:color="000000"/>
              <w:bottom w:val="nil"/>
              <w:right w:val="single" w:sz="8" w:space="0" w:color="000000"/>
            </w:tcBorders>
            <w:shd w:val="clear" w:color="auto" w:fill="FFFFFF"/>
            <w:hideMark/>
          </w:tcPr>
          <w:p w14:paraId="5AC8259F"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45.9</w:t>
            </w:r>
          </w:p>
        </w:tc>
        <w:tc>
          <w:tcPr>
            <w:tcW w:w="913" w:type="pct"/>
            <w:tcBorders>
              <w:top w:val="nil"/>
              <w:left w:val="single" w:sz="8" w:space="0" w:color="000000"/>
              <w:bottom w:val="nil"/>
              <w:right w:val="single" w:sz="8" w:space="0" w:color="000000"/>
            </w:tcBorders>
            <w:shd w:val="clear" w:color="auto" w:fill="FFFFFF"/>
            <w:hideMark/>
          </w:tcPr>
          <w:p w14:paraId="4B5839B9"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45.9</w:t>
            </w:r>
          </w:p>
        </w:tc>
        <w:tc>
          <w:tcPr>
            <w:tcW w:w="974" w:type="pct"/>
            <w:tcBorders>
              <w:top w:val="nil"/>
              <w:left w:val="single" w:sz="8" w:space="0" w:color="000000"/>
              <w:bottom w:val="nil"/>
              <w:right w:val="single" w:sz="18" w:space="0" w:color="000000"/>
            </w:tcBorders>
            <w:shd w:val="clear" w:color="auto" w:fill="FFFFFF"/>
            <w:hideMark/>
          </w:tcPr>
          <w:p w14:paraId="12AB5CCE"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061788" w14:paraId="0D3DD9F9"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41A58E02" w14:textId="77777777" w:rsidR="00061788" w:rsidRDefault="00061788" w:rsidP="00095E8C">
            <w:pPr>
              <w:rPr>
                <w:rFonts w:ascii="Arial" w:hAnsi="Arial" w:cs="Arial"/>
                <w:b/>
                <w:bCs/>
                <w:color w:val="000000"/>
                <w:sz w:val="18"/>
                <w:szCs w:val="18"/>
              </w:rPr>
            </w:pPr>
          </w:p>
        </w:tc>
        <w:tc>
          <w:tcPr>
            <w:tcW w:w="1197" w:type="pct"/>
            <w:tcBorders>
              <w:top w:val="nil"/>
              <w:left w:val="nil"/>
              <w:bottom w:val="single" w:sz="18" w:space="0" w:color="000000"/>
              <w:right w:val="single" w:sz="18" w:space="0" w:color="000000"/>
            </w:tcBorders>
            <w:shd w:val="clear" w:color="auto" w:fill="FFFFFF"/>
            <w:vAlign w:val="center"/>
            <w:hideMark/>
          </w:tcPr>
          <w:p w14:paraId="0745CC01"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761" w:type="pct"/>
            <w:tcBorders>
              <w:top w:val="nil"/>
              <w:left w:val="single" w:sz="18" w:space="0" w:color="000000"/>
              <w:bottom w:val="single" w:sz="18" w:space="0" w:color="000000"/>
              <w:right w:val="single" w:sz="8" w:space="0" w:color="000000"/>
            </w:tcBorders>
            <w:shd w:val="clear" w:color="auto" w:fill="FFFFFF"/>
            <w:hideMark/>
          </w:tcPr>
          <w:p w14:paraId="1BAFFDB6"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61</w:t>
            </w:r>
          </w:p>
        </w:tc>
        <w:tc>
          <w:tcPr>
            <w:tcW w:w="669" w:type="pct"/>
            <w:tcBorders>
              <w:top w:val="nil"/>
              <w:left w:val="single" w:sz="8" w:space="0" w:color="000000"/>
              <w:bottom w:val="single" w:sz="18" w:space="0" w:color="000000"/>
              <w:right w:val="single" w:sz="8" w:space="0" w:color="000000"/>
            </w:tcBorders>
            <w:shd w:val="clear" w:color="auto" w:fill="FFFFFF"/>
            <w:hideMark/>
          </w:tcPr>
          <w:p w14:paraId="49A4DD33"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913" w:type="pct"/>
            <w:tcBorders>
              <w:top w:val="nil"/>
              <w:left w:val="single" w:sz="8" w:space="0" w:color="000000"/>
              <w:bottom w:val="single" w:sz="18" w:space="0" w:color="000000"/>
              <w:right w:val="single" w:sz="8" w:space="0" w:color="000000"/>
            </w:tcBorders>
            <w:shd w:val="clear" w:color="auto" w:fill="FFFFFF"/>
            <w:hideMark/>
          </w:tcPr>
          <w:p w14:paraId="54C6BC33"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974" w:type="pct"/>
            <w:tcBorders>
              <w:top w:val="nil"/>
              <w:left w:val="single" w:sz="8" w:space="0" w:color="000000"/>
              <w:bottom w:val="single" w:sz="18" w:space="0" w:color="000000"/>
              <w:right w:val="single" w:sz="18" w:space="0" w:color="000000"/>
            </w:tcBorders>
            <w:shd w:val="clear" w:color="auto" w:fill="FFFFFF"/>
          </w:tcPr>
          <w:p w14:paraId="672EE616" w14:textId="77777777" w:rsidR="00061788" w:rsidRDefault="00061788" w:rsidP="00095E8C">
            <w:pPr>
              <w:autoSpaceDE w:val="0"/>
              <w:autoSpaceDN w:val="0"/>
              <w:adjustRightInd w:val="0"/>
            </w:pPr>
          </w:p>
        </w:tc>
      </w:tr>
    </w:tbl>
    <w:p w14:paraId="18DFE23A" w14:textId="77777777" w:rsidR="00061788" w:rsidRDefault="00061788" w:rsidP="00061788">
      <w:pPr>
        <w:autoSpaceDE w:val="0"/>
        <w:autoSpaceDN w:val="0"/>
        <w:adjustRightInd w:val="0"/>
        <w:spacing w:line="400" w:lineRule="atLeast"/>
      </w:pPr>
    </w:p>
    <w:p w14:paraId="5FF68A75" w14:textId="77777777" w:rsidR="00061788" w:rsidRDefault="00061788" w:rsidP="00061788">
      <w:pPr>
        <w:tabs>
          <w:tab w:val="left" w:pos="1290"/>
        </w:tabs>
        <w:rPr>
          <w:lang w:bidi="ar-EG"/>
        </w:rPr>
      </w:pPr>
      <w:r>
        <w:rPr>
          <w:noProof/>
          <w:lang w:val="en-US"/>
        </w:rPr>
        <w:drawing>
          <wp:inline distT="0" distB="0" distL="0" distR="0" wp14:anchorId="70012A22" wp14:editId="561427F0">
            <wp:extent cx="6213475" cy="2885440"/>
            <wp:effectExtent l="0" t="0" r="9525" b="1016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02A9DF9" w14:textId="55352748" w:rsidR="00061788" w:rsidRPr="009D3351" w:rsidRDefault="00B63471" w:rsidP="009D3351">
      <w:pPr>
        <w:pStyle w:val="Caption"/>
      </w:pPr>
      <w:bookmarkStart w:id="53" w:name="_Toc98225558"/>
      <w:r w:rsidRPr="00C43D4B">
        <w:t xml:space="preserve">Figure </w:t>
      </w:r>
      <w:r w:rsidRPr="00927BF8">
        <w:fldChar w:fldCharType="begin"/>
      </w:r>
      <w:r w:rsidRPr="00CC025E">
        <w:instrText xml:space="preserve"> SEQ Figure \* ARABIC </w:instrText>
      </w:r>
      <w:r w:rsidRPr="00927BF8">
        <w:fldChar w:fldCharType="separate"/>
      </w:r>
      <w:r w:rsidR="00D279F5">
        <w:rPr>
          <w:noProof/>
        </w:rPr>
        <w:t>2</w:t>
      </w:r>
      <w:r w:rsidRPr="00927BF8">
        <w:fldChar w:fldCharType="end"/>
      </w:r>
      <w:r w:rsidRPr="0009246E">
        <w:t xml:space="preserve">: </w:t>
      </w:r>
      <w:r w:rsidRPr="009D3351">
        <w:t>distribution of sample members according to level of education</w:t>
      </w:r>
      <w:bookmarkEnd w:id="53"/>
    </w:p>
    <w:p w14:paraId="262D406B" w14:textId="77777777" w:rsidR="00B63471" w:rsidRDefault="00B63471" w:rsidP="00061788">
      <w:pPr>
        <w:rPr>
          <w:lang w:bidi="ar-EG"/>
        </w:rPr>
      </w:pPr>
    </w:p>
    <w:p w14:paraId="4DFB0969" w14:textId="4D165FE7" w:rsidR="00061788" w:rsidRDefault="00061788" w:rsidP="009D3351">
      <w:pPr>
        <w:pStyle w:val="Heading3"/>
        <w:spacing w:line="480" w:lineRule="auto"/>
        <w:rPr>
          <w:lang w:bidi="ar-EG"/>
        </w:rPr>
      </w:pPr>
      <w:bookmarkStart w:id="54" w:name="_Toc98880730"/>
      <w:proofErr w:type="spellStart"/>
      <w:r w:rsidRPr="007B5A17">
        <w:rPr>
          <w:lang w:bidi="ar-EG"/>
        </w:rPr>
        <w:t>Speciali</w:t>
      </w:r>
      <w:r w:rsidR="007E4C46">
        <w:rPr>
          <w:lang w:bidi="ar-EG"/>
        </w:rPr>
        <w:t>s</w:t>
      </w:r>
      <w:r w:rsidRPr="007B5A17">
        <w:rPr>
          <w:lang w:bidi="ar-EG"/>
        </w:rPr>
        <w:t>ation</w:t>
      </w:r>
      <w:bookmarkEnd w:id="54"/>
      <w:proofErr w:type="spellEnd"/>
      <w:r w:rsidRPr="007B5A17">
        <w:rPr>
          <w:lang w:bidi="ar-EG"/>
        </w:rPr>
        <w:t xml:space="preserve"> </w:t>
      </w:r>
    </w:p>
    <w:p w14:paraId="32A4E493" w14:textId="2A1A6485" w:rsidR="00061788" w:rsidRDefault="00061788" w:rsidP="009D3351">
      <w:pPr>
        <w:spacing w:line="480" w:lineRule="auto"/>
        <w:jc w:val="both"/>
        <w:rPr>
          <w:rFonts w:asciiTheme="majorBidi" w:hAnsiTheme="majorBidi" w:cstheme="majorBidi"/>
          <w:lang w:bidi="ar-EG"/>
        </w:rPr>
      </w:pPr>
      <w:r w:rsidRPr="007B5A17">
        <w:rPr>
          <w:rFonts w:asciiTheme="majorBidi" w:hAnsiTheme="majorBidi" w:cstheme="majorBidi"/>
          <w:lang w:bidi="ar-EG"/>
        </w:rPr>
        <w:t xml:space="preserve">Table </w:t>
      </w:r>
      <w:r w:rsidR="009631AB">
        <w:rPr>
          <w:rFonts w:asciiTheme="majorBidi" w:hAnsiTheme="majorBidi" w:cstheme="majorBidi"/>
          <w:lang w:val="en-US" w:bidi="ar-EG"/>
        </w:rPr>
        <w:t>6</w:t>
      </w:r>
      <w:r w:rsidR="007E4C46">
        <w:rPr>
          <w:rFonts w:asciiTheme="majorBidi" w:hAnsiTheme="majorBidi" w:cstheme="majorBidi"/>
          <w:lang w:bidi="ar-EG"/>
        </w:rPr>
        <w:t xml:space="preserve"> below</w:t>
      </w:r>
      <w:r w:rsidRPr="007B5A17">
        <w:rPr>
          <w:rFonts w:asciiTheme="majorBidi" w:hAnsiTheme="majorBidi" w:cstheme="majorBidi"/>
          <w:lang w:bidi="ar-EG"/>
        </w:rPr>
        <w:t xml:space="preserve"> describes the distribution of the sample members according to their specialization. The results in the table dictate that there is a diversity of specializations in the sample members. The highest count in specialization type is project management with 59% followed by artificial intelligence with a 14.8% while other specializations fall between 1.6%-4.9%.</w:t>
      </w:r>
    </w:p>
    <w:p w14:paraId="44C59BCE" w14:textId="77777777" w:rsidR="007B5A17" w:rsidRPr="007B5A17" w:rsidRDefault="007B5A17" w:rsidP="007B5A17">
      <w:pPr>
        <w:spacing w:line="360" w:lineRule="auto"/>
        <w:jc w:val="both"/>
        <w:rPr>
          <w:rFonts w:asciiTheme="majorBidi" w:hAnsiTheme="majorBidi" w:cstheme="majorBidi"/>
          <w:lang w:bidi="ar-EG"/>
        </w:rPr>
      </w:pPr>
    </w:p>
    <w:p w14:paraId="7AE1B6A9" w14:textId="69081E16" w:rsidR="00061788" w:rsidRPr="00046E32" w:rsidRDefault="009E0173">
      <w:pPr>
        <w:pStyle w:val="Caption"/>
      </w:pPr>
      <w:bookmarkStart w:id="55" w:name="_Toc98880547"/>
      <w:bookmarkStart w:id="56" w:name="_Toc98023122"/>
      <w:r w:rsidRPr="009E0173">
        <w:t xml:space="preserve">Table </w:t>
      </w:r>
      <w:r w:rsidRPr="00046E32">
        <w:fldChar w:fldCharType="begin"/>
      </w:r>
      <w:r w:rsidRPr="009E0173">
        <w:instrText xml:space="preserve"> SEQ Table \* ARABIC </w:instrText>
      </w:r>
      <w:r w:rsidRPr="00046E32">
        <w:fldChar w:fldCharType="separate"/>
      </w:r>
      <w:r w:rsidRPr="00046E32">
        <w:t>6</w:t>
      </w:r>
      <w:r w:rsidRPr="00046E32">
        <w:fldChar w:fldCharType="end"/>
      </w:r>
      <w:r w:rsidRPr="009E0173">
        <w:t>: distribution of the sample members according to specialization</w:t>
      </w:r>
      <w:bookmarkEnd w:id="55"/>
      <w:bookmarkEnd w:id="56"/>
    </w:p>
    <w:tbl>
      <w:tblPr>
        <w:tblW w:w="4979" w:type="pct"/>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1324"/>
        <w:gridCol w:w="2677"/>
        <w:gridCol w:w="1200"/>
        <w:gridCol w:w="1044"/>
        <w:gridCol w:w="1463"/>
        <w:gridCol w:w="1567"/>
      </w:tblGrid>
      <w:tr w:rsidR="00061788" w14:paraId="4981359B" w14:textId="77777777" w:rsidTr="00095E8C">
        <w:trPr>
          <w:cantSplit/>
        </w:trPr>
        <w:tc>
          <w:tcPr>
            <w:tcW w:w="2134" w:type="pct"/>
            <w:gridSpan w:val="2"/>
            <w:tcBorders>
              <w:top w:val="single" w:sz="18" w:space="0" w:color="000000"/>
              <w:left w:val="single" w:sz="18" w:space="0" w:color="000000"/>
              <w:bottom w:val="single" w:sz="18" w:space="0" w:color="000000"/>
              <w:right w:val="nil"/>
            </w:tcBorders>
            <w:shd w:val="clear" w:color="auto" w:fill="FFFFFF"/>
          </w:tcPr>
          <w:p w14:paraId="40297ABD" w14:textId="77777777" w:rsidR="00061788" w:rsidRDefault="00061788" w:rsidP="00095E8C">
            <w:pPr>
              <w:autoSpaceDE w:val="0"/>
              <w:autoSpaceDN w:val="0"/>
              <w:adjustRightInd w:val="0"/>
            </w:pPr>
          </w:p>
        </w:tc>
        <w:tc>
          <w:tcPr>
            <w:tcW w:w="653" w:type="pct"/>
            <w:tcBorders>
              <w:top w:val="single" w:sz="18" w:space="0" w:color="000000"/>
              <w:left w:val="single" w:sz="18" w:space="0" w:color="000000"/>
              <w:bottom w:val="single" w:sz="18" w:space="0" w:color="000000"/>
              <w:right w:val="single" w:sz="8" w:space="0" w:color="000000"/>
            </w:tcBorders>
            <w:shd w:val="clear" w:color="auto" w:fill="FFFFFF"/>
            <w:hideMark/>
          </w:tcPr>
          <w:p w14:paraId="12567C8E"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569" w:type="pct"/>
            <w:tcBorders>
              <w:top w:val="single" w:sz="18" w:space="0" w:color="000000"/>
              <w:left w:val="single" w:sz="8" w:space="0" w:color="000000"/>
              <w:bottom w:val="single" w:sz="18" w:space="0" w:color="000000"/>
              <w:right w:val="single" w:sz="8" w:space="0" w:color="000000"/>
            </w:tcBorders>
            <w:shd w:val="clear" w:color="auto" w:fill="FFFFFF"/>
            <w:hideMark/>
          </w:tcPr>
          <w:p w14:paraId="1AF50989"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794" w:type="pct"/>
            <w:tcBorders>
              <w:top w:val="single" w:sz="18" w:space="0" w:color="000000"/>
              <w:left w:val="single" w:sz="8" w:space="0" w:color="000000"/>
              <w:bottom w:val="single" w:sz="18" w:space="0" w:color="000000"/>
              <w:right w:val="single" w:sz="8" w:space="0" w:color="000000"/>
            </w:tcBorders>
            <w:shd w:val="clear" w:color="auto" w:fill="FFFFFF"/>
            <w:hideMark/>
          </w:tcPr>
          <w:p w14:paraId="457B9E37"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851" w:type="pct"/>
            <w:tcBorders>
              <w:top w:val="single" w:sz="18" w:space="0" w:color="000000"/>
              <w:left w:val="single" w:sz="8" w:space="0" w:color="000000"/>
              <w:bottom w:val="single" w:sz="18" w:space="0" w:color="000000"/>
              <w:right w:val="single" w:sz="18" w:space="0" w:color="000000"/>
            </w:tcBorders>
            <w:shd w:val="clear" w:color="auto" w:fill="FFFFFF"/>
            <w:hideMark/>
          </w:tcPr>
          <w:p w14:paraId="32718ED4"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061788" w14:paraId="39E8C0EA" w14:textId="77777777" w:rsidTr="00095E8C">
        <w:trPr>
          <w:cantSplit/>
        </w:trPr>
        <w:tc>
          <w:tcPr>
            <w:tcW w:w="685" w:type="pct"/>
            <w:vMerge w:val="restart"/>
            <w:tcBorders>
              <w:top w:val="single" w:sz="18" w:space="0" w:color="000000"/>
              <w:left w:val="single" w:sz="18" w:space="0" w:color="000000"/>
              <w:bottom w:val="single" w:sz="18" w:space="0" w:color="000000"/>
              <w:right w:val="nil"/>
            </w:tcBorders>
            <w:shd w:val="clear" w:color="auto" w:fill="FFFFFF"/>
            <w:vAlign w:val="center"/>
            <w:hideMark/>
          </w:tcPr>
          <w:p w14:paraId="7CF245EF" w14:textId="77777777" w:rsidR="00061788"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Pr>
                <w:rFonts w:ascii="Arial" w:hAnsi="Arial" w:cs="Arial"/>
                <w:b/>
                <w:bCs/>
                <w:color w:val="000000"/>
                <w:sz w:val="18"/>
                <w:szCs w:val="18"/>
              </w:rPr>
              <w:t>specialization</w:t>
            </w:r>
          </w:p>
        </w:tc>
        <w:tc>
          <w:tcPr>
            <w:tcW w:w="1448" w:type="pct"/>
            <w:tcBorders>
              <w:top w:val="single" w:sz="18" w:space="0" w:color="000000"/>
              <w:left w:val="nil"/>
              <w:bottom w:val="nil"/>
              <w:right w:val="single" w:sz="18" w:space="0" w:color="000000"/>
            </w:tcBorders>
            <w:shd w:val="clear" w:color="auto" w:fill="FFFFFF"/>
            <w:vAlign w:val="center"/>
            <w:hideMark/>
          </w:tcPr>
          <w:p w14:paraId="7571DEBA"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Artificial intelligence</w:t>
            </w:r>
          </w:p>
        </w:tc>
        <w:tc>
          <w:tcPr>
            <w:tcW w:w="653" w:type="pct"/>
            <w:tcBorders>
              <w:top w:val="single" w:sz="18" w:space="0" w:color="000000"/>
              <w:left w:val="single" w:sz="18" w:space="0" w:color="000000"/>
              <w:bottom w:val="nil"/>
              <w:right w:val="single" w:sz="8" w:space="0" w:color="000000"/>
            </w:tcBorders>
            <w:shd w:val="clear" w:color="auto" w:fill="FFFFFF"/>
            <w:hideMark/>
          </w:tcPr>
          <w:p w14:paraId="2C7A7DFB"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9</w:t>
            </w:r>
          </w:p>
        </w:tc>
        <w:tc>
          <w:tcPr>
            <w:tcW w:w="569" w:type="pct"/>
            <w:tcBorders>
              <w:top w:val="single" w:sz="18" w:space="0" w:color="000000"/>
              <w:left w:val="single" w:sz="8" w:space="0" w:color="000000"/>
              <w:bottom w:val="nil"/>
              <w:right w:val="single" w:sz="8" w:space="0" w:color="000000"/>
            </w:tcBorders>
            <w:shd w:val="clear" w:color="auto" w:fill="FFFFFF"/>
            <w:hideMark/>
          </w:tcPr>
          <w:p w14:paraId="723FDC20"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14.8</w:t>
            </w:r>
          </w:p>
        </w:tc>
        <w:tc>
          <w:tcPr>
            <w:tcW w:w="794" w:type="pct"/>
            <w:tcBorders>
              <w:top w:val="single" w:sz="18" w:space="0" w:color="000000"/>
              <w:left w:val="single" w:sz="8" w:space="0" w:color="000000"/>
              <w:bottom w:val="nil"/>
              <w:right w:val="single" w:sz="8" w:space="0" w:color="000000"/>
            </w:tcBorders>
            <w:shd w:val="clear" w:color="auto" w:fill="FFFFFF"/>
            <w:hideMark/>
          </w:tcPr>
          <w:p w14:paraId="16EC9E94"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14.8</w:t>
            </w:r>
          </w:p>
        </w:tc>
        <w:tc>
          <w:tcPr>
            <w:tcW w:w="851" w:type="pct"/>
            <w:tcBorders>
              <w:top w:val="single" w:sz="18" w:space="0" w:color="000000"/>
              <w:left w:val="single" w:sz="8" w:space="0" w:color="000000"/>
              <w:bottom w:val="nil"/>
              <w:right w:val="single" w:sz="18" w:space="0" w:color="000000"/>
            </w:tcBorders>
            <w:shd w:val="clear" w:color="auto" w:fill="FFFFFF"/>
            <w:hideMark/>
          </w:tcPr>
          <w:p w14:paraId="0E8C5D6C"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14.8</w:t>
            </w:r>
          </w:p>
        </w:tc>
      </w:tr>
      <w:tr w:rsidR="00061788" w14:paraId="3EE46A5B"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313DB231" w14:textId="77777777" w:rsidR="00061788" w:rsidRDefault="00061788" w:rsidP="00095E8C">
            <w:pPr>
              <w:rPr>
                <w:rFonts w:ascii="Arial" w:hAnsi="Arial" w:cs="Arial"/>
                <w:b/>
                <w:bCs/>
                <w:color w:val="000000"/>
                <w:sz w:val="18"/>
                <w:szCs w:val="18"/>
              </w:rPr>
            </w:pPr>
          </w:p>
        </w:tc>
        <w:tc>
          <w:tcPr>
            <w:tcW w:w="1448" w:type="pct"/>
            <w:tcBorders>
              <w:top w:val="nil"/>
              <w:left w:val="nil"/>
              <w:bottom w:val="nil"/>
              <w:right w:val="single" w:sz="18" w:space="0" w:color="000000"/>
            </w:tcBorders>
            <w:shd w:val="clear" w:color="auto" w:fill="FFFFFF"/>
            <w:vAlign w:val="center"/>
            <w:hideMark/>
          </w:tcPr>
          <w:p w14:paraId="26E9CBD5"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Project management</w:t>
            </w:r>
          </w:p>
        </w:tc>
        <w:tc>
          <w:tcPr>
            <w:tcW w:w="653" w:type="pct"/>
            <w:tcBorders>
              <w:top w:val="nil"/>
              <w:left w:val="single" w:sz="18" w:space="0" w:color="000000"/>
              <w:bottom w:val="nil"/>
              <w:right w:val="single" w:sz="8" w:space="0" w:color="000000"/>
            </w:tcBorders>
            <w:shd w:val="clear" w:color="auto" w:fill="FFFFFF"/>
            <w:hideMark/>
          </w:tcPr>
          <w:p w14:paraId="723D6F89"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36</w:t>
            </w:r>
          </w:p>
        </w:tc>
        <w:tc>
          <w:tcPr>
            <w:tcW w:w="569" w:type="pct"/>
            <w:tcBorders>
              <w:top w:val="nil"/>
              <w:left w:val="single" w:sz="8" w:space="0" w:color="000000"/>
              <w:bottom w:val="nil"/>
              <w:right w:val="single" w:sz="8" w:space="0" w:color="000000"/>
            </w:tcBorders>
            <w:shd w:val="clear" w:color="auto" w:fill="FFFFFF"/>
            <w:hideMark/>
          </w:tcPr>
          <w:p w14:paraId="39ECCDB6"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59.0</w:t>
            </w:r>
          </w:p>
        </w:tc>
        <w:tc>
          <w:tcPr>
            <w:tcW w:w="794" w:type="pct"/>
            <w:tcBorders>
              <w:top w:val="nil"/>
              <w:left w:val="single" w:sz="8" w:space="0" w:color="000000"/>
              <w:bottom w:val="nil"/>
              <w:right w:val="single" w:sz="8" w:space="0" w:color="000000"/>
            </w:tcBorders>
            <w:shd w:val="clear" w:color="auto" w:fill="FFFFFF"/>
            <w:hideMark/>
          </w:tcPr>
          <w:p w14:paraId="4C9C8B2B"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59.0</w:t>
            </w:r>
          </w:p>
        </w:tc>
        <w:tc>
          <w:tcPr>
            <w:tcW w:w="851" w:type="pct"/>
            <w:tcBorders>
              <w:top w:val="nil"/>
              <w:left w:val="single" w:sz="8" w:space="0" w:color="000000"/>
              <w:bottom w:val="nil"/>
              <w:right w:val="single" w:sz="18" w:space="0" w:color="000000"/>
            </w:tcBorders>
            <w:shd w:val="clear" w:color="auto" w:fill="FFFFFF"/>
            <w:hideMark/>
          </w:tcPr>
          <w:p w14:paraId="2C93D879"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73.8</w:t>
            </w:r>
          </w:p>
        </w:tc>
      </w:tr>
      <w:tr w:rsidR="00061788" w14:paraId="17918F21"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5BD0FB13" w14:textId="77777777" w:rsidR="00061788" w:rsidRDefault="00061788" w:rsidP="00095E8C">
            <w:pPr>
              <w:rPr>
                <w:rFonts w:ascii="Arial" w:hAnsi="Arial" w:cs="Arial"/>
                <w:b/>
                <w:bCs/>
                <w:color w:val="000000"/>
                <w:sz w:val="18"/>
                <w:szCs w:val="18"/>
              </w:rPr>
            </w:pPr>
          </w:p>
        </w:tc>
        <w:tc>
          <w:tcPr>
            <w:tcW w:w="1448" w:type="pct"/>
            <w:tcBorders>
              <w:top w:val="nil"/>
              <w:left w:val="nil"/>
              <w:bottom w:val="nil"/>
              <w:right w:val="single" w:sz="18" w:space="0" w:color="000000"/>
            </w:tcBorders>
            <w:shd w:val="clear" w:color="auto" w:fill="FFFFFF"/>
            <w:vAlign w:val="center"/>
            <w:hideMark/>
          </w:tcPr>
          <w:p w14:paraId="7B3CF5D2"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Award business manager</w:t>
            </w:r>
          </w:p>
        </w:tc>
        <w:tc>
          <w:tcPr>
            <w:tcW w:w="653" w:type="pct"/>
            <w:tcBorders>
              <w:top w:val="nil"/>
              <w:left w:val="single" w:sz="18" w:space="0" w:color="000000"/>
              <w:bottom w:val="nil"/>
              <w:right w:val="single" w:sz="8" w:space="0" w:color="000000"/>
            </w:tcBorders>
            <w:shd w:val="clear" w:color="auto" w:fill="FFFFFF"/>
            <w:hideMark/>
          </w:tcPr>
          <w:p w14:paraId="6CAF6509"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2</w:t>
            </w:r>
          </w:p>
        </w:tc>
        <w:tc>
          <w:tcPr>
            <w:tcW w:w="569" w:type="pct"/>
            <w:tcBorders>
              <w:top w:val="nil"/>
              <w:left w:val="single" w:sz="8" w:space="0" w:color="000000"/>
              <w:bottom w:val="nil"/>
              <w:right w:val="single" w:sz="8" w:space="0" w:color="000000"/>
            </w:tcBorders>
            <w:shd w:val="clear" w:color="auto" w:fill="FFFFFF"/>
            <w:hideMark/>
          </w:tcPr>
          <w:p w14:paraId="1FC3EBE7"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3.3</w:t>
            </w:r>
          </w:p>
        </w:tc>
        <w:tc>
          <w:tcPr>
            <w:tcW w:w="794" w:type="pct"/>
            <w:tcBorders>
              <w:top w:val="nil"/>
              <w:left w:val="single" w:sz="8" w:space="0" w:color="000000"/>
              <w:bottom w:val="nil"/>
              <w:right w:val="single" w:sz="8" w:space="0" w:color="000000"/>
            </w:tcBorders>
            <w:shd w:val="clear" w:color="auto" w:fill="FFFFFF"/>
            <w:hideMark/>
          </w:tcPr>
          <w:p w14:paraId="3A3DCA78"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3.3</w:t>
            </w:r>
          </w:p>
        </w:tc>
        <w:tc>
          <w:tcPr>
            <w:tcW w:w="851" w:type="pct"/>
            <w:tcBorders>
              <w:top w:val="nil"/>
              <w:left w:val="single" w:sz="8" w:space="0" w:color="000000"/>
              <w:bottom w:val="nil"/>
              <w:right w:val="single" w:sz="18" w:space="0" w:color="000000"/>
            </w:tcBorders>
            <w:shd w:val="clear" w:color="auto" w:fill="FFFFFF"/>
            <w:hideMark/>
          </w:tcPr>
          <w:p w14:paraId="6F8D375B"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77.0</w:t>
            </w:r>
          </w:p>
        </w:tc>
      </w:tr>
      <w:tr w:rsidR="00061788" w14:paraId="327ED73E"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462C9C36" w14:textId="77777777" w:rsidR="00061788" w:rsidRDefault="00061788" w:rsidP="00095E8C">
            <w:pPr>
              <w:rPr>
                <w:rFonts w:ascii="Arial" w:hAnsi="Arial" w:cs="Arial"/>
                <w:b/>
                <w:bCs/>
                <w:color w:val="000000"/>
                <w:sz w:val="18"/>
                <w:szCs w:val="18"/>
              </w:rPr>
            </w:pPr>
          </w:p>
        </w:tc>
        <w:tc>
          <w:tcPr>
            <w:tcW w:w="1448" w:type="pct"/>
            <w:tcBorders>
              <w:top w:val="nil"/>
              <w:left w:val="nil"/>
              <w:bottom w:val="nil"/>
              <w:right w:val="single" w:sz="18" w:space="0" w:color="000000"/>
            </w:tcBorders>
            <w:shd w:val="clear" w:color="auto" w:fill="FFFFFF"/>
            <w:vAlign w:val="center"/>
            <w:hideMark/>
          </w:tcPr>
          <w:p w14:paraId="38719870"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International relations</w:t>
            </w:r>
          </w:p>
        </w:tc>
        <w:tc>
          <w:tcPr>
            <w:tcW w:w="653" w:type="pct"/>
            <w:tcBorders>
              <w:top w:val="nil"/>
              <w:left w:val="single" w:sz="18" w:space="0" w:color="000000"/>
              <w:bottom w:val="nil"/>
              <w:right w:val="single" w:sz="8" w:space="0" w:color="000000"/>
            </w:tcBorders>
            <w:shd w:val="clear" w:color="auto" w:fill="FFFFFF"/>
            <w:hideMark/>
          </w:tcPr>
          <w:p w14:paraId="78F1CBD6"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3</w:t>
            </w:r>
          </w:p>
        </w:tc>
        <w:tc>
          <w:tcPr>
            <w:tcW w:w="569" w:type="pct"/>
            <w:tcBorders>
              <w:top w:val="nil"/>
              <w:left w:val="single" w:sz="8" w:space="0" w:color="000000"/>
              <w:bottom w:val="nil"/>
              <w:right w:val="single" w:sz="8" w:space="0" w:color="000000"/>
            </w:tcBorders>
            <w:shd w:val="clear" w:color="auto" w:fill="FFFFFF"/>
            <w:hideMark/>
          </w:tcPr>
          <w:p w14:paraId="6F25D80F"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4.9</w:t>
            </w:r>
          </w:p>
        </w:tc>
        <w:tc>
          <w:tcPr>
            <w:tcW w:w="794" w:type="pct"/>
            <w:tcBorders>
              <w:top w:val="nil"/>
              <w:left w:val="single" w:sz="8" w:space="0" w:color="000000"/>
              <w:bottom w:val="nil"/>
              <w:right w:val="single" w:sz="8" w:space="0" w:color="000000"/>
            </w:tcBorders>
            <w:shd w:val="clear" w:color="auto" w:fill="FFFFFF"/>
            <w:hideMark/>
          </w:tcPr>
          <w:p w14:paraId="19DEB974"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4.9</w:t>
            </w:r>
          </w:p>
        </w:tc>
        <w:tc>
          <w:tcPr>
            <w:tcW w:w="851" w:type="pct"/>
            <w:tcBorders>
              <w:top w:val="nil"/>
              <w:left w:val="single" w:sz="8" w:space="0" w:color="000000"/>
              <w:bottom w:val="nil"/>
              <w:right w:val="single" w:sz="18" w:space="0" w:color="000000"/>
            </w:tcBorders>
            <w:shd w:val="clear" w:color="auto" w:fill="FFFFFF"/>
            <w:hideMark/>
          </w:tcPr>
          <w:p w14:paraId="107D5050"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82.0</w:t>
            </w:r>
          </w:p>
        </w:tc>
      </w:tr>
      <w:tr w:rsidR="00061788" w14:paraId="55A04A5F"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4714389E" w14:textId="77777777" w:rsidR="00061788" w:rsidRDefault="00061788" w:rsidP="00095E8C">
            <w:pPr>
              <w:rPr>
                <w:rFonts w:ascii="Arial" w:hAnsi="Arial" w:cs="Arial"/>
                <w:b/>
                <w:bCs/>
                <w:color w:val="000000"/>
                <w:sz w:val="18"/>
                <w:szCs w:val="18"/>
              </w:rPr>
            </w:pPr>
          </w:p>
        </w:tc>
        <w:tc>
          <w:tcPr>
            <w:tcW w:w="1448" w:type="pct"/>
            <w:tcBorders>
              <w:top w:val="nil"/>
              <w:left w:val="nil"/>
              <w:bottom w:val="nil"/>
              <w:right w:val="single" w:sz="18" w:space="0" w:color="000000"/>
            </w:tcBorders>
            <w:shd w:val="clear" w:color="auto" w:fill="FFFFFF"/>
            <w:vAlign w:val="center"/>
            <w:hideMark/>
          </w:tcPr>
          <w:p w14:paraId="6DCCF018"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Economy</w:t>
            </w:r>
          </w:p>
        </w:tc>
        <w:tc>
          <w:tcPr>
            <w:tcW w:w="653" w:type="pct"/>
            <w:tcBorders>
              <w:top w:val="nil"/>
              <w:left w:val="single" w:sz="18" w:space="0" w:color="000000"/>
              <w:bottom w:val="nil"/>
              <w:right w:val="single" w:sz="8" w:space="0" w:color="000000"/>
            </w:tcBorders>
            <w:shd w:val="clear" w:color="auto" w:fill="FFFFFF"/>
            <w:hideMark/>
          </w:tcPr>
          <w:p w14:paraId="6A23BBBB"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569" w:type="pct"/>
            <w:tcBorders>
              <w:top w:val="nil"/>
              <w:left w:val="single" w:sz="8" w:space="0" w:color="000000"/>
              <w:bottom w:val="nil"/>
              <w:right w:val="single" w:sz="8" w:space="0" w:color="000000"/>
            </w:tcBorders>
            <w:shd w:val="clear" w:color="auto" w:fill="FFFFFF"/>
            <w:hideMark/>
          </w:tcPr>
          <w:p w14:paraId="77E5EE3D"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794" w:type="pct"/>
            <w:tcBorders>
              <w:top w:val="nil"/>
              <w:left w:val="single" w:sz="8" w:space="0" w:color="000000"/>
              <w:bottom w:val="nil"/>
              <w:right w:val="single" w:sz="8" w:space="0" w:color="000000"/>
            </w:tcBorders>
            <w:shd w:val="clear" w:color="auto" w:fill="FFFFFF"/>
            <w:hideMark/>
          </w:tcPr>
          <w:p w14:paraId="4AF19D49"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851" w:type="pct"/>
            <w:tcBorders>
              <w:top w:val="nil"/>
              <w:left w:val="single" w:sz="8" w:space="0" w:color="000000"/>
              <w:bottom w:val="nil"/>
              <w:right w:val="single" w:sz="18" w:space="0" w:color="000000"/>
            </w:tcBorders>
            <w:shd w:val="clear" w:color="auto" w:fill="FFFFFF"/>
            <w:hideMark/>
          </w:tcPr>
          <w:p w14:paraId="322BCE90"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83.6</w:t>
            </w:r>
          </w:p>
        </w:tc>
      </w:tr>
      <w:tr w:rsidR="00061788" w14:paraId="764ECD3E"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0151F31C" w14:textId="77777777" w:rsidR="00061788" w:rsidRDefault="00061788" w:rsidP="00095E8C">
            <w:pPr>
              <w:rPr>
                <w:rFonts w:ascii="Arial" w:hAnsi="Arial" w:cs="Arial"/>
                <w:b/>
                <w:bCs/>
                <w:color w:val="000000"/>
                <w:sz w:val="18"/>
                <w:szCs w:val="18"/>
              </w:rPr>
            </w:pPr>
          </w:p>
        </w:tc>
        <w:tc>
          <w:tcPr>
            <w:tcW w:w="1448" w:type="pct"/>
            <w:tcBorders>
              <w:top w:val="nil"/>
              <w:left w:val="nil"/>
              <w:bottom w:val="nil"/>
              <w:right w:val="single" w:sz="18" w:space="0" w:color="000000"/>
            </w:tcBorders>
            <w:shd w:val="clear" w:color="auto" w:fill="FFFFFF"/>
            <w:vAlign w:val="center"/>
            <w:hideMark/>
          </w:tcPr>
          <w:p w14:paraId="3FE82F6C"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Graphic design</w:t>
            </w:r>
          </w:p>
        </w:tc>
        <w:tc>
          <w:tcPr>
            <w:tcW w:w="653" w:type="pct"/>
            <w:tcBorders>
              <w:top w:val="nil"/>
              <w:left w:val="single" w:sz="18" w:space="0" w:color="000000"/>
              <w:bottom w:val="nil"/>
              <w:right w:val="single" w:sz="8" w:space="0" w:color="000000"/>
            </w:tcBorders>
            <w:shd w:val="clear" w:color="auto" w:fill="FFFFFF"/>
            <w:hideMark/>
          </w:tcPr>
          <w:p w14:paraId="49700931"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569" w:type="pct"/>
            <w:tcBorders>
              <w:top w:val="nil"/>
              <w:left w:val="single" w:sz="8" w:space="0" w:color="000000"/>
              <w:bottom w:val="nil"/>
              <w:right w:val="single" w:sz="8" w:space="0" w:color="000000"/>
            </w:tcBorders>
            <w:shd w:val="clear" w:color="auto" w:fill="FFFFFF"/>
            <w:hideMark/>
          </w:tcPr>
          <w:p w14:paraId="6A1D82A0"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794" w:type="pct"/>
            <w:tcBorders>
              <w:top w:val="nil"/>
              <w:left w:val="single" w:sz="8" w:space="0" w:color="000000"/>
              <w:bottom w:val="nil"/>
              <w:right w:val="single" w:sz="8" w:space="0" w:color="000000"/>
            </w:tcBorders>
            <w:shd w:val="clear" w:color="auto" w:fill="FFFFFF"/>
            <w:hideMark/>
          </w:tcPr>
          <w:p w14:paraId="09292E90"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851" w:type="pct"/>
            <w:tcBorders>
              <w:top w:val="nil"/>
              <w:left w:val="single" w:sz="8" w:space="0" w:color="000000"/>
              <w:bottom w:val="nil"/>
              <w:right w:val="single" w:sz="18" w:space="0" w:color="000000"/>
            </w:tcBorders>
            <w:shd w:val="clear" w:color="auto" w:fill="FFFFFF"/>
            <w:hideMark/>
          </w:tcPr>
          <w:p w14:paraId="0BEBF626"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85.2</w:t>
            </w:r>
          </w:p>
        </w:tc>
      </w:tr>
      <w:tr w:rsidR="00061788" w14:paraId="503483FE"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4824C1A1" w14:textId="77777777" w:rsidR="00061788" w:rsidRDefault="00061788" w:rsidP="00095E8C">
            <w:pPr>
              <w:rPr>
                <w:rFonts w:ascii="Arial" w:hAnsi="Arial" w:cs="Arial"/>
                <w:b/>
                <w:bCs/>
                <w:color w:val="000000"/>
                <w:sz w:val="18"/>
                <w:szCs w:val="18"/>
              </w:rPr>
            </w:pPr>
          </w:p>
        </w:tc>
        <w:tc>
          <w:tcPr>
            <w:tcW w:w="1448" w:type="pct"/>
            <w:tcBorders>
              <w:top w:val="nil"/>
              <w:left w:val="nil"/>
              <w:bottom w:val="nil"/>
              <w:right w:val="single" w:sz="18" w:space="0" w:color="000000"/>
            </w:tcBorders>
            <w:shd w:val="clear" w:color="auto" w:fill="FFFFFF"/>
            <w:vAlign w:val="center"/>
            <w:hideMark/>
          </w:tcPr>
          <w:p w14:paraId="45250BF0"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Public relations</w:t>
            </w:r>
          </w:p>
        </w:tc>
        <w:tc>
          <w:tcPr>
            <w:tcW w:w="653" w:type="pct"/>
            <w:tcBorders>
              <w:top w:val="nil"/>
              <w:left w:val="single" w:sz="18" w:space="0" w:color="000000"/>
              <w:bottom w:val="nil"/>
              <w:right w:val="single" w:sz="8" w:space="0" w:color="000000"/>
            </w:tcBorders>
            <w:shd w:val="clear" w:color="auto" w:fill="FFFFFF"/>
            <w:hideMark/>
          </w:tcPr>
          <w:p w14:paraId="3947D6D9"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3</w:t>
            </w:r>
          </w:p>
        </w:tc>
        <w:tc>
          <w:tcPr>
            <w:tcW w:w="569" w:type="pct"/>
            <w:tcBorders>
              <w:top w:val="nil"/>
              <w:left w:val="single" w:sz="8" w:space="0" w:color="000000"/>
              <w:bottom w:val="nil"/>
              <w:right w:val="single" w:sz="8" w:space="0" w:color="000000"/>
            </w:tcBorders>
            <w:shd w:val="clear" w:color="auto" w:fill="FFFFFF"/>
            <w:hideMark/>
          </w:tcPr>
          <w:p w14:paraId="140A0273"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4.9</w:t>
            </w:r>
          </w:p>
        </w:tc>
        <w:tc>
          <w:tcPr>
            <w:tcW w:w="794" w:type="pct"/>
            <w:tcBorders>
              <w:top w:val="nil"/>
              <w:left w:val="single" w:sz="8" w:space="0" w:color="000000"/>
              <w:bottom w:val="nil"/>
              <w:right w:val="single" w:sz="8" w:space="0" w:color="000000"/>
            </w:tcBorders>
            <w:shd w:val="clear" w:color="auto" w:fill="FFFFFF"/>
            <w:hideMark/>
          </w:tcPr>
          <w:p w14:paraId="5F0CB16B"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4.9</w:t>
            </w:r>
          </w:p>
        </w:tc>
        <w:tc>
          <w:tcPr>
            <w:tcW w:w="851" w:type="pct"/>
            <w:tcBorders>
              <w:top w:val="nil"/>
              <w:left w:val="single" w:sz="8" w:space="0" w:color="000000"/>
              <w:bottom w:val="nil"/>
              <w:right w:val="single" w:sz="18" w:space="0" w:color="000000"/>
            </w:tcBorders>
            <w:shd w:val="clear" w:color="auto" w:fill="FFFFFF"/>
            <w:hideMark/>
          </w:tcPr>
          <w:p w14:paraId="04FF4631"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90.2</w:t>
            </w:r>
          </w:p>
        </w:tc>
      </w:tr>
      <w:tr w:rsidR="00061788" w14:paraId="0FECA13D"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09B877FA" w14:textId="77777777" w:rsidR="00061788" w:rsidRDefault="00061788" w:rsidP="00095E8C">
            <w:pPr>
              <w:rPr>
                <w:rFonts w:ascii="Arial" w:hAnsi="Arial" w:cs="Arial"/>
                <w:b/>
                <w:bCs/>
                <w:color w:val="000000"/>
                <w:sz w:val="18"/>
                <w:szCs w:val="18"/>
              </w:rPr>
            </w:pPr>
          </w:p>
        </w:tc>
        <w:tc>
          <w:tcPr>
            <w:tcW w:w="1448" w:type="pct"/>
            <w:tcBorders>
              <w:top w:val="nil"/>
              <w:left w:val="nil"/>
              <w:bottom w:val="nil"/>
              <w:right w:val="single" w:sz="18" w:space="0" w:color="000000"/>
            </w:tcBorders>
            <w:shd w:val="clear" w:color="auto" w:fill="FFFFFF"/>
            <w:vAlign w:val="center"/>
            <w:hideMark/>
          </w:tcPr>
          <w:p w14:paraId="04DF56FD"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Commerce</w:t>
            </w:r>
          </w:p>
        </w:tc>
        <w:tc>
          <w:tcPr>
            <w:tcW w:w="653" w:type="pct"/>
            <w:tcBorders>
              <w:top w:val="nil"/>
              <w:left w:val="single" w:sz="18" w:space="0" w:color="000000"/>
              <w:bottom w:val="nil"/>
              <w:right w:val="single" w:sz="8" w:space="0" w:color="000000"/>
            </w:tcBorders>
            <w:shd w:val="clear" w:color="auto" w:fill="FFFFFF"/>
            <w:hideMark/>
          </w:tcPr>
          <w:p w14:paraId="0718DEFC"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569" w:type="pct"/>
            <w:tcBorders>
              <w:top w:val="nil"/>
              <w:left w:val="single" w:sz="8" w:space="0" w:color="000000"/>
              <w:bottom w:val="nil"/>
              <w:right w:val="single" w:sz="8" w:space="0" w:color="000000"/>
            </w:tcBorders>
            <w:shd w:val="clear" w:color="auto" w:fill="FFFFFF"/>
            <w:hideMark/>
          </w:tcPr>
          <w:p w14:paraId="602F306D"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794" w:type="pct"/>
            <w:tcBorders>
              <w:top w:val="nil"/>
              <w:left w:val="single" w:sz="8" w:space="0" w:color="000000"/>
              <w:bottom w:val="nil"/>
              <w:right w:val="single" w:sz="8" w:space="0" w:color="000000"/>
            </w:tcBorders>
            <w:shd w:val="clear" w:color="auto" w:fill="FFFFFF"/>
            <w:hideMark/>
          </w:tcPr>
          <w:p w14:paraId="0D61BF5C"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851" w:type="pct"/>
            <w:tcBorders>
              <w:top w:val="nil"/>
              <w:left w:val="single" w:sz="8" w:space="0" w:color="000000"/>
              <w:bottom w:val="nil"/>
              <w:right w:val="single" w:sz="18" w:space="0" w:color="000000"/>
            </w:tcBorders>
            <w:shd w:val="clear" w:color="auto" w:fill="FFFFFF"/>
            <w:hideMark/>
          </w:tcPr>
          <w:p w14:paraId="79F6E643"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91.8</w:t>
            </w:r>
          </w:p>
        </w:tc>
      </w:tr>
      <w:tr w:rsidR="00061788" w14:paraId="708BAD79"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03F24F3F" w14:textId="77777777" w:rsidR="00061788" w:rsidRDefault="00061788" w:rsidP="00095E8C">
            <w:pPr>
              <w:rPr>
                <w:rFonts w:ascii="Arial" w:hAnsi="Arial" w:cs="Arial"/>
                <w:b/>
                <w:bCs/>
                <w:color w:val="000000"/>
                <w:sz w:val="18"/>
                <w:szCs w:val="18"/>
              </w:rPr>
            </w:pPr>
          </w:p>
        </w:tc>
        <w:tc>
          <w:tcPr>
            <w:tcW w:w="1448" w:type="pct"/>
            <w:tcBorders>
              <w:top w:val="nil"/>
              <w:left w:val="nil"/>
              <w:bottom w:val="nil"/>
              <w:right w:val="single" w:sz="18" w:space="0" w:color="000000"/>
            </w:tcBorders>
            <w:shd w:val="clear" w:color="auto" w:fill="FFFFFF"/>
            <w:vAlign w:val="center"/>
            <w:hideMark/>
          </w:tcPr>
          <w:p w14:paraId="01D6CC34"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Medical</w:t>
            </w:r>
          </w:p>
        </w:tc>
        <w:tc>
          <w:tcPr>
            <w:tcW w:w="653" w:type="pct"/>
            <w:tcBorders>
              <w:top w:val="nil"/>
              <w:left w:val="single" w:sz="18" w:space="0" w:color="000000"/>
              <w:bottom w:val="nil"/>
              <w:right w:val="single" w:sz="8" w:space="0" w:color="000000"/>
            </w:tcBorders>
            <w:shd w:val="clear" w:color="auto" w:fill="FFFFFF"/>
            <w:hideMark/>
          </w:tcPr>
          <w:p w14:paraId="28648FBA"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2</w:t>
            </w:r>
          </w:p>
        </w:tc>
        <w:tc>
          <w:tcPr>
            <w:tcW w:w="569" w:type="pct"/>
            <w:tcBorders>
              <w:top w:val="nil"/>
              <w:left w:val="single" w:sz="8" w:space="0" w:color="000000"/>
              <w:bottom w:val="nil"/>
              <w:right w:val="single" w:sz="8" w:space="0" w:color="000000"/>
            </w:tcBorders>
            <w:shd w:val="clear" w:color="auto" w:fill="FFFFFF"/>
            <w:hideMark/>
          </w:tcPr>
          <w:p w14:paraId="34EAAC30"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3.3</w:t>
            </w:r>
          </w:p>
        </w:tc>
        <w:tc>
          <w:tcPr>
            <w:tcW w:w="794" w:type="pct"/>
            <w:tcBorders>
              <w:top w:val="nil"/>
              <w:left w:val="single" w:sz="8" w:space="0" w:color="000000"/>
              <w:bottom w:val="nil"/>
              <w:right w:val="single" w:sz="8" w:space="0" w:color="000000"/>
            </w:tcBorders>
            <w:shd w:val="clear" w:color="auto" w:fill="FFFFFF"/>
            <w:hideMark/>
          </w:tcPr>
          <w:p w14:paraId="29DC8136"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3.3</w:t>
            </w:r>
          </w:p>
        </w:tc>
        <w:tc>
          <w:tcPr>
            <w:tcW w:w="851" w:type="pct"/>
            <w:tcBorders>
              <w:top w:val="nil"/>
              <w:left w:val="single" w:sz="8" w:space="0" w:color="000000"/>
              <w:bottom w:val="nil"/>
              <w:right w:val="single" w:sz="18" w:space="0" w:color="000000"/>
            </w:tcBorders>
            <w:shd w:val="clear" w:color="auto" w:fill="FFFFFF"/>
            <w:hideMark/>
          </w:tcPr>
          <w:p w14:paraId="0B55AAF2"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95.1</w:t>
            </w:r>
          </w:p>
        </w:tc>
      </w:tr>
      <w:tr w:rsidR="00061788" w14:paraId="13461ABF"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398AF790" w14:textId="77777777" w:rsidR="00061788" w:rsidRDefault="00061788" w:rsidP="00095E8C">
            <w:pPr>
              <w:rPr>
                <w:rFonts w:ascii="Arial" w:hAnsi="Arial" w:cs="Arial"/>
                <w:b/>
                <w:bCs/>
                <w:color w:val="000000"/>
                <w:sz w:val="18"/>
                <w:szCs w:val="18"/>
              </w:rPr>
            </w:pPr>
          </w:p>
        </w:tc>
        <w:tc>
          <w:tcPr>
            <w:tcW w:w="1448" w:type="pct"/>
            <w:tcBorders>
              <w:top w:val="nil"/>
              <w:left w:val="nil"/>
              <w:bottom w:val="nil"/>
              <w:right w:val="single" w:sz="18" w:space="0" w:color="000000"/>
            </w:tcBorders>
            <w:shd w:val="clear" w:color="auto" w:fill="FFFFFF"/>
            <w:vAlign w:val="center"/>
            <w:hideMark/>
          </w:tcPr>
          <w:p w14:paraId="23482BDA"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Mechatronics</w:t>
            </w:r>
          </w:p>
        </w:tc>
        <w:tc>
          <w:tcPr>
            <w:tcW w:w="653" w:type="pct"/>
            <w:tcBorders>
              <w:top w:val="nil"/>
              <w:left w:val="single" w:sz="18" w:space="0" w:color="000000"/>
              <w:bottom w:val="nil"/>
              <w:right w:val="single" w:sz="8" w:space="0" w:color="000000"/>
            </w:tcBorders>
            <w:shd w:val="clear" w:color="auto" w:fill="FFFFFF"/>
            <w:hideMark/>
          </w:tcPr>
          <w:p w14:paraId="22C70A30"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569" w:type="pct"/>
            <w:tcBorders>
              <w:top w:val="nil"/>
              <w:left w:val="single" w:sz="8" w:space="0" w:color="000000"/>
              <w:bottom w:val="nil"/>
              <w:right w:val="single" w:sz="8" w:space="0" w:color="000000"/>
            </w:tcBorders>
            <w:shd w:val="clear" w:color="auto" w:fill="FFFFFF"/>
            <w:hideMark/>
          </w:tcPr>
          <w:p w14:paraId="48DE8B8F"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794" w:type="pct"/>
            <w:tcBorders>
              <w:top w:val="nil"/>
              <w:left w:val="single" w:sz="8" w:space="0" w:color="000000"/>
              <w:bottom w:val="nil"/>
              <w:right w:val="single" w:sz="8" w:space="0" w:color="000000"/>
            </w:tcBorders>
            <w:shd w:val="clear" w:color="auto" w:fill="FFFFFF"/>
            <w:hideMark/>
          </w:tcPr>
          <w:p w14:paraId="1C9CC8AA"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851" w:type="pct"/>
            <w:tcBorders>
              <w:top w:val="nil"/>
              <w:left w:val="single" w:sz="8" w:space="0" w:color="000000"/>
              <w:bottom w:val="nil"/>
              <w:right w:val="single" w:sz="18" w:space="0" w:color="000000"/>
            </w:tcBorders>
            <w:shd w:val="clear" w:color="auto" w:fill="FFFFFF"/>
            <w:hideMark/>
          </w:tcPr>
          <w:p w14:paraId="45CAE1D2"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96.7</w:t>
            </w:r>
          </w:p>
        </w:tc>
      </w:tr>
      <w:tr w:rsidR="00061788" w14:paraId="35E520FA"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037CC29E" w14:textId="77777777" w:rsidR="00061788" w:rsidRDefault="00061788" w:rsidP="00095E8C">
            <w:pPr>
              <w:rPr>
                <w:rFonts w:ascii="Arial" w:hAnsi="Arial" w:cs="Arial"/>
                <w:b/>
                <w:bCs/>
                <w:color w:val="000000"/>
                <w:sz w:val="18"/>
                <w:szCs w:val="18"/>
              </w:rPr>
            </w:pPr>
          </w:p>
        </w:tc>
        <w:tc>
          <w:tcPr>
            <w:tcW w:w="1448" w:type="pct"/>
            <w:tcBorders>
              <w:top w:val="nil"/>
              <w:left w:val="nil"/>
              <w:bottom w:val="nil"/>
              <w:right w:val="single" w:sz="18" w:space="0" w:color="000000"/>
            </w:tcBorders>
            <w:shd w:val="clear" w:color="auto" w:fill="FFFFFF"/>
            <w:vAlign w:val="center"/>
            <w:hideMark/>
          </w:tcPr>
          <w:p w14:paraId="6442E7D6"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Social impact projects focused on climate change</w:t>
            </w:r>
          </w:p>
        </w:tc>
        <w:tc>
          <w:tcPr>
            <w:tcW w:w="653" w:type="pct"/>
            <w:tcBorders>
              <w:top w:val="nil"/>
              <w:left w:val="single" w:sz="18" w:space="0" w:color="000000"/>
              <w:bottom w:val="nil"/>
              <w:right w:val="single" w:sz="8" w:space="0" w:color="000000"/>
            </w:tcBorders>
            <w:shd w:val="clear" w:color="auto" w:fill="FFFFFF"/>
            <w:hideMark/>
          </w:tcPr>
          <w:p w14:paraId="75C4DEAC"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569" w:type="pct"/>
            <w:tcBorders>
              <w:top w:val="nil"/>
              <w:left w:val="single" w:sz="8" w:space="0" w:color="000000"/>
              <w:bottom w:val="nil"/>
              <w:right w:val="single" w:sz="8" w:space="0" w:color="000000"/>
            </w:tcBorders>
            <w:shd w:val="clear" w:color="auto" w:fill="FFFFFF"/>
            <w:hideMark/>
          </w:tcPr>
          <w:p w14:paraId="1C9F55D6"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794" w:type="pct"/>
            <w:tcBorders>
              <w:top w:val="nil"/>
              <w:left w:val="single" w:sz="8" w:space="0" w:color="000000"/>
              <w:bottom w:val="nil"/>
              <w:right w:val="single" w:sz="8" w:space="0" w:color="000000"/>
            </w:tcBorders>
            <w:shd w:val="clear" w:color="auto" w:fill="FFFFFF"/>
            <w:hideMark/>
          </w:tcPr>
          <w:p w14:paraId="27ACB535"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851" w:type="pct"/>
            <w:tcBorders>
              <w:top w:val="nil"/>
              <w:left w:val="single" w:sz="8" w:space="0" w:color="000000"/>
              <w:bottom w:val="nil"/>
              <w:right w:val="single" w:sz="18" w:space="0" w:color="000000"/>
            </w:tcBorders>
            <w:shd w:val="clear" w:color="auto" w:fill="FFFFFF"/>
            <w:hideMark/>
          </w:tcPr>
          <w:p w14:paraId="27B06A27"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98.4</w:t>
            </w:r>
          </w:p>
        </w:tc>
      </w:tr>
      <w:tr w:rsidR="00061788" w14:paraId="5A3C7D1A"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322EE340" w14:textId="77777777" w:rsidR="00061788" w:rsidRDefault="00061788" w:rsidP="00095E8C">
            <w:pPr>
              <w:rPr>
                <w:rFonts w:ascii="Arial" w:hAnsi="Arial" w:cs="Arial"/>
                <w:b/>
                <w:bCs/>
                <w:color w:val="000000"/>
                <w:sz w:val="18"/>
                <w:szCs w:val="18"/>
              </w:rPr>
            </w:pPr>
          </w:p>
        </w:tc>
        <w:tc>
          <w:tcPr>
            <w:tcW w:w="1448" w:type="pct"/>
            <w:tcBorders>
              <w:top w:val="nil"/>
              <w:left w:val="nil"/>
              <w:bottom w:val="nil"/>
              <w:right w:val="single" w:sz="18" w:space="0" w:color="000000"/>
            </w:tcBorders>
            <w:shd w:val="clear" w:color="auto" w:fill="FFFFFF"/>
            <w:vAlign w:val="center"/>
            <w:hideMark/>
          </w:tcPr>
          <w:p w14:paraId="4BD0CC37"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Quality</w:t>
            </w:r>
          </w:p>
        </w:tc>
        <w:tc>
          <w:tcPr>
            <w:tcW w:w="653" w:type="pct"/>
            <w:tcBorders>
              <w:top w:val="nil"/>
              <w:left w:val="single" w:sz="18" w:space="0" w:color="000000"/>
              <w:bottom w:val="nil"/>
              <w:right w:val="single" w:sz="8" w:space="0" w:color="000000"/>
            </w:tcBorders>
            <w:shd w:val="clear" w:color="auto" w:fill="FFFFFF"/>
            <w:hideMark/>
          </w:tcPr>
          <w:p w14:paraId="24373C23"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569" w:type="pct"/>
            <w:tcBorders>
              <w:top w:val="nil"/>
              <w:left w:val="single" w:sz="8" w:space="0" w:color="000000"/>
              <w:bottom w:val="nil"/>
              <w:right w:val="single" w:sz="8" w:space="0" w:color="000000"/>
            </w:tcBorders>
            <w:shd w:val="clear" w:color="auto" w:fill="FFFFFF"/>
            <w:hideMark/>
          </w:tcPr>
          <w:p w14:paraId="760AE29A"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794" w:type="pct"/>
            <w:tcBorders>
              <w:top w:val="nil"/>
              <w:left w:val="single" w:sz="8" w:space="0" w:color="000000"/>
              <w:bottom w:val="nil"/>
              <w:right w:val="single" w:sz="8" w:space="0" w:color="000000"/>
            </w:tcBorders>
            <w:shd w:val="clear" w:color="auto" w:fill="FFFFFF"/>
            <w:hideMark/>
          </w:tcPr>
          <w:p w14:paraId="1AA4309F"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851" w:type="pct"/>
            <w:tcBorders>
              <w:top w:val="nil"/>
              <w:left w:val="single" w:sz="8" w:space="0" w:color="000000"/>
              <w:bottom w:val="nil"/>
              <w:right w:val="single" w:sz="18" w:space="0" w:color="000000"/>
            </w:tcBorders>
            <w:shd w:val="clear" w:color="auto" w:fill="FFFFFF"/>
            <w:hideMark/>
          </w:tcPr>
          <w:p w14:paraId="27EA1536"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061788" w14:paraId="35B39CB4"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5D982908" w14:textId="77777777" w:rsidR="00061788" w:rsidRDefault="00061788" w:rsidP="00095E8C">
            <w:pPr>
              <w:rPr>
                <w:rFonts w:ascii="Arial" w:hAnsi="Arial" w:cs="Arial"/>
                <w:b/>
                <w:bCs/>
                <w:color w:val="000000"/>
                <w:sz w:val="18"/>
                <w:szCs w:val="18"/>
              </w:rPr>
            </w:pPr>
          </w:p>
        </w:tc>
        <w:tc>
          <w:tcPr>
            <w:tcW w:w="1448" w:type="pct"/>
            <w:tcBorders>
              <w:top w:val="nil"/>
              <w:left w:val="nil"/>
              <w:bottom w:val="single" w:sz="18" w:space="0" w:color="000000"/>
              <w:right w:val="single" w:sz="18" w:space="0" w:color="000000"/>
            </w:tcBorders>
            <w:shd w:val="clear" w:color="auto" w:fill="FFFFFF"/>
            <w:vAlign w:val="center"/>
            <w:hideMark/>
          </w:tcPr>
          <w:p w14:paraId="316B08E6"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653" w:type="pct"/>
            <w:tcBorders>
              <w:top w:val="nil"/>
              <w:left w:val="single" w:sz="18" w:space="0" w:color="000000"/>
              <w:bottom w:val="single" w:sz="18" w:space="0" w:color="000000"/>
              <w:right w:val="single" w:sz="8" w:space="0" w:color="000000"/>
            </w:tcBorders>
            <w:shd w:val="clear" w:color="auto" w:fill="FFFFFF"/>
            <w:hideMark/>
          </w:tcPr>
          <w:p w14:paraId="72413618"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61</w:t>
            </w:r>
          </w:p>
        </w:tc>
        <w:tc>
          <w:tcPr>
            <w:tcW w:w="569" w:type="pct"/>
            <w:tcBorders>
              <w:top w:val="nil"/>
              <w:left w:val="single" w:sz="8" w:space="0" w:color="000000"/>
              <w:bottom w:val="single" w:sz="18" w:space="0" w:color="000000"/>
              <w:right w:val="single" w:sz="8" w:space="0" w:color="000000"/>
            </w:tcBorders>
            <w:shd w:val="clear" w:color="auto" w:fill="FFFFFF"/>
            <w:hideMark/>
          </w:tcPr>
          <w:p w14:paraId="4AC52F0E"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794" w:type="pct"/>
            <w:tcBorders>
              <w:top w:val="nil"/>
              <w:left w:val="single" w:sz="8" w:space="0" w:color="000000"/>
              <w:bottom w:val="single" w:sz="18" w:space="0" w:color="000000"/>
              <w:right w:val="single" w:sz="8" w:space="0" w:color="000000"/>
            </w:tcBorders>
            <w:shd w:val="clear" w:color="auto" w:fill="FFFFFF"/>
            <w:hideMark/>
          </w:tcPr>
          <w:p w14:paraId="09AAFB24"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851" w:type="pct"/>
            <w:tcBorders>
              <w:top w:val="nil"/>
              <w:left w:val="single" w:sz="8" w:space="0" w:color="000000"/>
              <w:bottom w:val="single" w:sz="18" w:space="0" w:color="000000"/>
              <w:right w:val="single" w:sz="18" w:space="0" w:color="000000"/>
            </w:tcBorders>
            <w:shd w:val="clear" w:color="auto" w:fill="FFFFFF"/>
          </w:tcPr>
          <w:p w14:paraId="7F713964" w14:textId="77777777" w:rsidR="00061788" w:rsidRDefault="00061788" w:rsidP="00095E8C">
            <w:pPr>
              <w:autoSpaceDE w:val="0"/>
              <w:autoSpaceDN w:val="0"/>
              <w:adjustRightInd w:val="0"/>
            </w:pPr>
          </w:p>
        </w:tc>
      </w:tr>
    </w:tbl>
    <w:p w14:paraId="468F641B" w14:textId="77777777" w:rsidR="00061788" w:rsidRDefault="00061788" w:rsidP="00061788">
      <w:pPr>
        <w:autoSpaceDE w:val="0"/>
        <w:autoSpaceDN w:val="0"/>
        <w:adjustRightInd w:val="0"/>
        <w:spacing w:line="400" w:lineRule="atLeast"/>
      </w:pPr>
    </w:p>
    <w:p w14:paraId="06003AED" w14:textId="77777777" w:rsidR="00061788" w:rsidRDefault="00061788" w:rsidP="00061788">
      <w:pPr>
        <w:tabs>
          <w:tab w:val="left" w:pos="4290"/>
        </w:tabs>
        <w:rPr>
          <w:lang w:bidi="ar-EG"/>
        </w:rPr>
      </w:pPr>
      <w:r>
        <w:rPr>
          <w:noProof/>
          <w:lang w:val="en-US"/>
        </w:rPr>
        <w:drawing>
          <wp:inline distT="0" distB="0" distL="0" distR="0" wp14:anchorId="43420A8F" wp14:editId="73CA45CF">
            <wp:extent cx="6146165" cy="3552825"/>
            <wp:effectExtent l="0" t="0" r="13335" b="1587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0013E85" w14:textId="2A2E53F7" w:rsidR="00B63471" w:rsidRPr="008D2619" w:rsidRDefault="00B63471" w:rsidP="009D3351">
      <w:pPr>
        <w:pStyle w:val="Caption"/>
      </w:pPr>
      <w:bookmarkStart w:id="57" w:name="_Toc98225559"/>
      <w:r w:rsidRPr="00C43D4B">
        <w:t xml:space="preserve">Figure </w:t>
      </w:r>
      <w:r w:rsidRPr="00927BF8">
        <w:fldChar w:fldCharType="begin"/>
      </w:r>
      <w:r w:rsidRPr="00CC025E">
        <w:instrText xml:space="preserve"> SEQ Figure \* ARABIC </w:instrText>
      </w:r>
      <w:r w:rsidRPr="00927BF8">
        <w:fldChar w:fldCharType="separate"/>
      </w:r>
      <w:r w:rsidR="00D279F5">
        <w:rPr>
          <w:noProof/>
        </w:rPr>
        <w:t>3</w:t>
      </w:r>
      <w:r w:rsidRPr="00927BF8">
        <w:fldChar w:fldCharType="end"/>
      </w:r>
      <w:r w:rsidRPr="0009246E">
        <w:t xml:space="preserve">: </w:t>
      </w:r>
      <w:r w:rsidRPr="008D2619">
        <w:t>Distribution of the sample members according to specialization</w:t>
      </w:r>
      <w:bookmarkEnd w:id="57"/>
    </w:p>
    <w:p w14:paraId="76F6C401" w14:textId="77777777" w:rsidR="00B63471" w:rsidRDefault="00B63471" w:rsidP="00625D99">
      <w:pPr>
        <w:pStyle w:val="Heading3"/>
      </w:pPr>
    </w:p>
    <w:p w14:paraId="1EA1CB8D" w14:textId="12FE96FE" w:rsidR="00625D99" w:rsidRPr="00625D99" w:rsidRDefault="00061788" w:rsidP="009D3351">
      <w:pPr>
        <w:pStyle w:val="Heading3"/>
        <w:spacing w:line="480" w:lineRule="auto"/>
        <w:rPr>
          <w:lang w:bidi="ar-EG"/>
        </w:rPr>
      </w:pPr>
      <w:bookmarkStart w:id="58" w:name="_Toc98880731"/>
      <w:r w:rsidRPr="00625D99">
        <w:t>Years of Experienc</w:t>
      </w:r>
      <w:r w:rsidRPr="00A12113">
        <w:rPr>
          <w:rFonts w:cstheme="majorBidi"/>
          <w:lang w:bidi="ar-EG"/>
        </w:rPr>
        <w:t>e</w:t>
      </w:r>
      <w:bookmarkEnd w:id="58"/>
      <w:r w:rsidRPr="00A12113">
        <w:rPr>
          <w:rFonts w:cstheme="majorBidi"/>
          <w:lang w:bidi="ar-EG"/>
        </w:rPr>
        <w:t xml:space="preserve">  </w:t>
      </w:r>
    </w:p>
    <w:p w14:paraId="4A18665A" w14:textId="5DAEA4A5" w:rsidR="00061788" w:rsidRDefault="00061788" w:rsidP="009D3351">
      <w:pPr>
        <w:spacing w:line="480" w:lineRule="auto"/>
        <w:jc w:val="both"/>
        <w:rPr>
          <w:rFonts w:asciiTheme="majorBidi" w:hAnsiTheme="majorBidi" w:cstheme="majorBidi"/>
          <w:lang w:bidi="ar-EG"/>
        </w:rPr>
      </w:pPr>
      <w:r w:rsidRPr="005A5FF8">
        <w:rPr>
          <w:rFonts w:asciiTheme="majorBidi" w:hAnsiTheme="majorBidi" w:cstheme="majorBidi"/>
          <w:lang w:bidi="ar-EG"/>
        </w:rPr>
        <w:t xml:space="preserve">Table </w:t>
      </w:r>
      <w:r w:rsidR="009631AB">
        <w:rPr>
          <w:rFonts w:asciiTheme="majorBidi" w:hAnsiTheme="majorBidi" w:cstheme="majorBidi"/>
          <w:lang w:val="en-US" w:bidi="ar-EG"/>
        </w:rPr>
        <w:t>7</w:t>
      </w:r>
      <w:r w:rsidR="007E4C46">
        <w:rPr>
          <w:rFonts w:asciiTheme="majorBidi" w:hAnsiTheme="majorBidi" w:cstheme="majorBidi"/>
          <w:lang w:bidi="ar-EG"/>
        </w:rPr>
        <w:t xml:space="preserve"> below</w:t>
      </w:r>
      <w:r w:rsidRPr="005A5FF8">
        <w:rPr>
          <w:rFonts w:asciiTheme="majorBidi" w:hAnsiTheme="majorBidi" w:cstheme="majorBidi"/>
          <w:lang w:bidi="ar-EG"/>
        </w:rPr>
        <w:t xml:space="preserve"> explains the distribution of the sample members according to their years of experience. The results in the table indicate that 21.3% of respondents have experience less than a year, 44.3% have experience from 1- 5 years, 3% have experience from 6-10 years, 6.6% have experience from 10-20 years, and 4.9% have more than 20 years of experience.</w:t>
      </w:r>
    </w:p>
    <w:p w14:paraId="2C048E0A" w14:textId="77777777" w:rsidR="005A5FF8" w:rsidRPr="005A5FF8" w:rsidRDefault="005A5FF8" w:rsidP="009D3351">
      <w:pPr>
        <w:spacing w:line="480" w:lineRule="auto"/>
        <w:jc w:val="both"/>
        <w:rPr>
          <w:rFonts w:asciiTheme="majorBidi" w:hAnsiTheme="majorBidi" w:cstheme="majorBidi"/>
          <w:lang w:bidi="ar-EG"/>
        </w:rPr>
      </w:pPr>
    </w:p>
    <w:p w14:paraId="251B5F4B" w14:textId="7B3A0563" w:rsidR="00061788" w:rsidRPr="00046E32" w:rsidRDefault="008F6913">
      <w:pPr>
        <w:pStyle w:val="Caption"/>
      </w:pPr>
      <w:bookmarkStart w:id="59" w:name="_Toc98880548"/>
      <w:bookmarkStart w:id="60" w:name="_Toc98023123"/>
      <w:r w:rsidRPr="008F6913">
        <w:lastRenderedPageBreak/>
        <w:t xml:space="preserve">Table </w:t>
      </w:r>
      <w:r w:rsidRPr="00046E32">
        <w:fldChar w:fldCharType="begin"/>
      </w:r>
      <w:r w:rsidRPr="008F6913">
        <w:instrText xml:space="preserve"> SEQ Table \* ARABIC </w:instrText>
      </w:r>
      <w:r w:rsidRPr="00046E32">
        <w:fldChar w:fldCharType="separate"/>
      </w:r>
      <w:r w:rsidRPr="00046E32">
        <w:t>7</w:t>
      </w:r>
      <w:r w:rsidRPr="00046E32">
        <w:fldChar w:fldCharType="end"/>
      </w:r>
      <w:r w:rsidRPr="008F6913">
        <w:t>: distribution of the sample members according to experience</w:t>
      </w:r>
      <w:bookmarkEnd w:id="59"/>
      <w:bookmarkEnd w:id="60"/>
    </w:p>
    <w:tbl>
      <w:tblPr>
        <w:tblW w:w="4979" w:type="pct"/>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984"/>
        <w:gridCol w:w="2259"/>
        <w:gridCol w:w="1381"/>
        <w:gridCol w:w="1214"/>
        <w:gridCol w:w="1663"/>
        <w:gridCol w:w="1774"/>
      </w:tblGrid>
      <w:tr w:rsidR="00061788" w14:paraId="4CAF9ED0" w14:textId="77777777" w:rsidTr="00095E8C">
        <w:trPr>
          <w:cantSplit/>
        </w:trPr>
        <w:tc>
          <w:tcPr>
            <w:tcW w:w="1710" w:type="pct"/>
            <w:gridSpan w:val="2"/>
            <w:tcBorders>
              <w:top w:val="single" w:sz="18" w:space="0" w:color="000000"/>
              <w:left w:val="single" w:sz="18" w:space="0" w:color="000000"/>
              <w:bottom w:val="single" w:sz="18" w:space="0" w:color="000000"/>
              <w:right w:val="nil"/>
            </w:tcBorders>
            <w:shd w:val="clear" w:color="auto" w:fill="FFFFFF"/>
          </w:tcPr>
          <w:p w14:paraId="2623767F" w14:textId="77777777" w:rsidR="00061788" w:rsidRDefault="00061788" w:rsidP="00095E8C">
            <w:pPr>
              <w:autoSpaceDE w:val="0"/>
              <w:autoSpaceDN w:val="0"/>
              <w:adjustRightInd w:val="0"/>
            </w:pPr>
          </w:p>
        </w:tc>
        <w:tc>
          <w:tcPr>
            <w:tcW w:w="754" w:type="pct"/>
            <w:tcBorders>
              <w:top w:val="single" w:sz="18" w:space="0" w:color="000000"/>
              <w:left w:val="single" w:sz="18" w:space="0" w:color="000000"/>
              <w:bottom w:val="single" w:sz="18" w:space="0" w:color="000000"/>
              <w:right w:val="single" w:sz="8" w:space="0" w:color="000000"/>
            </w:tcBorders>
            <w:shd w:val="clear" w:color="auto" w:fill="FFFFFF"/>
            <w:hideMark/>
          </w:tcPr>
          <w:p w14:paraId="3985AD18"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664" w:type="pct"/>
            <w:tcBorders>
              <w:top w:val="single" w:sz="18" w:space="0" w:color="000000"/>
              <w:left w:val="single" w:sz="8" w:space="0" w:color="000000"/>
              <w:bottom w:val="single" w:sz="18" w:space="0" w:color="000000"/>
              <w:right w:val="single" w:sz="8" w:space="0" w:color="000000"/>
            </w:tcBorders>
            <w:shd w:val="clear" w:color="auto" w:fill="FFFFFF"/>
            <w:hideMark/>
          </w:tcPr>
          <w:p w14:paraId="584E4C15"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906" w:type="pct"/>
            <w:tcBorders>
              <w:top w:val="single" w:sz="18" w:space="0" w:color="000000"/>
              <w:left w:val="single" w:sz="8" w:space="0" w:color="000000"/>
              <w:bottom w:val="single" w:sz="18" w:space="0" w:color="000000"/>
              <w:right w:val="single" w:sz="8" w:space="0" w:color="000000"/>
            </w:tcBorders>
            <w:shd w:val="clear" w:color="auto" w:fill="FFFFFF"/>
            <w:hideMark/>
          </w:tcPr>
          <w:p w14:paraId="4EC99DB7"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966" w:type="pct"/>
            <w:tcBorders>
              <w:top w:val="single" w:sz="18" w:space="0" w:color="000000"/>
              <w:left w:val="single" w:sz="8" w:space="0" w:color="000000"/>
              <w:bottom w:val="single" w:sz="18" w:space="0" w:color="000000"/>
              <w:right w:val="single" w:sz="18" w:space="0" w:color="000000"/>
            </w:tcBorders>
            <w:shd w:val="clear" w:color="auto" w:fill="FFFFFF"/>
            <w:hideMark/>
          </w:tcPr>
          <w:p w14:paraId="27B45863"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061788" w14:paraId="7D11BE4A" w14:textId="77777777" w:rsidTr="00095E8C">
        <w:trPr>
          <w:cantSplit/>
        </w:trPr>
        <w:tc>
          <w:tcPr>
            <w:tcW w:w="482" w:type="pct"/>
            <w:vMerge w:val="restart"/>
            <w:tcBorders>
              <w:top w:val="single" w:sz="18" w:space="0" w:color="000000"/>
              <w:left w:val="single" w:sz="18" w:space="0" w:color="000000"/>
              <w:bottom w:val="single" w:sz="18" w:space="0" w:color="000000"/>
              <w:right w:val="nil"/>
            </w:tcBorders>
            <w:shd w:val="clear" w:color="auto" w:fill="FFFFFF"/>
            <w:vAlign w:val="center"/>
            <w:hideMark/>
          </w:tcPr>
          <w:p w14:paraId="6C0ACDA0" w14:textId="77777777" w:rsidR="00773555" w:rsidRPr="00773555" w:rsidRDefault="00773555" w:rsidP="00773555">
            <w:pPr>
              <w:spacing w:after="200" w:line="360" w:lineRule="auto"/>
              <w:jc w:val="both"/>
              <w:rPr>
                <w:rFonts w:asciiTheme="minorBidi" w:hAnsiTheme="minorBidi" w:cstheme="minorBidi"/>
                <w:sz w:val="18"/>
                <w:szCs w:val="18"/>
                <w:lang w:bidi="ar-EG"/>
              </w:rPr>
            </w:pPr>
            <w:r w:rsidRPr="00773555">
              <w:rPr>
                <w:rFonts w:asciiTheme="minorBidi" w:hAnsiTheme="minorBidi" w:cstheme="minorBidi"/>
                <w:b/>
                <w:bCs/>
                <w:sz w:val="18"/>
                <w:szCs w:val="18"/>
                <w:lang w:bidi="ar-EG"/>
              </w:rPr>
              <w:t xml:space="preserve">Years of Experience  </w:t>
            </w:r>
          </w:p>
          <w:p w14:paraId="086C6B08" w14:textId="17748479" w:rsidR="00061788" w:rsidRDefault="00061788" w:rsidP="00095E8C">
            <w:pPr>
              <w:autoSpaceDE w:val="0"/>
              <w:autoSpaceDN w:val="0"/>
              <w:adjustRightInd w:val="0"/>
              <w:spacing w:line="320" w:lineRule="atLeast"/>
              <w:ind w:left="60" w:right="60"/>
              <w:rPr>
                <w:rFonts w:ascii="Arial" w:hAnsi="Arial" w:cs="Arial"/>
                <w:color w:val="000000"/>
                <w:sz w:val="18"/>
                <w:szCs w:val="18"/>
              </w:rPr>
            </w:pPr>
          </w:p>
        </w:tc>
        <w:tc>
          <w:tcPr>
            <w:tcW w:w="1228" w:type="pct"/>
            <w:tcBorders>
              <w:top w:val="single" w:sz="18" w:space="0" w:color="000000"/>
              <w:left w:val="nil"/>
              <w:bottom w:val="nil"/>
              <w:right w:val="single" w:sz="18" w:space="0" w:color="000000"/>
            </w:tcBorders>
            <w:shd w:val="clear" w:color="auto" w:fill="FFFFFF"/>
            <w:vAlign w:val="center"/>
            <w:hideMark/>
          </w:tcPr>
          <w:p w14:paraId="4252C0BD"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Less than a year</w:t>
            </w:r>
          </w:p>
        </w:tc>
        <w:tc>
          <w:tcPr>
            <w:tcW w:w="754" w:type="pct"/>
            <w:tcBorders>
              <w:top w:val="single" w:sz="18" w:space="0" w:color="000000"/>
              <w:left w:val="single" w:sz="18" w:space="0" w:color="000000"/>
              <w:bottom w:val="nil"/>
              <w:right w:val="single" w:sz="8" w:space="0" w:color="000000"/>
            </w:tcBorders>
            <w:shd w:val="clear" w:color="auto" w:fill="FFFFFF"/>
            <w:hideMark/>
          </w:tcPr>
          <w:p w14:paraId="7BB8DA4A"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13</w:t>
            </w:r>
          </w:p>
        </w:tc>
        <w:tc>
          <w:tcPr>
            <w:tcW w:w="664" w:type="pct"/>
            <w:tcBorders>
              <w:top w:val="single" w:sz="18" w:space="0" w:color="000000"/>
              <w:left w:val="single" w:sz="8" w:space="0" w:color="000000"/>
              <w:bottom w:val="nil"/>
              <w:right w:val="single" w:sz="8" w:space="0" w:color="000000"/>
            </w:tcBorders>
            <w:shd w:val="clear" w:color="auto" w:fill="FFFFFF"/>
            <w:hideMark/>
          </w:tcPr>
          <w:p w14:paraId="7D9B3B98"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21.3</w:t>
            </w:r>
          </w:p>
        </w:tc>
        <w:tc>
          <w:tcPr>
            <w:tcW w:w="906" w:type="pct"/>
            <w:tcBorders>
              <w:top w:val="single" w:sz="18" w:space="0" w:color="000000"/>
              <w:left w:val="single" w:sz="8" w:space="0" w:color="000000"/>
              <w:bottom w:val="nil"/>
              <w:right w:val="single" w:sz="8" w:space="0" w:color="000000"/>
            </w:tcBorders>
            <w:shd w:val="clear" w:color="auto" w:fill="FFFFFF"/>
            <w:hideMark/>
          </w:tcPr>
          <w:p w14:paraId="474A3A04"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21.3</w:t>
            </w:r>
          </w:p>
        </w:tc>
        <w:tc>
          <w:tcPr>
            <w:tcW w:w="966" w:type="pct"/>
            <w:tcBorders>
              <w:top w:val="single" w:sz="18" w:space="0" w:color="000000"/>
              <w:left w:val="single" w:sz="8" w:space="0" w:color="000000"/>
              <w:bottom w:val="nil"/>
              <w:right w:val="single" w:sz="18" w:space="0" w:color="000000"/>
            </w:tcBorders>
            <w:shd w:val="clear" w:color="auto" w:fill="FFFFFF"/>
            <w:hideMark/>
          </w:tcPr>
          <w:p w14:paraId="05A098C7"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21.3</w:t>
            </w:r>
          </w:p>
        </w:tc>
      </w:tr>
      <w:tr w:rsidR="00061788" w14:paraId="5B4886EF"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2CBE1F56" w14:textId="77777777" w:rsidR="00061788" w:rsidRDefault="00061788" w:rsidP="00095E8C">
            <w:pPr>
              <w:rPr>
                <w:rFonts w:ascii="Arial" w:hAnsi="Arial" w:cs="Arial"/>
                <w:color w:val="000000"/>
                <w:sz w:val="18"/>
                <w:szCs w:val="18"/>
              </w:rPr>
            </w:pPr>
          </w:p>
        </w:tc>
        <w:tc>
          <w:tcPr>
            <w:tcW w:w="1228" w:type="pct"/>
            <w:tcBorders>
              <w:top w:val="nil"/>
              <w:left w:val="nil"/>
              <w:bottom w:val="nil"/>
              <w:right w:val="single" w:sz="18" w:space="0" w:color="000000"/>
            </w:tcBorders>
            <w:shd w:val="clear" w:color="auto" w:fill="FFFFFF"/>
            <w:vAlign w:val="center"/>
            <w:hideMark/>
          </w:tcPr>
          <w:p w14:paraId="14C4E2DD"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1-5 years</w:t>
            </w:r>
          </w:p>
        </w:tc>
        <w:tc>
          <w:tcPr>
            <w:tcW w:w="754" w:type="pct"/>
            <w:tcBorders>
              <w:top w:val="nil"/>
              <w:left w:val="single" w:sz="18" w:space="0" w:color="000000"/>
              <w:bottom w:val="nil"/>
              <w:right w:val="single" w:sz="8" w:space="0" w:color="000000"/>
            </w:tcBorders>
            <w:shd w:val="clear" w:color="auto" w:fill="FFFFFF"/>
            <w:hideMark/>
          </w:tcPr>
          <w:p w14:paraId="603FE9BC"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27</w:t>
            </w:r>
          </w:p>
        </w:tc>
        <w:tc>
          <w:tcPr>
            <w:tcW w:w="664" w:type="pct"/>
            <w:tcBorders>
              <w:top w:val="nil"/>
              <w:left w:val="single" w:sz="8" w:space="0" w:color="000000"/>
              <w:bottom w:val="nil"/>
              <w:right w:val="single" w:sz="8" w:space="0" w:color="000000"/>
            </w:tcBorders>
            <w:shd w:val="clear" w:color="auto" w:fill="FFFFFF"/>
            <w:hideMark/>
          </w:tcPr>
          <w:p w14:paraId="0EF6CD02"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44.3</w:t>
            </w:r>
          </w:p>
        </w:tc>
        <w:tc>
          <w:tcPr>
            <w:tcW w:w="906" w:type="pct"/>
            <w:tcBorders>
              <w:top w:val="nil"/>
              <w:left w:val="single" w:sz="8" w:space="0" w:color="000000"/>
              <w:bottom w:val="nil"/>
              <w:right w:val="single" w:sz="8" w:space="0" w:color="000000"/>
            </w:tcBorders>
            <w:shd w:val="clear" w:color="auto" w:fill="FFFFFF"/>
            <w:hideMark/>
          </w:tcPr>
          <w:p w14:paraId="2D2374EF"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44.3</w:t>
            </w:r>
          </w:p>
        </w:tc>
        <w:tc>
          <w:tcPr>
            <w:tcW w:w="966" w:type="pct"/>
            <w:tcBorders>
              <w:top w:val="nil"/>
              <w:left w:val="single" w:sz="8" w:space="0" w:color="000000"/>
              <w:bottom w:val="nil"/>
              <w:right w:val="single" w:sz="18" w:space="0" w:color="000000"/>
            </w:tcBorders>
            <w:shd w:val="clear" w:color="auto" w:fill="FFFFFF"/>
            <w:hideMark/>
          </w:tcPr>
          <w:p w14:paraId="4449B8EF"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65.6</w:t>
            </w:r>
          </w:p>
        </w:tc>
      </w:tr>
      <w:tr w:rsidR="00061788" w14:paraId="7CB2DBF7"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086D5E10" w14:textId="77777777" w:rsidR="00061788" w:rsidRDefault="00061788" w:rsidP="00095E8C">
            <w:pPr>
              <w:rPr>
                <w:rFonts w:ascii="Arial" w:hAnsi="Arial" w:cs="Arial"/>
                <w:color w:val="000000"/>
                <w:sz w:val="18"/>
                <w:szCs w:val="18"/>
              </w:rPr>
            </w:pPr>
          </w:p>
        </w:tc>
        <w:tc>
          <w:tcPr>
            <w:tcW w:w="1228" w:type="pct"/>
            <w:tcBorders>
              <w:top w:val="nil"/>
              <w:left w:val="nil"/>
              <w:bottom w:val="nil"/>
              <w:right w:val="single" w:sz="18" w:space="0" w:color="000000"/>
            </w:tcBorders>
            <w:shd w:val="clear" w:color="auto" w:fill="FFFFFF"/>
            <w:vAlign w:val="center"/>
            <w:hideMark/>
          </w:tcPr>
          <w:p w14:paraId="66BE3A1E"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6-10 years</w:t>
            </w:r>
          </w:p>
        </w:tc>
        <w:tc>
          <w:tcPr>
            <w:tcW w:w="754" w:type="pct"/>
            <w:tcBorders>
              <w:top w:val="nil"/>
              <w:left w:val="single" w:sz="18" w:space="0" w:color="000000"/>
              <w:bottom w:val="nil"/>
              <w:right w:val="single" w:sz="8" w:space="0" w:color="000000"/>
            </w:tcBorders>
            <w:shd w:val="clear" w:color="auto" w:fill="FFFFFF"/>
            <w:hideMark/>
          </w:tcPr>
          <w:p w14:paraId="2AC8747B"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14</w:t>
            </w:r>
          </w:p>
        </w:tc>
        <w:tc>
          <w:tcPr>
            <w:tcW w:w="664" w:type="pct"/>
            <w:tcBorders>
              <w:top w:val="nil"/>
              <w:left w:val="single" w:sz="8" w:space="0" w:color="000000"/>
              <w:bottom w:val="nil"/>
              <w:right w:val="single" w:sz="8" w:space="0" w:color="000000"/>
            </w:tcBorders>
            <w:shd w:val="clear" w:color="auto" w:fill="FFFFFF"/>
            <w:hideMark/>
          </w:tcPr>
          <w:p w14:paraId="67295584"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23.0</w:t>
            </w:r>
          </w:p>
        </w:tc>
        <w:tc>
          <w:tcPr>
            <w:tcW w:w="906" w:type="pct"/>
            <w:tcBorders>
              <w:top w:val="nil"/>
              <w:left w:val="single" w:sz="8" w:space="0" w:color="000000"/>
              <w:bottom w:val="nil"/>
              <w:right w:val="single" w:sz="8" w:space="0" w:color="000000"/>
            </w:tcBorders>
            <w:shd w:val="clear" w:color="auto" w:fill="FFFFFF"/>
            <w:hideMark/>
          </w:tcPr>
          <w:p w14:paraId="37C2AA0E"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23.0</w:t>
            </w:r>
          </w:p>
        </w:tc>
        <w:tc>
          <w:tcPr>
            <w:tcW w:w="966" w:type="pct"/>
            <w:tcBorders>
              <w:top w:val="nil"/>
              <w:left w:val="single" w:sz="8" w:space="0" w:color="000000"/>
              <w:bottom w:val="nil"/>
              <w:right w:val="single" w:sz="18" w:space="0" w:color="000000"/>
            </w:tcBorders>
            <w:shd w:val="clear" w:color="auto" w:fill="FFFFFF"/>
            <w:hideMark/>
          </w:tcPr>
          <w:p w14:paraId="4202B3A7"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88.5</w:t>
            </w:r>
          </w:p>
        </w:tc>
      </w:tr>
      <w:tr w:rsidR="00061788" w14:paraId="18CDEE37"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74AD8BD0" w14:textId="77777777" w:rsidR="00061788" w:rsidRDefault="00061788" w:rsidP="00095E8C">
            <w:pPr>
              <w:rPr>
                <w:rFonts w:ascii="Arial" w:hAnsi="Arial" w:cs="Arial"/>
                <w:color w:val="000000"/>
                <w:sz w:val="18"/>
                <w:szCs w:val="18"/>
              </w:rPr>
            </w:pPr>
          </w:p>
        </w:tc>
        <w:tc>
          <w:tcPr>
            <w:tcW w:w="1228" w:type="pct"/>
            <w:tcBorders>
              <w:top w:val="nil"/>
              <w:left w:val="nil"/>
              <w:bottom w:val="nil"/>
              <w:right w:val="single" w:sz="18" w:space="0" w:color="000000"/>
            </w:tcBorders>
            <w:shd w:val="clear" w:color="auto" w:fill="FFFFFF"/>
            <w:vAlign w:val="center"/>
            <w:hideMark/>
          </w:tcPr>
          <w:p w14:paraId="40D998C8"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10-20 years</w:t>
            </w:r>
          </w:p>
        </w:tc>
        <w:tc>
          <w:tcPr>
            <w:tcW w:w="754" w:type="pct"/>
            <w:tcBorders>
              <w:top w:val="nil"/>
              <w:left w:val="single" w:sz="18" w:space="0" w:color="000000"/>
              <w:bottom w:val="nil"/>
              <w:right w:val="single" w:sz="8" w:space="0" w:color="000000"/>
            </w:tcBorders>
            <w:shd w:val="clear" w:color="auto" w:fill="FFFFFF"/>
            <w:hideMark/>
          </w:tcPr>
          <w:p w14:paraId="76C711FC"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w:t>
            </w:r>
          </w:p>
        </w:tc>
        <w:tc>
          <w:tcPr>
            <w:tcW w:w="664" w:type="pct"/>
            <w:tcBorders>
              <w:top w:val="nil"/>
              <w:left w:val="single" w:sz="8" w:space="0" w:color="000000"/>
              <w:bottom w:val="nil"/>
              <w:right w:val="single" w:sz="8" w:space="0" w:color="000000"/>
            </w:tcBorders>
            <w:shd w:val="clear" w:color="auto" w:fill="FFFFFF"/>
            <w:hideMark/>
          </w:tcPr>
          <w:p w14:paraId="4E09EEE0"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6.6</w:t>
            </w:r>
          </w:p>
        </w:tc>
        <w:tc>
          <w:tcPr>
            <w:tcW w:w="906" w:type="pct"/>
            <w:tcBorders>
              <w:top w:val="nil"/>
              <w:left w:val="single" w:sz="8" w:space="0" w:color="000000"/>
              <w:bottom w:val="nil"/>
              <w:right w:val="single" w:sz="8" w:space="0" w:color="000000"/>
            </w:tcBorders>
            <w:shd w:val="clear" w:color="auto" w:fill="FFFFFF"/>
            <w:hideMark/>
          </w:tcPr>
          <w:p w14:paraId="6E1DEACD"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6.6</w:t>
            </w:r>
          </w:p>
        </w:tc>
        <w:tc>
          <w:tcPr>
            <w:tcW w:w="966" w:type="pct"/>
            <w:tcBorders>
              <w:top w:val="nil"/>
              <w:left w:val="single" w:sz="8" w:space="0" w:color="000000"/>
              <w:bottom w:val="nil"/>
              <w:right w:val="single" w:sz="18" w:space="0" w:color="000000"/>
            </w:tcBorders>
            <w:shd w:val="clear" w:color="auto" w:fill="FFFFFF"/>
            <w:hideMark/>
          </w:tcPr>
          <w:p w14:paraId="0CC5BC1A"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95.1</w:t>
            </w:r>
          </w:p>
        </w:tc>
      </w:tr>
      <w:tr w:rsidR="00061788" w14:paraId="0A108B3C"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2F38735F" w14:textId="77777777" w:rsidR="00061788" w:rsidRDefault="00061788" w:rsidP="00095E8C">
            <w:pPr>
              <w:rPr>
                <w:rFonts w:ascii="Arial" w:hAnsi="Arial" w:cs="Arial"/>
                <w:color w:val="000000"/>
                <w:sz w:val="18"/>
                <w:szCs w:val="18"/>
              </w:rPr>
            </w:pPr>
          </w:p>
        </w:tc>
        <w:tc>
          <w:tcPr>
            <w:tcW w:w="1228" w:type="pct"/>
            <w:tcBorders>
              <w:top w:val="nil"/>
              <w:left w:val="nil"/>
              <w:bottom w:val="nil"/>
              <w:right w:val="single" w:sz="18" w:space="0" w:color="000000"/>
            </w:tcBorders>
            <w:shd w:val="clear" w:color="auto" w:fill="FFFFFF"/>
            <w:vAlign w:val="center"/>
            <w:hideMark/>
          </w:tcPr>
          <w:p w14:paraId="23AED09D"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More than 20 years</w:t>
            </w:r>
          </w:p>
        </w:tc>
        <w:tc>
          <w:tcPr>
            <w:tcW w:w="754" w:type="pct"/>
            <w:tcBorders>
              <w:top w:val="nil"/>
              <w:left w:val="single" w:sz="18" w:space="0" w:color="000000"/>
              <w:bottom w:val="nil"/>
              <w:right w:val="single" w:sz="8" w:space="0" w:color="000000"/>
            </w:tcBorders>
            <w:shd w:val="clear" w:color="auto" w:fill="FFFFFF"/>
            <w:hideMark/>
          </w:tcPr>
          <w:p w14:paraId="0485ED5B"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3</w:t>
            </w:r>
          </w:p>
        </w:tc>
        <w:tc>
          <w:tcPr>
            <w:tcW w:w="664" w:type="pct"/>
            <w:tcBorders>
              <w:top w:val="nil"/>
              <w:left w:val="single" w:sz="8" w:space="0" w:color="000000"/>
              <w:bottom w:val="nil"/>
              <w:right w:val="single" w:sz="8" w:space="0" w:color="000000"/>
            </w:tcBorders>
            <w:shd w:val="clear" w:color="auto" w:fill="FFFFFF"/>
            <w:hideMark/>
          </w:tcPr>
          <w:p w14:paraId="20EF7921"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4.9</w:t>
            </w:r>
          </w:p>
        </w:tc>
        <w:tc>
          <w:tcPr>
            <w:tcW w:w="906" w:type="pct"/>
            <w:tcBorders>
              <w:top w:val="nil"/>
              <w:left w:val="single" w:sz="8" w:space="0" w:color="000000"/>
              <w:bottom w:val="nil"/>
              <w:right w:val="single" w:sz="8" w:space="0" w:color="000000"/>
            </w:tcBorders>
            <w:shd w:val="clear" w:color="auto" w:fill="FFFFFF"/>
            <w:hideMark/>
          </w:tcPr>
          <w:p w14:paraId="1E069BE4"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4.9</w:t>
            </w:r>
          </w:p>
        </w:tc>
        <w:tc>
          <w:tcPr>
            <w:tcW w:w="966" w:type="pct"/>
            <w:tcBorders>
              <w:top w:val="nil"/>
              <w:left w:val="single" w:sz="8" w:space="0" w:color="000000"/>
              <w:bottom w:val="nil"/>
              <w:right w:val="single" w:sz="18" w:space="0" w:color="000000"/>
            </w:tcBorders>
            <w:shd w:val="clear" w:color="auto" w:fill="FFFFFF"/>
            <w:hideMark/>
          </w:tcPr>
          <w:p w14:paraId="7E973671"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061788" w14:paraId="6B07E604"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37BA2BC7" w14:textId="77777777" w:rsidR="00061788" w:rsidRDefault="00061788" w:rsidP="00095E8C">
            <w:pPr>
              <w:rPr>
                <w:rFonts w:ascii="Arial" w:hAnsi="Arial" w:cs="Arial"/>
                <w:color w:val="000000"/>
                <w:sz w:val="18"/>
                <w:szCs w:val="18"/>
              </w:rPr>
            </w:pPr>
          </w:p>
        </w:tc>
        <w:tc>
          <w:tcPr>
            <w:tcW w:w="1228" w:type="pct"/>
            <w:tcBorders>
              <w:top w:val="nil"/>
              <w:left w:val="nil"/>
              <w:bottom w:val="single" w:sz="18" w:space="0" w:color="000000"/>
              <w:right w:val="single" w:sz="18" w:space="0" w:color="000000"/>
            </w:tcBorders>
            <w:shd w:val="clear" w:color="auto" w:fill="FFFFFF"/>
            <w:vAlign w:val="center"/>
            <w:hideMark/>
          </w:tcPr>
          <w:p w14:paraId="7C2E46DC"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754" w:type="pct"/>
            <w:tcBorders>
              <w:top w:val="nil"/>
              <w:left w:val="single" w:sz="18" w:space="0" w:color="000000"/>
              <w:bottom w:val="single" w:sz="18" w:space="0" w:color="000000"/>
              <w:right w:val="single" w:sz="8" w:space="0" w:color="000000"/>
            </w:tcBorders>
            <w:shd w:val="clear" w:color="auto" w:fill="FFFFFF"/>
            <w:hideMark/>
          </w:tcPr>
          <w:p w14:paraId="16615066"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61</w:t>
            </w:r>
          </w:p>
        </w:tc>
        <w:tc>
          <w:tcPr>
            <w:tcW w:w="664" w:type="pct"/>
            <w:tcBorders>
              <w:top w:val="nil"/>
              <w:left w:val="single" w:sz="8" w:space="0" w:color="000000"/>
              <w:bottom w:val="single" w:sz="18" w:space="0" w:color="000000"/>
              <w:right w:val="single" w:sz="8" w:space="0" w:color="000000"/>
            </w:tcBorders>
            <w:shd w:val="clear" w:color="auto" w:fill="FFFFFF"/>
            <w:hideMark/>
          </w:tcPr>
          <w:p w14:paraId="2E5610E1"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906" w:type="pct"/>
            <w:tcBorders>
              <w:top w:val="nil"/>
              <w:left w:val="single" w:sz="8" w:space="0" w:color="000000"/>
              <w:bottom w:val="single" w:sz="18" w:space="0" w:color="000000"/>
              <w:right w:val="single" w:sz="8" w:space="0" w:color="000000"/>
            </w:tcBorders>
            <w:shd w:val="clear" w:color="auto" w:fill="FFFFFF"/>
            <w:hideMark/>
          </w:tcPr>
          <w:p w14:paraId="36D24794"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966" w:type="pct"/>
            <w:tcBorders>
              <w:top w:val="nil"/>
              <w:left w:val="single" w:sz="8" w:space="0" w:color="000000"/>
              <w:bottom w:val="single" w:sz="18" w:space="0" w:color="000000"/>
              <w:right w:val="single" w:sz="18" w:space="0" w:color="000000"/>
            </w:tcBorders>
            <w:shd w:val="clear" w:color="auto" w:fill="FFFFFF"/>
          </w:tcPr>
          <w:p w14:paraId="3C10C950" w14:textId="77777777" w:rsidR="00061788" w:rsidRDefault="00061788" w:rsidP="00095E8C">
            <w:pPr>
              <w:autoSpaceDE w:val="0"/>
              <w:autoSpaceDN w:val="0"/>
              <w:adjustRightInd w:val="0"/>
            </w:pPr>
          </w:p>
        </w:tc>
      </w:tr>
    </w:tbl>
    <w:p w14:paraId="29100D22" w14:textId="77777777" w:rsidR="00061788" w:rsidRDefault="00061788" w:rsidP="00061788">
      <w:pPr>
        <w:autoSpaceDE w:val="0"/>
        <w:autoSpaceDN w:val="0"/>
        <w:adjustRightInd w:val="0"/>
        <w:spacing w:line="400" w:lineRule="atLeast"/>
      </w:pPr>
    </w:p>
    <w:p w14:paraId="67D4978F" w14:textId="77777777" w:rsidR="00061788" w:rsidRDefault="00061788" w:rsidP="00061788">
      <w:pPr>
        <w:jc w:val="center"/>
        <w:rPr>
          <w:lang w:bidi="ar-EG"/>
        </w:rPr>
      </w:pPr>
      <w:r>
        <w:rPr>
          <w:noProof/>
          <w:lang w:val="en-US"/>
        </w:rPr>
        <w:drawing>
          <wp:inline distT="0" distB="0" distL="0" distR="0" wp14:anchorId="10AD1B5B" wp14:editId="479409DC">
            <wp:extent cx="6085840" cy="3672840"/>
            <wp:effectExtent l="0" t="0" r="10160" b="1016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1C72A5B" w14:textId="40A4B369" w:rsidR="00061788" w:rsidRPr="009D3351" w:rsidRDefault="00B63471" w:rsidP="009D3351">
      <w:pPr>
        <w:pStyle w:val="Caption"/>
      </w:pPr>
      <w:bookmarkStart w:id="61" w:name="_Toc98225560"/>
      <w:r w:rsidRPr="00C43D4B">
        <w:t xml:space="preserve">Figure </w:t>
      </w:r>
      <w:r w:rsidRPr="0009246E">
        <w:fldChar w:fldCharType="begin"/>
      </w:r>
      <w:r w:rsidRPr="00CC025E">
        <w:instrText xml:space="preserve"> SEQ Figure \* ARABIC </w:instrText>
      </w:r>
      <w:r w:rsidRPr="0009246E">
        <w:fldChar w:fldCharType="separate"/>
      </w:r>
      <w:r w:rsidR="00D279F5">
        <w:rPr>
          <w:noProof/>
        </w:rPr>
        <w:t>4</w:t>
      </w:r>
      <w:r w:rsidRPr="0009246E">
        <w:fldChar w:fldCharType="end"/>
      </w:r>
      <w:r w:rsidRPr="008D2619">
        <w:t xml:space="preserve">: </w:t>
      </w:r>
      <w:r w:rsidRPr="009D3351">
        <w:t>distribution of the sample members according to experience</w:t>
      </w:r>
      <w:bookmarkEnd w:id="61"/>
    </w:p>
    <w:p w14:paraId="4DE0DBB8" w14:textId="77777777" w:rsidR="00B63471" w:rsidRPr="00292F31" w:rsidRDefault="00B63471" w:rsidP="00292F31">
      <w:pPr>
        <w:spacing w:line="360" w:lineRule="auto"/>
        <w:jc w:val="both"/>
        <w:rPr>
          <w:sz w:val="22"/>
          <w:szCs w:val="22"/>
          <w:lang w:bidi="ar-EG"/>
        </w:rPr>
      </w:pPr>
    </w:p>
    <w:p w14:paraId="744C239B" w14:textId="69CCEBAE" w:rsidR="00625D99" w:rsidRPr="00625D99" w:rsidRDefault="00061788" w:rsidP="009D3351">
      <w:pPr>
        <w:pStyle w:val="Heading3"/>
        <w:spacing w:line="480" w:lineRule="auto"/>
        <w:rPr>
          <w:lang w:bidi="ar-EG"/>
        </w:rPr>
      </w:pPr>
      <w:bookmarkStart w:id="62" w:name="_Toc98880732"/>
      <w:r w:rsidRPr="001C2DAE">
        <w:rPr>
          <w:lang w:bidi="ar-EG"/>
        </w:rPr>
        <w:t>Effective of usage of artificial intelligence in project management</w:t>
      </w:r>
      <w:bookmarkEnd w:id="62"/>
    </w:p>
    <w:p w14:paraId="085BC670" w14:textId="410B4E66" w:rsidR="00061788" w:rsidRDefault="00061788" w:rsidP="009D3351">
      <w:pPr>
        <w:spacing w:line="480" w:lineRule="auto"/>
        <w:jc w:val="both"/>
        <w:rPr>
          <w:rFonts w:asciiTheme="majorBidi" w:hAnsiTheme="majorBidi" w:cstheme="majorBidi"/>
          <w:lang w:bidi="ar-EG"/>
        </w:rPr>
      </w:pPr>
      <w:r w:rsidRPr="00292F31">
        <w:rPr>
          <w:rFonts w:asciiTheme="majorBidi" w:hAnsiTheme="majorBidi" w:cstheme="majorBidi"/>
          <w:lang w:bidi="ar-EG"/>
        </w:rPr>
        <w:t xml:space="preserve">Table </w:t>
      </w:r>
      <w:r w:rsidR="00434D12">
        <w:rPr>
          <w:rFonts w:asciiTheme="majorBidi" w:hAnsiTheme="majorBidi" w:cstheme="majorBidi"/>
          <w:lang w:val="en-US" w:bidi="ar-EG"/>
        </w:rPr>
        <w:t>8</w:t>
      </w:r>
      <w:r w:rsidR="007E4C46">
        <w:rPr>
          <w:rFonts w:asciiTheme="majorBidi" w:hAnsiTheme="majorBidi" w:cstheme="majorBidi"/>
          <w:lang w:bidi="ar-EG"/>
        </w:rPr>
        <w:t xml:space="preserve"> below</w:t>
      </w:r>
      <w:r w:rsidRPr="00292F31">
        <w:rPr>
          <w:rFonts w:asciiTheme="majorBidi" w:hAnsiTheme="majorBidi" w:cstheme="majorBidi"/>
          <w:lang w:bidi="ar-EG"/>
        </w:rPr>
        <w:t xml:space="preserve"> explains the distribution of the sample members according to their opinion on the effectiveness of artificial intelligence usage in project management. The results indicate that 1.6% of respondents saw that the usage of artificial intelligence in project management is very </w:t>
      </w:r>
      <w:r w:rsidRPr="00292F31">
        <w:rPr>
          <w:rFonts w:asciiTheme="majorBidi" w:hAnsiTheme="majorBidi" w:cstheme="majorBidi"/>
          <w:lang w:bidi="ar-EG"/>
        </w:rPr>
        <w:lastRenderedPageBreak/>
        <w:t>ineffective, 4.9% saw it ineffective, 13.1% believe it is satisfactory, 44.3% think it is effective, and 36.1% think it is very effective.</w:t>
      </w:r>
    </w:p>
    <w:p w14:paraId="3F959E23" w14:textId="77777777" w:rsidR="00292F31" w:rsidRPr="00292F31" w:rsidRDefault="00292F31" w:rsidP="009D3351">
      <w:pPr>
        <w:pStyle w:val="Caption"/>
        <w:rPr>
          <w:lang w:bidi="ar-EG"/>
        </w:rPr>
      </w:pPr>
    </w:p>
    <w:p w14:paraId="43D85E06" w14:textId="72084C29" w:rsidR="00061788" w:rsidRPr="00046E32" w:rsidRDefault="00054049">
      <w:pPr>
        <w:pStyle w:val="Caption"/>
      </w:pPr>
      <w:bookmarkStart w:id="63" w:name="_Toc98880549"/>
      <w:bookmarkStart w:id="64" w:name="_Toc98023124"/>
      <w:r>
        <w:t xml:space="preserve">Table </w:t>
      </w:r>
      <w:r w:rsidR="00E03CDE">
        <w:fldChar w:fldCharType="begin"/>
      </w:r>
      <w:r w:rsidR="00E03CDE">
        <w:instrText xml:space="preserve"> SEQ Table \* ARABIC </w:instrText>
      </w:r>
      <w:r w:rsidR="00E03CDE">
        <w:fldChar w:fldCharType="separate"/>
      </w:r>
      <w:r>
        <w:rPr>
          <w:noProof/>
        </w:rPr>
        <w:t>8</w:t>
      </w:r>
      <w:r w:rsidR="00E03CDE">
        <w:rPr>
          <w:noProof/>
        </w:rPr>
        <w:fldChar w:fldCharType="end"/>
      </w:r>
      <w:r w:rsidRPr="00AC13E0">
        <w:t xml:space="preserve">: </w:t>
      </w:r>
      <w:r w:rsidRPr="009D3351">
        <w:t>effective of usage of artificial intelligence in project management</w:t>
      </w:r>
      <w:bookmarkEnd w:id="63"/>
      <w:bookmarkEnd w:id="64"/>
    </w:p>
    <w:tbl>
      <w:tblPr>
        <w:tblW w:w="4979" w:type="pct"/>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940"/>
        <w:gridCol w:w="1922"/>
        <w:gridCol w:w="1471"/>
        <w:gridCol w:w="1293"/>
        <w:gridCol w:w="1766"/>
        <w:gridCol w:w="1883"/>
      </w:tblGrid>
      <w:tr w:rsidR="00061788" w14:paraId="5EE7ED53" w14:textId="77777777" w:rsidTr="00095E8C">
        <w:trPr>
          <w:cantSplit/>
        </w:trPr>
        <w:tc>
          <w:tcPr>
            <w:tcW w:w="1542" w:type="pct"/>
            <w:gridSpan w:val="2"/>
            <w:tcBorders>
              <w:top w:val="single" w:sz="18" w:space="0" w:color="000000"/>
              <w:left w:val="single" w:sz="18" w:space="0" w:color="000000"/>
              <w:bottom w:val="single" w:sz="18" w:space="0" w:color="000000"/>
              <w:right w:val="nil"/>
            </w:tcBorders>
            <w:shd w:val="clear" w:color="auto" w:fill="FFFFFF"/>
          </w:tcPr>
          <w:p w14:paraId="5E9BF3E1" w14:textId="77777777" w:rsidR="00061788" w:rsidRDefault="00061788" w:rsidP="00095E8C">
            <w:pPr>
              <w:autoSpaceDE w:val="0"/>
              <w:autoSpaceDN w:val="0"/>
              <w:adjustRightInd w:val="0"/>
            </w:pPr>
          </w:p>
        </w:tc>
        <w:tc>
          <w:tcPr>
            <w:tcW w:w="793" w:type="pct"/>
            <w:tcBorders>
              <w:top w:val="single" w:sz="18" w:space="0" w:color="000000"/>
              <w:left w:val="single" w:sz="18" w:space="0" w:color="000000"/>
              <w:bottom w:val="single" w:sz="18" w:space="0" w:color="000000"/>
              <w:right w:val="single" w:sz="8" w:space="0" w:color="000000"/>
            </w:tcBorders>
            <w:shd w:val="clear" w:color="auto" w:fill="FFFFFF"/>
            <w:hideMark/>
          </w:tcPr>
          <w:p w14:paraId="1FE7E791"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697" w:type="pct"/>
            <w:tcBorders>
              <w:top w:val="single" w:sz="18" w:space="0" w:color="000000"/>
              <w:left w:val="single" w:sz="8" w:space="0" w:color="000000"/>
              <w:bottom w:val="single" w:sz="18" w:space="0" w:color="000000"/>
              <w:right w:val="single" w:sz="8" w:space="0" w:color="000000"/>
            </w:tcBorders>
            <w:shd w:val="clear" w:color="auto" w:fill="FFFFFF"/>
            <w:hideMark/>
          </w:tcPr>
          <w:p w14:paraId="1EAB5D93"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952" w:type="pct"/>
            <w:tcBorders>
              <w:top w:val="single" w:sz="18" w:space="0" w:color="000000"/>
              <w:left w:val="single" w:sz="8" w:space="0" w:color="000000"/>
              <w:bottom w:val="single" w:sz="18" w:space="0" w:color="000000"/>
              <w:right w:val="single" w:sz="8" w:space="0" w:color="000000"/>
            </w:tcBorders>
            <w:shd w:val="clear" w:color="auto" w:fill="FFFFFF"/>
            <w:hideMark/>
          </w:tcPr>
          <w:p w14:paraId="2F319736"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015" w:type="pct"/>
            <w:tcBorders>
              <w:top w:val="single" w:sz="18" w:space="0" w:color="000000"/>
              <w:left w:val="single" w:sz="8" w:space="0" w:color="000000"/>
              <w:bottom w:val="single" w:sz="18" w:space="0" w:color="000000"/>
              <w:right w:val="single" w:sz="18" w:space="0" w:color="000000"/>
            </w:tcBorders>
            <w:shd w:val="clear" w:color="auto" w:fill="FFFFFF"/>
            <w:hideMark/>
          </w:tcPr>
          <w:p w14:paraId="1C82BF0C" w14:textId="77777777" w:rsidR="00061788" w:rsidRDefault="00061788" w:rsidP="00095E8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061788" w14:paraId="640C9271" w14:textId="77777777" w:rsidTr="00095E8C">
        <w:trPr>
          <w:cantSplit/>
        </w:trPr>
        <w:tc>
          <w:tcPr>
            <w:tcW w:w="506" w:type="pct"/>
            <w:vMerge w:val="restart"/>
            <w:tcBorders>
              <w:top w:val="single" w:sz="18" w:space="0" w:color="000000"/>
              <w:left w:val="single" w:sz="18" w:space="0" w:color="000000"/>
              <w:bottom w:val="single" w:sz="18" w:space="0" w:color="000000"/>
              <w:right w:val="nil"/>
            </w:tcBorders>
            <w:shd w:val="clear" w:color="auto" w:fill="FFFFFF"/>
            <w:vAlign w:val="center"/>
            <w:hideMark/>
          </w:tcPr>
          <w:p w14:paraId="02886B50"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036" w:type="pct"/>
            <w:tcBorders>
              <w:top w:val="single" w:sz="18" w:space="0" w:color="000000"/>
              <w:left w:val="nil"/>
              <w:bottom w:val="nil"/>
              <w:right w:val="single" w:sz="18" w:space="0" w:color="000000"/>
            </w:tcBorders>
            <w:shd w:val="clear" w:color="auto" w:fill="FFFFFF"/>
            <w:vAlign w:val="center"/>
            <w:hideMark/>
          </w:tcPr>
          <w:p w14:paraId="46898D97"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Very Ineffective</w:t>
            </w:r>
          </w:p>
        </w:tc>
        <w:tc>
          <w:tcPr>
            <w:tcW w:w="793" w:type="pct"/>
            <w:tcBorders>
              <w:top w:val="single" w:sz="18" w:space="0" w:color="000000"/>
              <w:left w:val="single" w:sz="18" w:space="0" w:color="000000"/>
              <w:bottom w:val="nil"/>
              <w:right w:val="single" w:sz="8" w:space="0" w:color="000000"/>
            </w:tcBorders>
            <w:shd w:val="clear" w:color="auto" w:fill="FFFFFF"/>
            <w:hideMark/>
          </w:tcPr>
          <w:p w14:paraId="2609B62C"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697" w:type="pct"/>
            <w:tcBorders>
              <w:top w:val="single" w:sz="18" w:space="0" w:color="000000"/>
              <w:left w:val="single" w:sz="8" w:space="0" w:color="000000"/>
              <w:bottom w:val="nil"/>
              <w:right w:val="single" w:sz="8" w:space="0" w:color="000000"/>
            </w:tcBorders>
            <w:shd w:val="clear" w:color="auto" w:fill="FFFFFF"/>
            <w:hideMark/>
          </w:tcPr>
          <w:p w14:paraId="5D9E7812"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952" w:type="pct"/>
            <w:tcBorders>
              <w:top w:val="single" w:sz="18" w:space="0" w:color="000000"/>
              <w:left w:val="single" w:sz="8" w:space="0" w:color="000000"/>
              <w:bottom w:val="nil"/>
              <w:right w:val="single" w:sz="8" w:space="0" w:color="000000"/>
            </w:tcBorders>
            <w:shd w:val="clear" w:color="auto" w:fill="FFFFFF"/>
            <w:hideMark/>
          </w:tcPr>
          <w:p w14:paraId="23712C53"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1015" w:type="pct"/>
            <w:tcBorders>
              <w:top w:val="single" w:sz="18" w:space="0" w:color="000000"/>
              <w:left w:val="single" w:sz="8" w:space="0" w:color="000000"/>
              <w:bottom w:val="nil"/>
              <w:right w:val="single" w:sz="18" w:space="0" w:color="000000"/>
            </w:tcBorders>
            <w:shd w:val="clear" w:color="auto" w:fill="FFFFFF"/>
            <w:hideMark/>
          </w:tcPr>
          <w:p w14:paraId="47BE2134"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1.6</w:t>
            </w:r>
          </w:p>
        </w:tc>
      </w:tr>
      <w:tr w:rsidR="00061788" w14:paraId="74E45A81"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515AEEFD" w14:textId="77777777" w:rsidR="00061788" w:rsidRDefault="00061788" w:rsidP="00095E8C">
            <w:pPr>
              <w:rPr>
                <w:rFonts w:ascii="Arial" w:hAnsi="Arial" w:cs="Arial"/>
                <w:color w:val="000000"/>
                <w:sz w:val="18"/>
                <w:szCs w:val="18"/>
              </w:rPr>
            </w:pPr>
          </w:p>
        </w:tc>
        <w:tc>
          <w:tcPr>
            <w:tcW w:w="1036" w:type="pct"/>
            <w:tcBorders>
              <w:top w:val="nil"/>
              <w:left w:val="nil"/>
              <w:bottom w:val="nil"/>
              <w:right w:val="single" w:sz="18" w:space="0" w:color="000000"/>
            </w:tcBorders>
            <w:shd w:val="clear" w:color="auto" w:fill="FFFFFF"/>
            <w:vAlign w:val="center"/>
            <w:hideMark/>
          </w:tcPr>
          <w:p w14:paraId="288F3601"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Ineffective</w:t>
            </w:r>
          </w:p>
        </w:tc>
        <w:tc>
          <w:tcPr>
            <w:tcW w:w="793" w:type="pct"/>
            <w:tcBorders>
              <w:top w:val="nil"/>
              <w:left w:val="single" w:sz="18" w:space="0" w:color="000000"/>
              <w:bottom w:val="nil"/>
              <w:right w:val="single" w:sz="8" w:space="0" w:color="000000"/>
            </w:tcBorders>
            <w:shd w:val="clear" w:color="auto" w:fill="FFFFFF"/>
            <w:hideMark/>
          </w:tcPr>
          <w:p w14:paraId="191792E4"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3</w:t>
            </w:r>
          </w:p>
        </w:tc>
        <w:tc>
          <w:tcPr>
            <w:tcW w:w="697" w:type="pct"/>
            <w:tcBorders>
              <w:top w:val="nil"/>
              <w:left w:val="single" w:sz="8" w:space="0" w:color="000000"/>
              <w:bottom w:val="nil"/>
              <w:right w:val="single" w:sz="8" w:space="0" w:color="000000"/>
            </w:tcBorders>
            <w:shd w:val="clear" w:color="auto" w:fill="FFFFFF"/>
            <w:hideMark/>
          </w:tcPr>
          <w:p w14:paraId="386AF617"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4.9</w:t>
            </w:r>
          </w:p>
        </w:tc>
        <w:tc>
          <w:tcPr>
            <w:tcW w:w="952" w:type="pct"/>
            <w:tcBorders>
              <w:top w:val="nil"/>
              <w:left w:val="single" w:sz="8" w:space="0" w:color="000000"/>
              <w:bottom w:val="nil"/>
              <w:right w:val="single" w:sz="8" w:space="0" w:color="000000"/>
            </w:tcBorders>
            <w:shd w:val="clear" w:color="auto" w:fill="FFFFFF"/>
            <w:hideMark/>
          </w:tcPr>
          <w:p w14:paraId="7A6FB235"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4.9</w:t>
            </w:r>
          </w:p>
        </w:tc>
        <w:tc>
          <w:tcPr>
            <w:tcW w:w="1015" w:type="pct"/>
            <w:tcBorders>
              <w:top w:val="nil"/>
              <w:left w:val="single" w:sz="8" w:space="0" w:color="000000"/>
              <w:bottom w:val="nil"/>
              <w:right w:val="single" w:sz="18" w:space="0" w:color="000000"/>
            </w:tcBorders>
            <w:shd w:val="clear" w:color="auto" w:fill="FFFFFF"/>
            <w:hideMark/>
          </w:tcPr>
          <w:p w14:paraId="2A14A400"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6.6</w:t>
            </w:r>
          </w:p>
        </w:tc>
      </w:tr>
      <w:tr w:rsidR="00061788" w14:paraId="29E71A41"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77710424" w14:textId="77777777" w:rsidR="00061788" w:rsidRDefault="00061788" w:rsidP="00095E8C">
            <w:pPr>
              <w:rPr>
                <w:rFonts w:ascii="Arial" w:hAnsi="Arial" w:cs="Arial"/>
                <w:color w:val="000000"/>
                <w:sz w:val="18"/>
                <w:szCs w:val="18"/>
              </w:rPr>
            </w:pPr>
          </w:p>
        </w:tc>
        <w:tc>
          <w:tcPr>
            <w:tcW w:w="1036" w:type="pct"/>
            <w:tcBorders>
              <w:top w:val="nil"/>
              <w:left w:val="nil"/>
              <w:bottom w:val="nil"/>
              <w:right w:val="single" w:sz="18" w:space="0" w:color="000000"/>
            </w:tcBorders>
            <w:shd w:val="clear" w:color="auto" w:fill="FFFFFF"/>
            <w:vAlign w:val="center"/>
            <w:hideMark/>
          </w:tcPr>
          <w:p w14:paraId="45B8CDE4"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Satisfactory</w:t>
            </w:r>
          </w:p>
        </w:tc>
        <w:tc>
          <w:tcPr>
            <w:tcW w:w="793" w:type="pct"/>
            <w:tcBorders>
              <w:top w:val="nil"/>
              <w:left w:val="single" w:sz="18" w:space="0" w:color="000000"/>
              <w:bottom w:val="nil"/>
              <w:right w:val="single" w:sz="8" w:space="0" w:color="000000"/>
            </w:tcBorders>
            <w:shd w:val="clear" w:color="auto" w:fill="FFFFFF"/>
            <w:hideMark/>
          </w:tcPr>
          <w:p w14:paraId="5DBF848F"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8</w:t>
            </w:r>
          </w:p>
        </w:tc>
        <w:tc>
          <w:tcPr>
            <w:tcW w:w="697" w:type="pct"/>
            <w:tcBorders>
              <w:top w:val="nil"/>
              <w:left w:val="single" w:sz="8" w:space="0" w:color="000000"/>
              <w:bottom w:val="nil"/>
              <w:right w:val="single" w:sz="8" w:space="0" w:color="000000"/>
            </w:tcBorders>
            <w:shd w:val="clear" w:color="auto" w:fill="FFFFFF"/>
            <w:hideMark/>
          </w:tcPr>
          <w:p w14:paraId="174D4EE6"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13.1</w:t>
            </w:r>
          </w:p>
        </w:tc>
        <w:tc>
          <w:tcPr>
            <w:tcW w:w="952" w:type="pct"/>
            <w:tcBorders>
              <w:top w:val="nil"/>
              <w:left w:val="single" w:sz="8" w:space="0" w:color="000000"/>
              <w:bottom w:val="nil"/>
              <w:right w:val="single" w:sz="8" w:space="0" w:color="000000"/>
            </w:tcBorders>
            <w:shd w:val="clear" w:color="auto" w:fill="FFFFFF"/>
            <w:hideMark/>
          </w:tcPr>
          <w:p w14:paraId="0BD88514"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13.1</w:t>
            </w:r>
          </w:p>
        </w:tc>
        <w:tc>
          <w:tcPr>
            <w:tcW w:w="1015" w:type="pct"/>
            <w:tcBorders>
              <w:top w:val="nil"/>
              <w:left w:val="single" w:sz="8" w:space="0" w:color="000000"/>
              <w:bottom w:val="nil"/>
              <w:right w:val="single" w:sz="18" w:space="0" w:color="000000"/>
            </w:tcBorders>
            <w:shd w:val="clear" w:color="auto" w:fill="FFFFFF"/>
            <w:hideMark/>
          </w:tcPr>
          <w:p w14:paraId="0C761A99"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19.7</w:t>
            </w:r>
          </w:p>
        </w:tc>
      </w:tr>
      <w:tr w:rsidR="00061788" w14:paraId="2D273741"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21E6EBB5" w14:textId="77777777" w:rsidR="00061788" w:rsidRDefault="00061788" w:rsidP="00095E8C">
            <w:pPr>
              <w:rPr>
                <w:rFonts w:ascii="Arial" w:hAnsi="Arial" w:cs="Arial"/>
                <w:color w:val="000000"/>
                <w:sz w:val="18"/>
                <w:szCs w:val="18"/>
              </w:rPr>
            </w:pPr>
          </w:p>
        </w:tc>
        <w:tc>
          <w:tcPr>
            <w:tcW w:w="1036" w:type="pct"/>
            <w:tcBorders>
              <w:top w:val="nil"/>
              <w:left w:val="nil"/>
              <w:bottom w:val="nil"/>
              <w:right w:val="single" w:sz="18" w:space="0" w:color="000000"/>
            </w:tcBorders>
            <w:shd w:val="clear" w:color="auto" w:fill="FFFFFF"/>
            <w:vAlign w:val="center"/>
            <w:hideMark/>
          </w:tcPr>
          <w:p w14:paraId="32ED4C28"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Effective</w:t>
            </w:r>
          </w:p>
        </w:tc>
        <w:tc>
          <w:tcPr>
            <w:tcW w:w="793" w:type="pct"/>
            <w:tcBorders>
              <w:top w:val="nil"/>
              <w:left w:val="single" w:sz="18" w:space="0" w:color="000000"/>
              <w:bottom w:val="nil"/>
              <w:right w:val="single" w:sz="8" w:space="0" w:color="000000"/>
            </w:tcBorders>
            <w:shd w:val="clear" w:color="auto" w:fill="FFFFFF"/>
            <w:hideMark/>
          </w:tcPr>
          <w:p w14:paraId="548F665C"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27</w:t>
            </w:r>
          </w:p>
        </w:tc>
        <w:tc>
          <w:tcPr>
            <w:tcW w:w="697" w:type="pct"/>
            <w:tcBorders>
              <w:top w:val="nil"/>
              <w:left w:val="single" w:sz="8" w:space="0" w:color="000000"/>
              <w:bottom w:val="nil"/>
              <w:right w:val="single" w:sz="8" w:space="0" w:color="000000"/>
            </w:tcBorders>
            <w:shd w:val="clear" w:color="auto" w:fill="FFFFFF"/>
            <w:hideMark/>
          </w:tcPr>
          <w:p w14:paraId="1C56AA5F"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44.3</w:t>
            </w:r>
          </w:p>
        </w:tc>
        <w:tc>
          <w:tcPr>
            <w:tcW w:w="952" w:type="pct"/>
            <w:tcBorders>
              <w:top w:val="nil"/>
              <w:left w:val="single" w:sz="8" w:space="0" w:color="000000"/>
              <w:bottom w:val="nil"/>
              <w:right w:val="single" w:sz="8" w:space="0" w:color="000000"/>
            </w:tcBorders>
            <w:shd w:val="clear" w:color="auto" w:fill="FFFFFF"/>
            <w:hideMark/>
          </w:tcPr>
          <w:p w14:paraId="43D2B4E9"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44.3</w:t>
            </w:r>
          </w:p>
        </w:tc>
        <w:tc>
          <w:tcPr>
            <w:tcW w:w="1015" w:type="pct"/>
            <w:tcBorders>
              <w:top w:val="nil"/>
              <w:left w:val="single" w:sz="8" w:space="0" w:color="000000"/>
              <w:bottom w:val="nil"/>
              <w:right w:val="single" w:sz="18" w:space="0" w:color="000000"/>
            </w:tcBorders>
            <w:shd w:val="clear" w:color="auto" w:fill="FFFFFF"/>
            <w:hideMark/>
          </w:tcPr>
          <w:p w14:paraId="0573238B"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63.9</w:t>
            </w:r>
          </w:p>
        </w:tc>
      </w:tr>
      <w:tr w:rsidR="00061788" w14:paraId="54C89BC0"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547F9573" w14:textId="77777777" w:rsidR="00061788" w:rsidRDefault="00061788" w:rsidP="00095E8C">
            <w:pPr>
              <w:rPr>
                <w:rFonts w:ascii="Arial" w:hAnsi="Arial" w:cs="Arial"/>
                <w:color w:val="000000"/>
                <w:sz w:val="18"/>
                <w:szCs w:val="18"/>
              </w:rPr>
            </w:pPr>
          </w:p>
        </w:tc>
        <w:tc>
          <w:tcPr>
            <w:tcW w:w="1036" w:type="pct"/>
            <w:tcBorders>
              <w:top w:val="nil"/>
              <w:left w:val="nil"/>
              <w:bottom w:val="nil"/>
              <w:right w:val="single" w:sz="18" w:space="0" w:color="000000"/>
            </w:tcBorders>
            <w:shd w:val="clear" w:color="auto" w:fill="FFFFFF"/>
            <w:vAlign w:val="center"/>
            <w:hideMark/>
          </w:tcPr>
          <w:p w14:paraId="3D9538A4"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Very Effective</w:t>
            </w:r>
          </w:p>
        </w:tc>
        <w:tc>
          <w:tcPr>
            <w:tcW w:w="793" w:type="pct"/>
            <w:tcBorders>
              <w:top w:val="nil"/>
              <w:left w:val="single" w:sz="18" w:space="0" w:color="000000"/>
              <w:bottom w:val="nil"/>
              <w:right w:val="single" w:sz="8" w:space="0" w:color="000000"/>
            </w:tcBorders>
            <w:shd w:val="clear" w:color="auto" w:fill="FFFFFF"/>
            <w:hideMark/>
          </w:tcPr>
          <w:p w14:paraId="20AAB995"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22</w:t>
            </w:r>
          </w:p>
        </w:tc>
        <w:tc>
          <w:tcPr>
            <w:tcW w:w="697" w:type="pct"/>
            <w:tcBorders>
              <w:top w:val="nil"/>
              <w:left w:val="single" w:sz="8" w:space="0" w:color="000000"/>
              <w:bottom w:val="nil"/>
              <w:right w:val="single" w:sz="8" w:space="0" w:color="000000"/>
            </w:tcBorders>
            <w:shd w:val="clear" w:color="auto" w:fill="FFFFFF"/>
            <w:hideMark/>
          </w:tcPr>
          <w:p w14:paraId="509E3FFA"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36.1</w:t>
            </w:r>
          </w:p>
        </w:tc>
        <w:tc>
          <w:tcPr>
            <w:tcW w:w="952" w:type="pct"/>
            <w:tcBorders>
              <w:top w:val="nil"/>
              <w:left w:val="single" w:sz="8" w:space="0" w:color="000000"/>
              <w:bottom w:val="nil"/>
              <w:right w:val="single" w:sz="8" w:space="0" w:color="000000"/>
            </w:tcBorders>
            <w:shd w:val="clear" w:color="auto" w:fill="FFFFFF"/>
            <w:hideMark/>
          </w:tcPr>
          <w:p w14:paraId="62093229"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36.1</w:t>
            </w:r>
          </w:p>
        </w:tc>
        <w:tc>
          <w:tcPr>
            <w:tcW w:w="1015" w:type="pct"/>
            <w:tcBorders>
              <w:top w:val="nil"/>
              <w:left w:val="single" w:sz="8" w:space="0" w:color="000000"/>
              <w:bottom w:val="nil"/>
              <w:right w:val="single" w:sz="18" w:space="0" w:color="000000"/>
            </w:tcBorders>
            <w:shd w:val="clear" w:color="auto" w:fill="FFFFFF"/>
            <w:hideMark/>
          </w:tcPr>
          <w:p w14:paraId="15D62EA8"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061788" w14:paraId="54B88D17" w14:textId="77777777" w:rsidTr="00095E8C">
        <w:trPr>
          <w:cantSplit/>
        </w:trPr>
        <w:tc>
          <w:tcPr>
            <w:tcW w:w="0" w:type="auto"/>
            <w:vMerge/>
            <w:tcBorders>
              <w:top w:val="single" w:sz="18" w:space="0" w:color="000000"/>
              <w:left w:val="single" w:sz="18" w:space="0" w:color="000000"/>
              <w:bottom w:val="single" w:sz="18" w:space="0" w:color="000000"/>
              <w:right w:val="nil"/>
            </w:tcBorders>
            <w:vAlign w:val="center"/>
            <w:hideMark/>
          </w:tcPr>
          <w:p w14:paraId="2F0C01D9" w14:textId="77777777" w:rsidR="00061788" w:rsidRDefault="00061788" w:rsidP="00095E8C">
            <w:pPr>
              <w:rPr>
                <w:rFonts w:ascii="Arial" w:hAnsi="Arial" w:cs="Arial"/>
                <w:color w:val="000000"/>
                <w:sz w:val="18"/>
                <w:szCs w:val="18"/>
              </w:rPr>
            </w:pPr>
          </w:p>
        </w:tc>
        <w:tc>
          <w:tcPr>
            <w:tcW w:w="1036" w:type="pct"/>
            <w:tcBorders>
              <w:top w:val="nil"/>
              <w:left w:val="nil"/>
              <w:bottom w:val="single" w:sz="18" w:space="0" w:color="000000"/>
              <w:right w:val="single" w:sz="18" w:space="0" w:color="000000"/>
            </w:tcBorders>
            <w:shd w:val="clear" w:color="auto" w:fill="FFFFFF"/>
            <w:vAlign w:val="center"/>
            <w:hideMark/>
          </w:tcPr>
          <w:p w14:paraId="7AAFA74A" w14:textId="77777777" w:rsidR="00061788" w:rsidRDefault="00061788" w:rsidP="00095E8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793" w:type="pct"/>
            <w:tcBorders>
              <w:top w:val="nil"/>
              <w:left w:val="single" w:sz="18" w:space="0" w:color="000000"/>
              <w:bottom w:val="single" w:sz="18" w:space="0" w:color="000000"/>
              <w:right w:val="single" w:sz="8" w:space="0" w:color="000000"/>
            </w:tcBorders>
            <w:shd w:val="clear" w:color="auto" w:fill="FFFFFF"/>
            <w:hideMark/>
          </w:tcPr>
          <w:p w14:paraId="3FB1AA55"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61</w:t>
            </w:r>
          </w:p>
        </w:tc>
        <w:tc>
          <w:tcPr>
            <w:tcW w:w="697" w:type="pct"/>
            <w:tcBorders>
              <w:top w:val="nil"/>
              <w:left w:val="single" w:sz="8" w:space="0" w:color="000000"/>
              <w:bottom w:val="single" w:sz="18" w:space="0" w:color="000000"/>
              <w:right w:val="single" w:sz="8" w:space="0" w:color="000000"/>
            </w:tcBorders>
            <w:shd w:val="clear" w:color="auto" w:fill="FFFFFF"/>
            <w:hideMark/>
          </w:tcPr>
          <w:p w14:paraId="1DE060D0"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952" w:type="pct"/>
            <w:tcBorders>
              <w:top w:val="nil"/>
              <w:left w:val="single" w:sz="8" w:space="0" w:color="000000"/>
              <w:bottom w:val="single" w:sz="18" w:space="0" w:color="000000"/>
              <w:right w:val="single" w:sz="8" w:space="0" w:color="000000"/>
            </w:tcBorders>
            <w:shd w:val="clear" w:color="auto" w:fill="FFFFFF"/>
            <w:hideMark/>
          </w:tcPr>
          <w:p w14:paraId="43EECE8C" w14:textId="77777777" w:rsidR="00061788" w:rsidRDefault="00061788" w:rsidP="00095E8C">
            <w:pPr>
              <w:autoSpaceDE w:val="0"/>
              <w:autoSpaceDN w:val="0"/>
              <w:adjustRightInd w:val="0"/>
              <w:spacing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015" w:type="pct"/>
            <w:tcBorders>
              <w:top w:val="nil"/>
              <w:left w:val="single" w:sz="8" w:space="0" w:color="000000"/>
              <w:bottom w:val="single" w:sz="18" w:space="0" w:color="000000"/>
              <w:right w:val="single" w:sz="18" w:space="0" w:color="000000"/>
            </w:tcBorders>
            <w:shd w:val="clear" w:color="auto" w:fill="FFFFFF"/>
          </w:tcPr>
          <w:p w14:paraId="3B76B989" w14:textId="77777777" w:rsidR="00061788" w:rsidRDefault="00061788" w:rsidP="00095E8C">
            <w:pPr>
              <w:autoSpaceDE w:val="0"/>
              <w:autoSpaceDN w:val="0"/>
              <w:adjustRightInd w:val="0"/>
            </w:pPr>
          </w:p>
        </w:tc>
      </w:tr>
    </w:tbl>
    <w:p w14:paraId="4709A0C5" w14:textId="77777777" w:rsidR="00061788" w:rsidRDefault="00061788" w:rsidP="00061788">
      <w:pPr>
        <w:autoSpaceDE w:val="0"/>
        <w:autoSpaceDN w:val="0"/>
        <w:adjustRightInd w:val="0"/>
        <w:spacing w:line="400" w:lineRule="atLeast"/>
      </w:pPr>
    </w:p>
    <w:p w14:paraId="5769713E" w14:textId="77777777" w:rsidR="00061788" w:rsidRDefault="00061788" w:rsidP="00061788">
      <w:pPr>
        <w:rPr>
          <w:lang w:bidi="ar-EG"/>
        </w:rPr>
      </w:pPr>
      <w:r>
        <w:rPr>
          <w:noProof/>
          <w:lang w:val="en-US"/>
        </w:rPr>
        <w:drawing>
          <wp:inline distT="0" distB="0" distL="0" distR="0" wp14:anchorId="6638CB79" wp14:editId="39FACD11">
            <wp:extent cx="6198235" cy="3350260"/>
            <wp:effectExtent l="0" t="0" r="12065" b="1524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32A42E6" w14:textId="155CE53A" w:rsidR="00061788" w:rsidRPr="009D3351" w:rsidRDefault="00B63471" w:rsidP="009D3351">
      <w:pPr>
        <w:pStyle w:val="Caption"/>
        <w:rPr>
          <w:b w:val="0"/>
          <w:bCs w:val="0"/>
        </w:rPr>
      </w:pPr>
      <w:bookmarkStart w:id="65" w:name="_Toc98225561"/>
      <w:r w:rsidRPr="00C43D4B">
        <w:t xml:space="preserve">Figure </w:t>
      </w:r>
      <w:r w:rsidRPr="00927BF8">
        <w:fldChar w:fldCharType="begin"/>
      </w:r>
      <w:r w:rsidRPr="00CC025E">
        <w:instrText xml:space="preserve"> SEQ Figure \* ARABIC </w:instrText>
      </w:r>
      <w:r w:rsidRPr="00927BF8">
        <w:fldChar w:fldCharType="separate"/>
      </w:r>
      <w:r w:rsidR="00D279F5">
        <w:rPr>
          <w:noProof/>
        </w:rPr>
        <w:t>5</w:t>
      </w:r>
      <w:r w:rsidRPr="00927BF8">
        <w:fldChar w:fldCharType="end"/>
      </w:r>
      <w:r w:rsidRPr="0009246E">
        <w:t xml:space="preserve">: </w:t>
      </w:r>
      <w:r w:rsidRPr="009D3351">
        <w:t>effective of usage of artificial intelligence in project management</w:t>
      </w:r>
      <w:bookmarkEnd w:id="65"/>
    </w:p>
    <w:p w14:paraId="30E75942" w14:textId="77777777" w:rsidR="00B63471" w:rsidRDefault="00B63471" w:rsidP="00061788">
      <w:pPr>
        <w:jc w:val="both"/>
        <w:rPr>
          <w:b/>
          <w:bCs/>
          <w:sz w:val="32"/>
          <w:szCs w:val="32"/>
          <w:u w:val="single"/>
          <w:lang w:bidi="ar-EG"/>
        </w:rPr>
      </w:pPr>
    </w:p>
    <w:p w14:paraId="07553033" w14:textId="5531AFBC" w:rsidR="00061788" w:rsidRPr="00577555" w:rsidRDefault="00061788" w:rsidP="009D3351">
      <w:pPr>
        <w:spacing w:line="480" w:lineRule="auto"/>
        <w:jc w:val="both"/>
        <w:rPr>
          <w:b/>
          <w:bCs/>
          <w:lang w:bidi="ar-EG"/>
        </w:rPr>
      </w:pPr>
      <w:bookmarkStart w:id="66" w:name="_Toc98880733"/>
      <w:r w:rsidRPr="00625D99">
        <w:rPr>
          <w:rStyle w:val="Heading2Char"/>
        </w:rPr>
        <w:t>Emerging risks of the implementation of artificial intelligence in project management.</w:t>
      </w:r>
      <w:bookmarkEnd w:id="66"/>
    </w:p>
    <w:p w14:paraId="296EA538" w14:textId="22C8FF97" w:rsidR="00625D99" w:rsidRPr="00625D99" w:rsidRDefault="00061788" w:rsidP="009D3351">
      <w:pPr>
        <w:pStyle w:val="Heading3"/>
        <w:spacing w:line="480" w:lineRule="auto"/>
        <w:rPr>
          <w:lang w:bidi="ar-EG"/>
        </w:rPr>
      </w:pPr>
      <w:bookmarkStart w:id="67" w:name="_Toc98880734"/>
      <w:r w:rsidRPr="00577555">
        <w:rPr>
          <w:lang w:bidi="ar-EG"/>
        </w:rPr>
        <w:t>Technical risks</w:t>
      </w:r>
      <w:bookmarkEnd w:id="67"/>
    </w:p>
    <w:p w14:paraId="6BF940DB" w14:textId="2BFD0466" w:rsidR="00061788" w:rsidRPr="00A15F84" w:rsidRDefault="00061788" w:rsidP="009D3351">
      <w:pPr>
        <w:spacing w:line="480" w:lineRule="auto"/>
        <w:jc w:val="both"/>
        <w:rPr>
          <w:rFonts w:asciiTheme="majorBidi" w:hAnsiTheme="majorBidi" w:cstheme="majorBidi"/>
          <w:lang w:val="en-US" w:bidi="ar-EG"/>
        </w:rPr>
      </w:pPr>
      <w:r w:rsidRPr="00292F31">
        <w:rPr>
          <w:rFonts w:asciiTheme="majorBidi" w:hAnsiTheme="majorBidi" w:cstheme="majorBidi"/>
          <w:lang w:bidi="ar-EG"/>
        </w:rPr>
        <w:lastRenderedPageBreak/>
        <w:t xml:space="preserve">Table </w:t>
      </w:r>
      <w:r w:rsidR="00434D12">
        <w:rPr>
          <w:rFonts w:asciiTheme="majorBidi" w:hAnsiTheme="majorBidi" w:cstheme="majorBidi"/>
          <w:lang w:val="en-US" w:bidi="ar-EG"/>
        </w:rPr>
        <w:t>9</w:t>
      </w:r>
      <w:r w:rsidR="007E4C46">
        <w:rPr>
          <w:rFonts w:asciiTheme="majorBidi" w:hAnsiTheme="majorBidi" w:cstheme="majorBidi"/>
          <w:lang w:bidi="ar-EG"/>
        </w:rPr>
        <w:t xml:space="preserve"> below</w:t>
      </w:r>
      <w:r w:rsidRPr="00292F31">
        <w:rPr>
          <w:rFonts w:asciiTheme="majorBidi" w:hAnsiTheme="majorBidi" w:cstheme="majorBidi"/>
          <w:lang w:bidi="ar-EG"/>
        </w:rPr>
        <w:t xml:space="preserve"> reviews the likelihood for technical risks to have an impact on the use of artificial intelligence in project management. The results indicate that the overall mean of the likelihood for technical risks to have an impact on the use of artificial intelligence in project management is 2.8 degree, only one technical risk can ha</w:t>
      </w:r>
      <w:proofErr w:type="spellStart"/>
      <w:r w:rsidR="00A15F84">
        <w:rPr>
          <w:rFonts w:asciiTheme="majorBidi" w:hAnsiTheme="majorBidi" w:cstheme="majorBidi"/>
          <w:lang w:val="en-US" w:bidi="ar-EG"/>
        </w:rPr>
        <w:t>ve</w:t>
      </w:r>
      <w:proofErr w:type="spellEnd"/>
      <w:r w:rsidRPr="00292F31">
        <w:rPr>
          <w:rFonts w:asciiTheme="majorBidi" w:hAnsiTheme="majorBidi" w:cstheme="majorBidi"/>
          <w:lang w:bidi="ar-EG"/>
        </w:rPr>
        <w:t xml:space="preserve"> an impact on the use of artificial intelligence in project management. This risk is "</w:t>
      </w:r>
      <w:r w:rsidR="007E4C46">
        <w:rPr>
          <w:rFonts w:asciiTheme="majorBidi" w:hAnsiTheme="majorBidi" w:cstheme="majorBidi"/>
          <w:lang w:bidi="ar-EG"/>
        </w:rPr>
        <w:t>t</w:t>
      </w:r>
      <w:r w:rsidRPr="00292F31">
        <w:rPr>
          <w:rFonts w:asciiTheme="majorBidi" w:hAnsiTheme="majorBidi" w:cstheme="majorBidi"/>
          <w:lang w:bidi="ar-EG"/>
        </w:rPr>
        <w:t>he need of several experiments and trials" with a mean of 2.5 degree. While the sample members cannot determine whether the remaining technical risks can have an impact on the use of artificial intelligence in project management.</w:t>
      </w:r>
    </w:p>
    <w:p w14:paraId="62391837" w14:textId="77777777" w:rsidR="00292F31" w:rsidRDefault="00292F31" w:rsidP="00292F31">
      <w:pPr>
        <w:spacing w:line="360" w:lineRule="auto"/>
        <w:jc w:val="both"/>
        <w:rPr>
          <w:rFonts w:asciiTheme="majorBidi" w:hAnsiTheme="majorBidi" w:cstheme="majorBidi"/>
          <w:sz w:val="28"/>
          <w:szCs w:val="28"/>
          <w:lang w:bidi="ar-EG"/>
        </w:rPr>
      </w:pPr>
    </w:p>
    <w:p w14:paraId="5439FF41" w14:textId="2916086B" w:rsidR="00061788" w:rsidRPr="00046E32" w:rsidRDefault="00554E0D">
      <w:pPr>
        <w:pStyle w:val="Caption"/>
      </w:pPr>
      <w:bookmarkStart w:id="68" w:name="_Toc98880550"/>
      <w:bookmarkStart w:id="69" w:name="_Toc98023125"/>
      <w:r w:rsidRPr="00554E0D">
        <w:t xml:space="preserve">Table </w:t>
      </w:r>
      <w:r w:rsidRPr="00046E32">
        <w:fldChar w:fldCharType="begin"/>
      </w:r>
      <w:r w:rsidRPr="00554E0D">
        <w:instrText xml:space="preserve"> SEQ Table \* ARABIC </w:instrText>
      </w:r>
      <w:r w:rsidRPr="00046E32">
        <w:fldChar w:fldCharType="separate"/>
      </w:r>
      <w:r w:rsidRPr="00046E32">
        <w:t>9</w:t>
      </w:r>
      <w:r w:rsidRPr="00046E32">
        <w:fldChar w:fldCharType="end"/>
      </w:r>
      <w:r w:rsidRPr="00554E0D">
        <w:t>: likelihood for technical risks to have an impact on the use of artificial intelligence in project management</w:t>
      </w:r>
      <w:bookmarkEnd w:id="68"/>
      <w:bookmarkEnd w:id="69"/>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55"/>
        <w:gridCol w:w="611"/>
        <w:gridCol w:w="698"/>
        <w:gridCol w:w="641"/>
        <w:gridCol w:w="751"/>
        <w:gridCol w:w="821"/>
        <w:gridCol w:w="878"/>
        <w:gridCol w:w="681"/>
        <w:gridCol w:w="1014"/>
        <w:gridCol w:w="980"/>
      </w:tblGrid>
      <w:tr w:rsidR="00061788" w14:paraId="212B1348" w14:textId="77777777" w:rsidTr="00095E8C">
        <w:trPr>
          <w:cantSplit/>
        </w:trPr>
        <w:tc>
          <w:tcPr>
            <w:tcW w:w="0" w:type="auto"/>
            <w:gridSpan w:val="2"/>
            <w:vMerge w:val="restart"/>
            <w:tcBorders>
              <w:top w:val="single" w:sz="4" w:space="0" w:color="auto"/>
              <w:left w:val="single" w:sz="4" w:space="0" w:color="auto"/>
              <w:bottom w:val="single" w:sz="4" w:space="0" w:color="auto"/>
              <w:right w:val="single" w:sz="4" w:space="0" w:color="auto"/>
            </w:tcBorders>
            <w:shd w:val="clear" w:color="auto" w:fill="FFFFFF"/>
          </w:tcPr>
          <w:p w14:paraId="50023774" w14:textId="77777777" w:rsidR="00061788" w:rsidRDefault="00061788" w:rsidP="00095E8C">
            <w:pPr>
              <w:autoSpaceDE w:val="0"/>
              <w:autoSpaceDN w:val="0"/>
              <w:adjustRightInd w:val="0"/>
              <w:jc w:val="center"/>
              <w:rPr>
                <w:rFonts w:asciiTheme="minorBidi" w:hAnsiTheme="minorBidi"/>
                <w:b/>
                <w:bCs/>
                <w:color w:val="000000"/>
                <w:sz w:val="18"/>
                <w:szCs w:val="18"/>
              </w:rPr>
            </w:pPr>
          </w:p>
          <w:p w14:paraId="00164AFD" w14:textId="77777777" w:rsidR="00061788" w:rsidRDefault="00061788" w:rsidP="00095E8C">
            <w:pPr>
              <w:autoSpaceDE w:val="0"/>
              <w:autoSpaceDN w:val="0"/>
              <w:adjustRightInd w:val="0"/>
              <w:jc w:val="center"/>
              <w:rPr>
                <w:rFonts w:asciiTheme="minorBidi" w:hAnsiTheme="minorBidi"/>
                <w:b/>
                <w:bCs/>
                <w:color w:val="000000"/>
                <w:sz w:val="18"/>
                <w:szCs w:val="18"/>
              </w:rPr>
            </w:pPr>
            <w:r>
              <w:rPr>
                <w:rFonts w:asciiTheme="minorBidi" w:hAnsiTheme="minorBidi"/>
                <w:b/>
                <w:bCs/>
                <w:color w:val="000000"/>
                <w:sz w:val="18"/>
                <w:szCs w:val="18"/>
              </w:rPr>
              <w:t xml:space="preserve">Phrases </w:t>
            </w:r>
          </w:p>
        </w:tc>
        <w:tc>
          <w:tcPr>
            <w:tcW w:w="0" w:type="auto"/>
            <w:gridSpan w:val="5"/>
            <w:tcBorders>
              <w:top w:val="single" w:sz="4" w:space="0" w:color="auto"/>
              <w:left w:val="single" w:sz="4" w:space="0" w:color="auto"/>
              <w:bottom w:val="single" w:sz="4" w:space="0" w:color="auto"/>
              <w:right w:val="single" w:sz="4" w:space="0" w:color="auto"/>
            </w:tcBorders>
            <w:shd w:val="clear" w:color="auto" w:fill="FFFFFF"/>
            <w:hideMark/>
          </w:tcPr>
          <w:p w14:paraId="72478A53" w14:textId="77777777" w:rsidR="00061788" w:rsidRDefault="00061788" w:rsidP="00095E8C">
            <w:pPr>
              <w:autoSpaceDE w:val="0"/>
              <w:autoSpaceDN w:val="0"/>
              <w:adjustRightInd w:val="0"/>
              <w:ind w:left="60" w:right="60"/>
              <w:jc w:val="center"/>
              <w:rPr>
                <w:rFonts w:asciiTheme="minorBidi" w:hAnsiTheme="minorBidi"/>
                <w:b/>
                <w:bCs/>
                <w:color w:val="000000"/>
                <w:sz w:val="18"/>
                <w:szCs w:val="18"/>
              </w:rPr>
            </w:pPr>
            <w:r>
              <w:rPr>
                <w:rFonts w:asciiTheme="minorBidi" w:hAnsiTheme="minorBidi"/>
                <w:b/>
                <w:bCs/>
                <w:color w:val="000000"/>
                <w:sz w:val="18"/>
                <w:szCs w:val="18"/>
              </w:rPr>
              <w:t xml:space="preserve">Responses </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3D9277C2" w14:textId="77777777" w:rsidR="00061788" w:rsidRDefault="00061788" w:rsidP="00095E8C">
            <w:pPr>
              <w:autoSpaceDE w:val="0"/>
              <w:autoSpaceDN w:val="0"/>
              <w:adjustRightInd w:val="0"/>
              <w:ind w:left="60" w:right="60"/>
              <w:jc w:val="center"/>
              <w:rPr>
                <w:rFonts w:asciiTheme="minorBidi" w:hAnsiTheme="minorBidi"/>
                <w:b/>
                <w:bCs/>
                <w:color w:val="000000"/>
                <w:sz w:val="18"/>
                <w:szCs w:val="18"/>
              </w:rPr>
            </w:pPr>
            <w:r>
              <w:rPr>
                <w:rFonts w:asciiTheme="minorBidi" w:hAnsiTheme="minorBidi"/>
                <w:b/>
                <w:bCs/>
                <w:color w:val="000000"/>
                <w:sz w:val="18"/>
                <w:szCs w:val="18"/>
              </w:rPr>
              <w:t>Mean</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37091A6E" w14:textId="77777777" w:rsidR="00061788" w:rsidRDefault="00061788" w:rsidP="00095E8C">
            <w:pPr>
              <w:autoSpaceDE w:val="0"/>
              <w:autoSpaceDN w:val="0"/>
              <w:adjustRightInd w:val="0"/>
              <w:ind w:left="60" w:right="60"/>
              <w:jc w:val="center"/>
              <w:rPr>
                <w:rFonts w:asciiTheme="minorBidi" w:hAnsiTheme="minorBidi"/>
                <w:b/>
                <w:bCs/>
                <w:color w:val="000000"/>
                <w:sz w:val="18"/>
                <w:szCs w:val="18"/>
              </w:rPr>
            </w:pPr>
            <w:r>
              <w:rPr>
                <w:rFonts w:asciiTheme="minorBidi" w:hAnsiTheme="minorBidi"/>
                <w:b/>
                <w:bCs/>
                <w:color w:val="000000"/>
                <w:sz w:val="18"/>
                <w:szCs w:val="18"/>
              </w:rPr>
              <w:t>Stander deviation</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7347B657" w14:textId="77777777" w:rsidR="00061788" w:rsidRDefault="00061788" w:rsidP="00095E8C">
            <w:pPr>
              <w:autoSpaceDE w:val="0"/>
              <w:autoSpaceDN w:val="0"/>
              <w:adjustRightInd w:val="0"/>
              <w:ind w:left="60" w:right="60"/>
              <w:jc w:val="center"/>
              <w:rPr>
                <w:rFonts w:asciiTheme="minorBidi" w:hAnsiTheme="minorBidi"/>
                <w:b/>
                <w:bCs/>
                <w:color w:val="000000"/>
                <w:sz w:val="18"/>
                <w:szCs w:val="18"/>
              </w:rPr>
            </w:pPr>
            <w:r>
              <w:rPr>
                <w:rFonts w:asciiTheme="minorBidi" w:hAnsiTheme="minorBidi"/>
                <w:b/>
                <w:bCs/>
                <w:color w:val="000000"/>
                <w:sz w:val="18"/>
                <w:szCs w:val="18"/>
              </w:rPr>
              <w:t xml:space="preserve">Indication </w:t>
            </w:r>
          </w:p>
        </w:tc>
      </w:tr>
      <w:tr w:rsidR="00061788" w14:paraId="340364B0" w14:textId="77777777" w:rsidTr="00095E8C">
        <w:trPr>
          <w:cantSplit/>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C8F6562" w14:textId="77777777" w:rsidR="00061788" w:rsidRDefault="00061788" w:rsidP="00095E8C">
            <w:pPr>
              <w:rPr>
                <w:rFonts w:asciiTheme="minorBidi" w:hAnsiTheme="minorBidi"/>
                <w:b/>
                <w:bCs/>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4312B3A" w14:textId="77777777" w:rsidR="00061788" w:rsidRDefault="00061788" w:rsidP="00095E8C">
            <w:pPr>
              <w:autoSpaceDE w:val="0"/>
              <w:autoSpaceDN w:val="0"/>
              <w:adjustRightInd w:val="0"/>
              <w:ind w:left="60" w:right="60"/>
              <w:jc w:val="center"/>
              <w:rPr>
                <w:rFonts w:asciiTheme="minorBidi" w:hAnsiTheme="minorBidi"/>
                <w:b/>
                <w:bCs/>
                <w:color w:val="000000"/>
                <w:sz w:val="18"/>
                <w:szCs w:val="18"/>
              </w:rPr>
            </w:pPr>
            <w:r>
              <w:rPr>
                <w:rFonts w:asciiTheme="minorBidi" w:hAnsiTheme="minorBidi"/>
                <w:b/>
                <w:bCs/>
                <w:color w:val="000000"/>
                <w:sz w:val="18"/>
                <w:szCs w:val="18"/>
              </w:rPr>
              <w:t>Very Likely</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D544CFA" w14:textId="77777777" w:rsidR="00061788" w:rsidRDefault="00061788" w:rsidP="00095E8C">
            <w:pPr>
              <w:autoSpaceDE w:val="0"/>
              <w:autoSpaceDN w:val="0"/>
              <w:adjustRightInd w:val="0"/>
              <w:ind w:left="60" w:right="60"/>
              <w:jc w:val="center"/>
              <w:rPr>
                <w:rFonts w:asciiTheme="minorBidi" w:hAnsiTheme="minorBidi"/>
                <w:b/>
                <w:bCs/>
                <w:color w:val="000000"/>
                <w:sz w:val="18"/>
                <w:szCs w:val="18"/>
              </w:rPr>
            </w:pPr>
            <w:r>
              <w:rPr>
                <w:rFonts w:asciiTheme="minorBidi" w:hAnsiTheme="minorBidi"/>
                <w:b/>
                <w:bCs/>
                <w:color w:val="000000"/>
                <w:sz w:val="18"/>
                <w:szCs w:val="18"/>
              </w:rPr>
              <w:t>Likely</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619E4DE" w14:textId="77777777" w:rsidR="00061788" w:rsidRDefault="00061788" w:rsidP="00095E8C">
            <w:pPr>
              <w:autoSpaceDE w:val="0"/>
              <w:autoSpaceDN w:val="0"/>
              <w:adjustRightInd w:val="0"/>
              <w:ind w:left="60" w:right="60"/>
              <w:jc w:val="center"/>
              <w:rPr>
                <w:rFonts w:asciiTheme="minorBidi" w:hAnsiTheme="minorBidi"/>
                <w:b/>
                <w:bCs/>
                <w:color w:val="000000"/>
                <w:sz w:val="18"/>
                <w:szCs w:val="18"/>
              </w:rPr>
            </w:pPr>
            <w:r>
              <w:rPr>
                <w:rFonts w:asciiTheme="minorBidi" w:hAnsiTheme="minorBidi"/>
                <w:b/>
                <w:bCs/>
                <w:color w:val="000000"/>
                <w:sz w:val="18"/>
                <w:szCs w:val="18"/>
              </w:rPr>
              <w:t>Neutral</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A6DEE84" w14:textId="77777777" w:rsidR="00061788" w:rsidRDefault="00061788" w:rsidP="00095E8C">
            <w:pPr>
              <w:autoSpaceDE w:val="0"/>
              <w:autoSpaceDN w:val="0"/>
              <w:adjustRightInd w:val="0"/>
              <w:ind w:left="60" w:right="60"/>
              <w:jc w:val="center"/>
              <w:rPr>
                <w:rFonts w:asciiTheme="minorBidi" w:hAnsiTheme="minorBidi"/>
                <w:b/>
                <w:bCs/>
                <w:color w:val="000000"/>
                <w:sz w:val="18"/>
                <w:szCs w:val="18"/>
              </w:rPr>
            </w:pPr>
            <w:r>
              <w:rPr>
                <w:rFonts w:asciiTheme="minorBidi" w:hAnsiTheme="minorBidi"/>
                <w:b/>
                <w:bCs/>
                <w:color w:val="000000"/>
                <w:sz w:val="18"/>
                <w:szCs w:val="18"/>
              </w:rPr>
              <w:t>Unlikely</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6641DF0" w14:textId="77777777" w:rsidR="00061788" w:rsidRDefault="00061788" w:rsidP="00095E8C">
            <w:pPr>
              <w:autoSpaceDE w:val="0"/>
              <w:autoSpaceDN w:val="0"/>
              <w:adjustRightInd w:val="0"/>
              <w:ind w:left="60" w:right="60"/>
              <w:jc w:val="center"/>
              <w:rPr>
                <w:rFonts w:asciiTheme="minorBidi" w:hAnsiTheme="minorBidi"/>
                <w:b/>
                <w:bCs/>
                <w:color w:val="000000"/>
                <w:sz w:val="18"/>
                <w:szCs w:val="18"/>
              </w:rPr>
            </w:pPr>
            <w:r>
              <w:rPr>
                <w:rFonts w:asciiTheme="minorBidi" w:hAnsiTheme="minorBidi"/>
                <w:b/>
                <w:bCs/>
                <w:color w:val="000000"/>
                <w:sz w:val="18"/>
                <w:szCs w:val="18"/>
              </w:rPr>
              <w:t>Very Unlikely</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9DD4DD1" w14:textId="77777777" w:rsidR="00061788" w:rsidRDefault="00061788" w:rsidP="00095E8C">
            <w:pPr>
              <w:rPr>
                <w:rFonts w:asciiTheme="minorBidi" w:hAnsiTheme="minorBidi"/>
                <w:b/>
                <w:bCs/>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9FF054B" w14:textId="77777777" w:rsidR="00061788" w:rsidRDefault="00061788" w:rsidP="00095E8C">
            <w:pPr>
              <w:rPr>
                <w:rFonts w:asciiTheme="minorBidi" w:hAnsiTheme="minorBidi"/>
                <w:b/>
                <w:bCs/>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77AFB32" w14:textId="77777777" w:rsidR="00061788" w:rsidRDefault="00061788" w:rsidP="00095E8C">
            <w:pPr>
              <w:rPr>
                <w:rFonts w:asciiTheme="minorBidi" w:hAnsiTheme="minorBidi"/>
                <w:b/>
                <w:bCs/>
                <w:color w:val="000000"/>
                <w:sz w:val="18"/>
                <w:szCs w:val="18"/>
              </w:rPr>
            </w:pPr>
          </w:p>
        </w:tc>
      </w:tr>
      <w:tr w:rsidR="00061788" w14:paraId="0B3CB76D"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013A7E45" w14:textId="659C54A1" w:rsidR="00061788" w:rsidRPr="008A0B37" w:rsidRDefault="00061788" w:rsidP="00095E8C">
            <w:pPr>
              <w:autoSpaceDE w:val="0"/>
              <w:autoSpaceDN w:val="0"/>
              <w:adjustRightInd w:val="0"/>
              <w:ind w:left="60" w:right="60"/>
              <w:rPr>
                <w:rFonts w:asciiTheme="minorBidi" w:hAnsiTheme="minorBidi"/>
                <w:color w:val="000000"/>
                <w:sz w:val="18"/>
                <w:szCs w:val="18"/>
                <w:lang w:val="en-US"/>
              </w:rPr>
            </w:pPr>
            <w:r>
              <w:rPr>
                <w:rFonts w:asciiTheme="minorBidi" w:hAnsiTheme="minorBidi"/>
                <w:color w:val="000000"/>
                <w:sz w:val="18"/>
                <w:szCs w:val="18"/>
              </w:rPr>
              <w:t>Performing similarly in different situations</w:t>
            </w:r>
            <w:r w:rsidR="008A0B37">
              <w:rPr>
                <w:rFonts w:asciiTheme="minorBidi" w:hAnsiTheme="minorBidi"/>
                <w:color w:val="000000"/>
                <w:sz w:val="18"/>
                <w:szCs w:val="18"/>
                <w:lang w:val="en-US"/>
              </w:rPr>
              <w:t xml:space="preserve"> (TR1)</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3C0AD7BC"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70329C2"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F65A9FB"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A36C5FF"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24</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25689E0"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CF41FBC"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5</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0C721C1C" w14:textId="77777777" w:rsidR="00061788" w:rsidRDefault="00061788" w:rsidP="00095E8C">
            <w:pPr>
              <w:autoSpaceDE w:val="0"/>
              <w:autoSpaceDN w:val="0"/>
              <w:adjustRightInd w:val="0"/>
              <w:ind w:left="60" w:right="60"/>
              <w:jc w:val="right"/>
              <w:rPr>
                <w:rFonts w:asciiTheme="minorBidi" w:hAnsiTheme="minorBidi"/>
                <w:color w:val="000000"/>
                <w:sz w:val="18"/>
                <w:szCs w:val="18"/>
              </w:rPr>
            </w:pPr>
            <w:r>
              <w:rPr>
                <w:rFonts w:asciiTheme="minorBidi" w:hAnsiTheme="minorBidi"/>
                <w:color w:val="000000"/>
                <w:sz w:val="18"/>
                <w:szCs w:val="18"/>
              </w:rPr>
              <w:t>2.8361</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10AD031D"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1.06740</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585D3811"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Neutral</w:t>
            </w:r>
          </w:p>
        </w:tc>
      </w:tr>
      <w:tr w:rsidR="00061788" w14:paraId="202021D4"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3557C82" w14:textId="77777777" w:rsidR="00061788" w:rsidRDefault="00061788" w:rsidP="00095E8C">
            <w:pPr>
              <w:rPr>
                <w:rFonts w:asciiTheme="minorBidi" w:hAnsiTheme="minorBidi"/>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71964BA2"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DE07FD6"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9.8%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895037F"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27.9%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7B3CEF1"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39.3%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816C90B"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14.8%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D2B8E80"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8.2%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06A6BB"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93732CA"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5A46E16" w14:textId="77777777" w:rsidR="00061788" w:rsidRDefault="00061788" w:rsidP="00095E8C">
            <w:pPr>
              <w:rPr>
                <w:rFonts w:asciiTheme="minorBidi" w:hAnsiTheme="minorBidi"/>
                <w:color w:val="000000"/>
                <w:sz w:val="18"/>
                <w:szCs w:val="18"/>
              </w:rPr>
            </w:pPr>
          </w:p>
        </w:tc>
      </w:tr>
      <w:tr w:rsidR="00061788" w14:paraId="2E710B15"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0BBE81B5" w14:textId="36F9231D" w:rsidR="00061788" w:rsidRPr="008A0B37" w:rsidRDefault="00061788" w:rsidP="00095E8C">
            <w:pPr>
              <w:autoSpaceDE w:val="0"/>
              <w:autoSpaceDN w:val="0"/>
              <w:adjustRightInd w:val="0"/>
              <w:ind w:left="60" w:right="60"/>
              <w:rPr>
                <w:rFonts w:asciiTheme="minorBidi" w:hAnsiTheme="minorBidi"/>
                <w:color w:val="000000"/>
                <w:sz w:val="18"/>
                <w:szCs w:val="18"/>
                <w:lang w:val="en-US"/>
              </w:rPr>
            </w:pPr>
            <w:r>
              <w:rPr>
                <w:rFonts w:asciiTheme="minorBidi" w:hAnsiTheme="minorBidi"/>
                <w:color w:val="000000"/>
                <w:sz w:val="18"/>
                <w:szCs w:val="18"/>
              </w:rPr>
              <w:t>Complications in finding the ideal, useful and accurate solution for issues due to the generalized systems</w:t>
            </w:r>
            <w:r w:rsidR="008A0B37">
              <w:rPr>
                <w:rFonts w:asciiTheme="minorBidi" w:hAnsiTheme="minorBidi"/>
                <w:color w:val="000000"/>
                <w:sz w:val="18"/>
                <w:szCs w:val="18"/>
                <w:lang w:val="en-US"/>
              </w:rPr>
              <w:t xml:space="preserve"> (TR2)</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2682BF5E"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0F43EFC"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521081D"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F410DB6"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DB7E7E8"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34876E9"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5</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6E06BB5B" w14:textId="77777777" w:rsidR="00061788" w:rsidRDefault="00061788" w:rsidP="00095E8C">
            <w:pPr>
              <w:autoSpaceDE w:val="0"/>
              <w:autoSpaceDN w:val="0"/>
              <w:adjustRightInd w:val="0"/>
              <w:ind w:left="60" w:right="60"/>
              <w:jc w:val="right"/>
              <w:rPr>
                <w:rFonts w:asciiTheme="minorBidi" w:hAnsiTheme="minorBidi"/>
                <w:color w:val="000000"/>
                <w:sz w:val="18"/>
                <w:szCs w:val="18"/>
              </w:rPr>
            </w:pPr>
            <w:r>
              <w:rPr>
                <w:rFonts w:asciiTheme="minorBidi" w:hAnsiTheme="minorBidi"/>
                <w:color w:val="000000"/>
                <w:sz w:val="18"/>
                <w:szCs w:val="18"/>
              </w:rPr>
              <w:t>2.9344</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134E95C9"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1.07810</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48D50015"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Neutral</w:t>
            </w:r>
          </w:p>
        </w:tc>
      </w:tr>
      <w:tr w:rsidR="00061788" w14:paraId="7E8AA05D"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1C2FC38" w14:textId="77777777" w:rsidR="00061788" w:rsidRDefault="00061788" w:rsidP="00095E8C">
            <w:pPr>
              <w:rPr>
                <w:rFonts w:asciiTheme="minorBidi" w:hAnsiTheme="minorBidi"/>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7052D725"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5148860"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4.9%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FC08DEF"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37.7%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911F978"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24.6%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19C3CF2"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24.6%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1DAED46"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8.2%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6CD7CB4"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4360358"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72B2DD8" w14:textId="77777777" w:rsidR="00061788" w:rsidRDefault="00061788" w:rsidP="00095E8C">
            <w:pPr>
              <w:rPr>
                <w:rFonts w:asciiTheme="minorBidi" w:hAnsiTheme="minorBidi"/>
                <w:color w:val="000000"/>
                <w:sz w:val="18"/>
                <w:szCs w:val="18"/>
              </w:rPr>
            </w:pPr>
          </w:p>
        </w:tc>
      </w:tr>
      <w:tr w:rsidR="00061788" w14:paraId="00977D63"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27371B61" w14:textId="56B01451" w:rsidR="00061788" w:rsidRPr="008A0B37" w:rsidRDefault="00061788" w:rsidP="00095E8C">
            <w:pPr>
              <w:autoSpaceDE w:val="0"/>
              <w:autoSpaceDN w:val="0"/>
              <w:adjustRightInd w:val="0"/>
              <w:ind w:left="60" w:right="60"/>
              <w:rPr>
                <w:rFonts w:asciiTheme="minorBidi" w:hAnsiTheme="minorBidi"/>
                <w:color w:val="000000"/>
                <w:sz w:val="18"/>
                <w:szCs w:val="18"/>
                <w:lang w:val="en-US"/>
              </w:rPr>
            </w:pPr>
            <w:r>
              <w:rPr>
                <w:rFonts w:asciiTheme="minorBidi" w:hAnsiTheme="minorBidi"/>
                <w:color w:val="000000"/>
                <w:sz w:val="18"/>
                <w:szCs w:val="18"/>
              </w:rPr>
              <w:t>The need of several experiments and trials</w:t>
            </w:r>
            <w:r w:rsidR="008A0B37">
              <w:rPr>
                <w:rFonts w:asciiTheme="minorBidi" w:hAnsiTheme="minorBidi"/>
                <w:color w:val="000000"/>
                <w:sz w:val="18"/>
                <w:szCs w:val="18"/>
                <w:lang w:val="en-US"/>
              </w:rPr>
              <w:t xml:space="preserve"> (TR3)</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08221B01"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F72A2C6"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BDB3C42"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4A35789"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9621F60"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45A826A"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3</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1F49DC80" w14:textId="77777777" w:rsidR="00061788" w:rsidRDefault="00061788" w:rsidP="00095E8C">
            <w:pPr>
              <w:autoSpaceDE w:val="0"/>
              <w:autoSpaceDN w:val="0"/>
              <w:adjustRightInd w:val="0"/>
              <w:ind w:left="60" w:right="60"/>
              <w:jc w:val="right"/>
              <w:rPr>
                <w:rFonts w:asciiTheme="minorBidi" w:hAnsiTheme="minorBidi"/>
                <w:color w:val="000000"/>
                <w:sz w:val="18"/>
                <w:szCs w:val="18"/>
              </w:rPr>
            </w:pPr>
            <w:r>
              <w:rPr>
                <w:rFonts w:asciiTheme="minorBidi" w:hAnsiTheme="minorBidi"/>
                <w:color w:val="000000"/>
                <w:sz w:val="18"/>
                <w:szCs w:val="18"/>
              </w:rPr>
              <w:t>2.5082</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6F9CD29E"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1.10488</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6E48F979"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Likely</w:t>
            </w:r>
          </w:p>
        </w:tc>
      </w:tr>
      <w:tr w:rsidR="00061788" w14:paraId="404132B1"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EB1FE21" w14:textId="77777777" w:rsidR="00061788" w:rsidRDefault="00061788" w:rsidP="00095E8C">
            <w:pPr>
              <w:rPr>
                <w:rFonts w:asciiTheme="minorBidi" w:hAnsiTheme="minorBidi"/>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D6F168D"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9C0E701"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19.7%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86AEBA8"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32.8%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8DF3ACA"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29.5%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6DF180B"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13.1%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7AA54D5"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4.9%</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C854C85"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0D53553"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E6B9508" w14:textId="77777777" w:rsidR="00061788" w:rsidRDefault="00061788" w:rsidP="00095E8C">
            <w:pPr>
              <w:rPr>
                <w:rFonts w:asciiTheme="minorBidi" w:hAnsiTheme="minorBidi"/>
                <w:color w:val="000000"/>
                <w:sz w:val="18"/>
                <w:szCs w:val="18"/>
              </w:rPr>
            </w:pPr>
          </w:p>
        </w:tc>
      </w:tr>
      <w:tr w:rsidR="00061788" w14:paraId="6CFDFB43"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20428186" w14:textId="151C1368" w:rsidR="00061788" w:rsidRPr="008A0B37" w:rsidRDefault="00061788" w:rsidP="00095E8C">
            <w:pPr>
              <w:autoSpaceDE w:val="0"/>
              <w:autoSpaceDN w:val="0"/>
              <w:adjustRightInd w:val="0"/>
              <w:ind w:left="60" w:right="60"/>
              <w:rPr>
                <w:rFonts w:asciiTheme="minorBidi" w:hAnsiTheme="minorBidi"/>
                <w:color w:val="000000"/>
                <w:sz w:val="18"/>
                <w:szCs w:val="18"/>
                <w:lang w:val="en-US"/>
              </w:rPr>
            </w:pPr>
            <w:r>
              <w:rPr>
                <w:rFonts w:asciiTheme="minorBidi" w:hAnsiTheme="minorBidi"/>
                <w:color w:val="000000"/>
                <w:sz w:val="18"/>
                <w:szCs w:val="18"/>
              </w:rPr>
              <w:t>Limitations caused by variations in added inputs based on the designers' backgrounds</w:t>
            </w:r>
            <w:r w:rsidR="008A0B37">
              <w:rPr>
                <w:rFonts w:asciiTheme="minorBidi" w:hAnsiTheme="minorBidi"/>
                <w:color w:val="000000"/>
                <w:sz w:val="18"/>
                <w:szCs w:val="18"/>
                <w:lang w:val="en-US"/>
              </w:rPr>
              <w:t xml:space="preserve"> (TR4)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326FC7A0"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54A05B8"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4</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3CA06FD"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87AD2A7"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AF03A18"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CF17414"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5</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25FED013" w14:textId="77777777" w:rsidR="00061788" w:rsidRDefault="00061788" w:rsidP="00095E8C">
            <w:pPr>
              <w:autoSpaceDE w:val="0"/>
              <w:autoSpaceDN w:val="0"/>
              <w:adjustRightInd w:val="0"/>
              <w:ind w:left="60" w:right="60"/>
              <w:jc w:val="right"/>
              <w:rPr>
                <w:rFonts w:asciiTheme="minorBidi" w:hAnsiTheme="minorBidi"/>
                <w:color w:val="000000"/>
                <w:sz w:val="18"/>
                <w:szCs w:val="18"/>
              </w:rPr>
            </w:pPr>
            <w:r>
              <w:rPr>
                <w:rFonts w:asciiTheme="minorBidi" w:hAnsiTheme="minorBidi"/>
                <w:color w:val="000000"/>
                <w:sz w:val="18"/>
                <w:szCs w:val="18"/>
              </w:rPr>
              <w:t>2.9672</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3B813435"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1.04829</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66BC9DC8"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Neutral</w:t>
            </w:r>
          </w:p>
        </w:tc>
      </w:tr>
      <w:tr w:rsidR="00061788" w14:paraId="08BC5142"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69D31F9" w14:textId="77777777" w:rsidR="00061788" w:rsidRDefault="00061788" w:rsidP="00095E8C">
            <w:pPr>
              <w:rPr>
                <w:rFonts w:asciiTheme="minorBidi" w:hAnsiTheme="minorBidi"/>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37930861"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EB552CC"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6.6%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D36229E"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27.9%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0DADE52"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36.1%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78F97E0"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21.3%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AC24D09"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8.2%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B1211E3"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44ED1B"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491520" w14:textId="77777777" w:rsidR="00061788" w:rsidRDefault="00061788" w:rsidP="00095E8C">
            <w:pPr>
              <w:rPr>
                <w:rFonts w:asciiTheme="minorBidi" w:hAnsiTheme="minorBidi"/>
                <w:color w:val="000000"/>
                <w:sz w:val="18"/>
                <w:szCs w:val="18"/>
              </w:rPr>
            </w:pPr>
          </w:p>
        </w:tc>
      </w:tr>
      <w:tr w:rsidR="00061788" w14:paraId="2DB0AB0D"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3B860248" w14:textId="63B814F6" w:rsidR="00061788" w:rsidRPr="008A0B37" w:rsidRDefault="00061788" w:rsidP="00095E8C">
            <w:pPr>
              <w:autoSpaceDE w:val="0"/>
              <w:autoSpaceDN w:val="0"/>
              <w:adjustRightInd w:val="0"/>
              <w:ind w:left="60" w:right="60"/>
              <w:rPr>
                <w:rFonts w:asciiTheme="minorBidi" w:hAnsiTheme="minorBidi"/>
                <w:color w:val="000000"/>
                <w:sz w:val="18"/>
                <w:szCs w:val="18"/>
                <w:lang w:val="en-US"/>
              </w:rPr>
            </w:pPr>
            <w:r>
              <w:rPr>
                <w:rFonts w:asciiTheme="minorBidi" w:hAnsiTheme="minorBidi"/>
                <w:color w:val="000000"/>
                <w:sz w:val="18"/>
                <w:szCs w:val="18"/>
              </w:rPr>
              <w:t>Unintentional mistakes in added inputs</w:t>
            </w:r>
            <w:r w:rsidR="008A0B37">
              <w:rPr>
                <w:rFonts w:asciiTheme="minorBidi" w:hAnsiTheme="minorBidi"/>
                <w:color w:val="000000"/>
                <w:sz w:val="18"/>
                <w:szCs w:val="18"/>
                <w:lang w:val="en-US"/>
              </w:rPr>
              <w:t xml:space="preserve"> (TR5)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F124B91"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BE9B120"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4</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F3CDBFC"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CD037B4"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AF5B043"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E77B2D6"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6</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411493EF" w14:textId="77777777" w:rsidR="00061788" w:rsidRDefault="00061788" w:rsidP="00095E8C">
            <w:pPr>
              <w:autoSpaceDE w:val="0"/>
              <w:autoSpaceDN w:val="0"/>
              <w:adjustRightInd w:val="0"/>
              <w:ind w:left="60" w:right="60"/>
              <w:jc w:val="right"/>
              <w:rPr>
                <w:rFonts w:asciiTheme="minorBidi" w:hAnsiTheme="minorBidi"/>
                <w:color w:val="000000"/>
                <w:sz w:val="18"/>
                <w:szCs w:val="18"/>
              </w:rPr>
            </w:pPr>
            <w:r>
              <w:rPr>
                <w:rFonts w:asciiTheme="minorBidi" w:hAnsiTheme="minorBidi"/>
                <w:color w:val="000000"/>
                <w:sz w:val="18"/>
                <w:szCs w:val="18"/>
              </w:rPr>
              <w:t>2.9344</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4D7C09A5"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1.03068</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2A8AE645"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Neutral</w:t>
            </w:r>
          </w:p>
        </w:tc>
      </w:tr>
      <w:tr w:rsidR="00061788" w14:paraId="521A2539"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D9EDE39" w14:textId="77777777" w:rsidR="00061788" w:rsidRDefault="00061788" w:rsidP="00095E8C">
            <w:pPr>
              <w:rPr>
                <w:rFonts w:asciiTheme="minorBidi" w:hAnsiTheme="minorBidi"/>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02C01C02"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EFF3067"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6.6%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EF09153"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26.2%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E03E695"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44.3%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6B1BC44"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13.1%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B906A3F"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9.8%</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E48E227"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D18E841"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92E9A4" w14:textId="77777777" w:rsidR="00061788" w:rsidRDefault="00061788" w:rsidP="00095E8C">
            <w:pPr>
              <w:rPr>
                <w:rFonts w:asciiTheme="minorBidi" w:hAnsiTheme="minorBidi"/>
                <w:color w:val="000000"/>
                <w:sz w:val="18"/>
                <w:szCs w:val="18"/>
              </w:rPr>
            </w:pPr>
          </w:p>
        </w:tc>
      </w:tr>
      <w:tr w:rsidR="00061788" w14:paraId="7429E55F"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5012E415" w14:textId="69BDB1B0" w:rsidR="00061788" w:rsidRPr="008A0B37" w:rsidRDefault="00061788" w:rsidP="00095E8C">
            <w:pPr>
              <w:autoSpaceDE w:val="0"/>
              <w:autoSpaceDN w:val="0"/>
              <w:adjustRightInd w:val="0"/>
              <w:ind w:left="60" w:right="60"/>
              <w:rPr>
                <w:rFonts w:asciiTheme="minorBidi" w:hAnsiTheme="minorBidi"/>
                <w:color w:val="000000"/>
                <w:sz w:val="18"/>
                <w:szCs w:val="18"/>
                <w:lang w:val="en-US"/>
              </w:rPr>
            </w:pPr>
            <w:r>
              <w:rPr>
                <w:rFonts w:asciiTheme="minorBidi" w:hAnsiTheme="minorBidi"/>
                <w:color w:val="000000"/>
                <w:sz w:val="18"/>
                <w:szCs w:val="18"/>
              </w:rPr>
              <w:t>Time spent determining the appropriate standards for the models</w:t>
            </w:r>
            <w:r w:rsidR="008A0B37">
              <w:rPr>
                <w:rFonts w:asciiTheme="minorBidi" w:hAnsiTheme="minorBidi"/>
                <w:color w:val="000000"/>
                <w:sz w:val="18"/>
                <w:szCs w:val="18"/>
                <w:lang w:val="en-US"/>
              </w:rPr>
              <w:t xml:space="preserve"> (TR6)</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7FC4D470"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D16D296"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F998EBF"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1060F74"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08B955A"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14</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5ED9116"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5</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55E3C857" w14:textId="77777777" w:rsidR="00061788" w:rsidRDefault="00061788" w:rsidP="00095E8C">
            <w:pPr>
              <w:autoSpaceDE w:val="0"/>
              <w:autoSpaceDN w:val="0"/>
              <w:adjustRightInd w:val="0"/>
              <w:ind w:left="60" w:right="60"/>
              <w:jc w:val="right"/>
              <w:rPr>
                <w:rFonts w:asciiTheme="minorBidi" w:hAnsiTheme="minorBidi"/>
                <w:color w:val="000000"/>
                <w:sz w:val="18"/>
                <w:szCs w:val="18"/>
              </w:rPr>
            </w:pPr>
            <w:r>
              <w:rPr>
                <w:rFonts w:asciiTheme="minorBidi" w:hAnsiTheme="minorBidi"/>
                <w:color w:val="000000"/>
                <w:sz w:val="18"/>
                <w:szCs w:val="18"/>
              </w:rPr>
              <w:t>2.8525</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1E899929"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1.16671</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1FC56E6C"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Neutral</w:t>
            </w:r>
          </w:p>
        </w:tc>
      </w:tr>
      <w:tr w:rsidR="00061788" w14:paraId="087E33F8"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65159F0" w14:textId="77777777" w:rsidR="00061788" w:rsidRDefault="00061788" w:rsidP="00095E8C">
            <w:pPr>
              <w:rPr>
                <w:rFonts w:asciiTheme="minorBidi" w:hAnsiTheme="minorBidi"/>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79F3F95E"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FB2794C"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13.1%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CE40CB0"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27.9%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3C778A0"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27.9%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66B9746"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23.0%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89729BB"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8.2%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A28A17B"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3C7CE84"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34A67D4" w14:textId="77777777" w:rsidR="00061788" w:rsidRDefault="00061788" w:rsidP="00095E8C">
            <w:pPr>
              <w:rPr>
                <w:rFonts w:asciiTheme="minorBidi" w:hAnsiTheme="minorBidi"/>
                <w:color w:val="000000"/>
                <w:sz w:val="18"/>
                <w:szCs w:val="18"/>
              </w:rPr>
            </w:pPr>
          </w:p>
        </w:tc>
      </w:tr>
      <w:tr w:rsidR="00061788" w14:paraId="55B22E50"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6C9C5F9F" w14:textId="6848768C" w:rsidR="00061788" w:rsidRPr="008A0B37" w:rsidRDefault="00061788" w:rsidP="00095E8C">
            <w:pPr>
              <w:autoSpaceDE w:val="0"/>
              <w:autoSpaceDN w:val="0"/>
              <w:adjustRightInd w:val="0"/>
              <w:ind w:left="60" w:right="60"/>
              <w:rPr>
                <w:rFonts w:asciiTheme="minorBidi" w:hAnsiTheme="minorBidi"/>
                <w:color w:val="000000"/>
                <w:sz w:val="18"/>
                <w:szCs w:val="18"/>
                <w:lang w:val="en-US"/>
              </w:rPr>
            </w:pPr>
            <w:r>
              <w:rPr>
                <w:rFonts w:asciiTheme="minorBidi" w:hAnsiTheme="minorBidi"/>
                <w:color w:val="000000"/>
                <w:sz w:val="18"/>
                <w:szCs w:val="18"/>
              </w:rPr>
              <w:t>The massive quantity of data required to build the system</w:t>
            </w:r>
            <w:r w:rsidR="008A0B37">
              <w:rPr>
                <w:rFonts w:asciiTheme="minorBidi" w:hAnsiTheme="minorBidi"/>
                <w:color w:val="000000"/>
                <w:sz w:val="18"/>
                <w:szCs w:val="18"/>
                <w:lang w:val="en-US"/>
              </w:rPr>
              <w:t xml:space="preserve"> (TR7)</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460D4F3F"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7A600BA"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6769513"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24</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E41A18B"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6DF0859"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54FF04F"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8</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56C2E675" w14:textId="77777777" w:rsidR="00061788" w:rsidRDefault="00061788" w:rsidP="00095E8C">
            <w:pPr>
              <w:autoSpaceDE w:val="0"/>
              <w:autoSpaceDN w:val="0"/>
              <w:adjustRightInd w:val="0"/>
              <w:ind w:left="60" w:right="60"/>
              <w:jc w:val="right"/>
              <w:rPr>
                <w:rFonts w:asciiTheme="minorBidi" w:hAnsiTheme="minorBidi"/>
                <w:color w:val="000000"/>
                <w:sz w:val="18"/>
                <w:szCs w:val="18"/>
              </w:rPr>
            </w:pPr>
            <w:r>
              <w:rPr>
                <w:rFonts w:asciiTheme="minorBidi" w:hAnsiTheme="minorBidi"/>
                <w:color w:val="000000"/>
                <w:sz w:val="18"/>
                <w:szCs w:val="18"/>
              </w:rPr>
              <w:t>2.7705</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0E0FF597"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1.17464</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154D6897"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Neutral</w:t>
            </w:r>
          </w:p>
        </w:tc>
      </w:tr>
      <w:tr w:rsidR="00061788" w14:paraId="07A690AD"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FA79B84" w14:textId="77777777" w:rsidR="00061788" w:rsidRDefault="00061788" w:rsidP="00095E8C">
            <w:pPr>
              <w:rPr>
                <w:rFonts w:asciiTheme="minorBidi" w:hAnsiTheme="minorBidi"/>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4C05D25F"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66461ED"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9.8%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40D8BA7"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39.3%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6B3553E"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27.9%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8DA019E"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9.8%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E7CD8EB"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13.1%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69ABD5D"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95F545A"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933EA0B" w14:textId="77777777" w:rsidR="00061788" w:rsidRDefault="00061788" w:rsidP="00095E8C">
            <w:pPr>
              <w:rPr>
                <w:rFonts w:asciiTheme="minorBidi" w:hAnsiTheme="minorBidi"/>
                <w:color w:val="000000"/>
                <w:sz w:val="18"/>
                <w:szCs w:val="18"/>
              </w:rPr>
            </w:pPr>
          </w:p>
        </w:tc>
      </w:tr>
      <w:tr w:rsidR="00061788" w14:paraId="6C3B7E19"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1C08E6CF" w14:textId="1F8553E7" w:rsidR="00061788" w:rsidRPr="008A0B37" w:rsidRDefault="00061788" w:rsidP="00095E8C">
            <w:pPr>
              <w:autoSpaceDE w:val="0"/>
              <w:autoSpaceDN w:val="0"/>
              <w:adjustRightInd w:val="0"/>
              <w:ind w:left="60" w:right="60"/>
              <w:rPr>
                <w:rFonts w:asciiTheme="minorBidi" w:hAnsiTheme="minorBidi"/>
                <w:color w:val="000000"/>
                <w:sz w:val="18"/>
                <w:szCs w:val="18"/>
                <w:lang w:val="en-US"/>
              </w:rPr>
            </w:pPr>
            <w:r>
              <w:rPr>
                <w:rFonts w:asciiTheme="minorBidi" w:hAnsiTheme="minorBidi"/>
                <w:color w:val="000000"/>
                <w:sz w:val="18"/>
                <w:szCs w:val="18"/>
              </w:rPr>
              <w:t>The increased possibility of facing cyber-attacks and breaches</w:t>
            </w:r>
            <w:r w:rsidR="008A0B37">
              <w:rPr>
                <w:rFonts w:asciiTheme="minorBidi" w:hAnsiTheme="minorBidi"/>
                <w:color w:val="000000"/>
                <w:sz w:val="18"/>
                <w:szCs w:val="18"/>
                <w:lang w:val="en-US"/>
              </w:rPr>
              <w:t xml:space="preserve"> (TR8)</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C8B6240"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A44FCEE"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3A7FB79"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E670F99"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2CE34BA"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BC99CBD"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8</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208EB7FC" w14:textId="77777777" w:rsidR="00061788" w:rsidRDefault="00061788" w:rsidP="00095E8C">
            <w:pPr>
              <w:autoSpaceDE w:val="0"/>
              <w:autoSpaceDN w:val="0"/>
              <w:adjustRightInd w:val="0"/>
              <w:ind w:left="60" w:right="60"/>
              <w:jc w:val="right"/>
              <w:rPr>
                <w:rFonts w:asciiTheme="minorBidi" w:hAnsiTheme="minorBidi"/>
                <w:color w:val="000000"/>
                <w:sz w:val="18"/>
                <w:szCs w:val="18"/>
              </w:rPr>
            </w:pPr>
            <w:r>
              <w:rPr>
                <w:rFonts w:asciiTheme="minorBidi" w:hAnsiTheme="minorBidi"/>
                <w:color w:val="000000"/>
                <w:sz w:val="18"/>
                <w:szCs w:val="18"/>
              </w:rPr>
              <w:t>2.8525</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1E34F04D"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1.23607</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6FF384D3"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Neutral</w:t>
            </w:r>
          </w:p>
        </w:tc>
      </w:tr>
      <w:tr w:rsidR="00061788" w14:paraId="323AB6FA"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1617134" w14:textId="77777777" w:rsidR="00061788" w:rsidRDefault="00061788" w:rsidP="00095E8C">
            <w:pPr>
              <w:rPr>
                <w:rFonts w:asciiTheme="minorBidi" w:hAnsiTheme="minorBidi"/>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5240B5ED"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7901D5E"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11.5%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EC35194"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36.1%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61D579B"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21.3%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EB6C207"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18.0%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43E75F7"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13.1%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403C08"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A4BB455"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551E7EA" w14:textId="77777777" w:rsidR="00061788" w:rsidRDefault="00061788" w:rsidP="00095E8C">
            <w:pPr>
              <w:rPr>
                <w:rFonts w:asciiTheme="minorBidi" w:hAnsiTheme="minorBidi"/>
                <w:color w:val="000000"/>
                <w:sz w:val="18"/>
                <w:szCs w:val="18"/>
              </w:rPr>
            </w:pPr>
          </w:p>
        </w:tc>
      </w:tr>
      <w:tr w:rsidR="00061788" w14:paraId="1F1E9323"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118A6CCA" w14:textId="398C1FF5" w:rsidR="00061788" w:rsidRPr="008A0B37" w:rsidRDefault="00061788" w:rsidP="00095E8C">
            <w:pPr>
              <w:autoSpaceDE w:val="0"/>
              <w:autoSpaceDN w:val="0"/>
              <w:adjustRightInd w:val="0"/>
              <w:ind w:left="60" w:right="60"/>
              <w:rPr>
                <w:rFonts w:asciiTheme="minorBidi" w:hAnsiTheme="minorBidi"/>
                <w:color w:val="000000"/>
                <w:sz w:val="18"/>
                <w:szCs w:val="18"/>
                <w:lang w:val="en-US"/>
              </w:rPr>
            </w:pPr>
            <w:r>
              <w:rPr>
                <w:rFonts w:asciiTheme="minorBidi" w:hAnsiTheme="minorBidi"/>
                <w:color w:val="000000"/>
                <w:sz w:val="18"/>
                <w:szCs w:val="18"/>
              </w:rPr>
              <w:t>Inability to react to unexpected situations that were not anticipated during the input process</w:t>
            </w:r>
            <w:r w:rsidR="008A0B37">
              <w:rPr>
                <w:rFonts w:asciiTheme="minorBidi" w:hAnsiTheme="minorBidi"/>
                <w:color w:val="000000"/>
                <w:sz w:val="18"/>
                <w:szCs w:val="18"/>
                <w:lang w:val="en-US"/>
              </w:rPr>
              <w:t xml:space="preserve"> (TR9)</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067C3E4E"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76EDD4C"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32C97D5"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25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0C99D73"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1A9FACD"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10762E5"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4</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136990A9" w14:textId="77777777" w:rsidR="00061788" w:rsidRDefault="00061788" w:rsidP="00095E8C">
            <w:pPr>
              <w:autoSpaceDE w:val="0"/>
              <w:autoSpaceDN w:val="0"/>
              <w:adjustRightInd w:val="0"/>
              <w:ind w:left="60" w:right="60"/>
              <w:jc w:val="right"/>
              <w:rPr>
                <w:rFonts w:asciiTheme="minorBidi" w:hAnsiTheme="minorBidi"/>
                <w:color w:val="000000"/>
                <w:sz w:val="18"/>
                <w:szCs w:val="18"/>
              </w:rPr>
            </w:pPr>
            <w:r>
              <w:rPr>
                <w:rFonts w:asciiTheme="minorBidi" w:hAnsiTheme="minorBidi"/>
                <w:color w:val="000000"/>
                <w:sz w:val="18"/>
                <w:szCs w:val="18"/>
              </w:rPr>
              <w:t>2.6885</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53DF4FFA"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1.02536</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390C1215"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Neutral</w:t>
            </w:r>
          </w:p>
        </w:tc>
      </w:tr>
      <w:tr w:rsidR="00061788" w14:paraId="3C53FF17"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2FF6194" w14:textId="77777777" w:rsidR="00061788" w:rsidRDefault="00061788" w:rsidP="00095E8C">
            <w:pPr>
              <w:rPr>
                <w:rFonts w:asciiTheme="minorBidi" w:hAnsiTheme="minorBidi"/>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4A4F6FFD"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4881540"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8.2%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3A41802"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41.0%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939E3CF"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31.1%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CE5694C"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13.1%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8054E12" w14:textId="77777777" w:rsidR="00061788" w:rsidRDefault="00061788" w:rsidP="00095E8C">
            <w:pPr>
              <w:autoSpaceDE w:val="0"/>
              <w:autoSpaceDN w:val="0"/>
              <w:adjustRightInd w:val="0"/>
              <w:ind w:left="60" w:right="60"/>
              <w:jc w:val="center"/>
              <w:rPr>
                <w:rFonts w:asciiTheme="minorBidi" w:hAnsiTheme="minorBidi"/>
                <w:color w:val="000000"/>
                <w:sz w:val="18"/>
                <w:szCs w:val="18"/>
              </w:rPr>
            </w:pPr>
            <w:r>
              <w:rPr>
                <w:rFonts w:asciiTheme="minorBidi" w:hAnsiTheme="minorBidi"/>
                <w:color w:val="000000"/>
                <w:sz w:val="18"/>
                <w:szCs w:val="18"/>
              </w:rPr>
              <w:t>6.6%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E90CAA0"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BA3DE8" w14:textId="77777777" w:rsidR="00061788" w:rsidRDefault="00061788" w:rsidP="00095E8C">
            <w:pPr>
              <w:rPr>
                <w:rFonts w:asciiTheme="minorBidi" w:hAnsiTheme="minorBidi"/>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AE5C8C4" w14:textId="77777777" w:rsidR="00061788" w:rsidRDefault="00061788" w:rsidP="00095E8C">
            <w:pPr>
              <w:rPr>
                <w:rFonts w:asciiTheme="minorBidi" w:hAnsiTheme="minorBidi"/>
                <w:color w:val="000000"/>
                <w:sz w:val="18"/>
                <w:szCs w:val="18"/>
              </w:rPr>
            </w:pPr>
          </w:p>
        </w:tc>
      </w:tr>
      <w:tr w:rsidR="00061788" w14:paraId="7B563BAA" w14:textId="77777777" w:rsidTr="00095E8C">
        <w:trPr>
          <w:cantSplit/>
        </w:trPr>
        <w:tc>
          <w:tcPr>
            <w:tcW w:w="0" w:type="auto"/>
            <w:gridSpan w:val="10"/>
            <w:tcBorders>
              <w:top w:val="single" w:sz="4" w:space="0" w:color="auto"/>
              <w:left w:val="single" w:sz="4" w:space="0" w:color="auto"/>
              <w:bottom w:val="single" w:sz="4" w:space="0" w:color="auto"/>
              <w:right w:val="single" w:sz="4" w:space="0" w:color="auto"/>
            </w:tcBorders>
            <w:shd w:val="clear" w:color="auto" w:fill="FFFFFF"/>
            <w:vAlign w:val="center"/>
            <w:hideMark/>
          </w:tcPr>
          <w:p w14:paraId="7D6DE0CE" w14:textId="77777777" w:rsidR="00061788" w:rsidRDefault="00061788" w:rsidP="00095E8C">
            <w:pPr>
              <w:autoSpaceDE w:val="0"/>
              <w:autoSpaceDN w:val="0"/>
              <w:adjustRightInd w:val="0"/>
              <w:ind w:left="60" w:right="60"/>
              <w:jc w:val="center"/>
              <w:rPr>
                <w:rFonts w:asciiTheme="minorBidi" w:hAnsiTheme="minorBidi"/>
                <w:b/>
                <w:bCs/>
                <w:color w:val="000000"/>
                <w:sz w:val="18"/>
                <w:szCs w:val="18"/>
              </w:rPr>
            </w:pPr>
            <w:r>
              <w:rPr>
                <w:rFonts w:asciiTheme="minorBidi" w:hAnsiTheme="minorBidi"/>
                <w:b/>
                <w:bCs/>
                <w:color w:val="000000"/>
                <w:sz w:val="18"/>
                <w:szCs w:val="18"/>
              </w:rPr>
              <w:t>Overall mean = 2.8 degree</w:t>
            </w:r>
          </w:p>
        </w:tc>
      </w:tr>
    </w:tbl>
    <w:p w14:paraId="2F800B45" w14:textId="5E3D1621" w:rsidR="00645901" w:rsidRDefault="00645901" w:rsidP="00645901">
      <w:pPr>
        <w:pStyle w:val="ListParagraph"/>
        <w:spacing w:before="240" w:after="200" w:line="360" w:lineRule="auto"/>
        <w:ind w:left="426"/>
        <w:jc w:val="both"/>
        <w:rPr>
          <w:rFonts w:asciiTheme="majorBidi" w:hAnsiTheme="majorBidi" w:cstheme="majorBidi"/>
          <w:b/>
          <w:bCs/>
          <w:lang w:bidi="ar-EG"/>
        </w:rPr>
      </w:pPr>
    </w:p>
    <w:p w14:paraId="6886D570" w14:textId="776D5C2B" w:rsidR="00645901" w:rsidRDefault="00645901" w:rsidP="00645901">
      <w:pPr>
        <w:pStyle w:val="ListParagraph"/>
        <w:spacing w:before="240" w:after="200" w:line="360" w:lineRule="auto"/>
        <w:ind w:left="426"/>
        <w:jc w:val="both"/>
        <w:rPr>
          <w:rFonts w:asciiTheme="majorBidi" w:hAnsiTheme="majorBidi" w:cstheme="majorBidi"/>
          <w:b/>
          <w:bCs/>
          <w:lang w:bidi="ar-EG"/>
        </w:rPr>
      </w:pPr>
      <w:r>
        <w:rPr>
          <w:noProof/>
          <w:lang w:val="en-US"/>
        </w:rPr>
        <w:lastRenderedPageBreak/>
        <w:drawing>
          <wp:inline distT="0" distB="0" distL="0" distR="0" wp14:anchorId="3975C6F9" wp14:editId="34716701">
            <wp:extent cx="5943600" cy="5652523"/>
            <wp:effectExtent l="0" t="0" r="12700" b="1206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CCD07C4" w14:textId="496A7D48" w:rsidR="00B222E6" w:rsidRPr="009D3351" w:rsidRDefault="004C6559" w:rsidP="009D3351">
      <w:pPr>
        <w:pStyle w:val="Caption"/>
        <w:rPr>
          <w:b w:val="0"/>
          <w:bCs w:val="0"/>
        </w:rPr>
      </w:pPr>
      <w:bookmarkStart w:id="70" w:name="_Toc98225562"/>
      <w:r w:rsidRPr="00C43D4B">
        <w:t xml:space="preserve">Figure </w:t>
      </w:r>
      <w:r w:rsidRPr="00927BF8">
        <w:fldChar w:fldCharType="begin"/>
      </w:r>
      <w:r w:rsidRPr="00CC025E">
        <w:instrText xml:space="preserve"> SEQ Figure \* ARABIC </w:instrText>
      </w:r>
      <w:r w:rsidRPr="00927BF8">
        <w:fldChar w:fldCharType="separate"/>
      </w:r>
      <w:r w:rsidR="00D279F5">
        <w:rPr>
          <w:noProof/>
        </w:rPr>
        <w:t>6</w:t>
      </w:r>
      <w:r w:rsidRPr="00927BF8">
        <w:fldChar w:fldCharType="end"/>
      </w:r>
      <w:r w:rsidRPr="0009246E">
        <w:t xml:space="preserve">: </w:t>
      </w:r>
      <w:r w:rsidR="00B222E6" w:rsidRPr="009D3351">
        <w:t>Likelihood for technical risks to have an impact on the use of artificial intelligence in project management</w:t>
      </w:r>
      <w:bookmarkEnd w:id="70"/>
    </w:p>
    <w:p w14:paraId="6878A561" w14:textId="77777777" w:rsidR="00645901" w:rsidRPr="009D3351" w:rsidRDefault="00645901" w:rsidP="009D3351">
      <w:pPr>
        <w:spacing w:before="240" w:after="200" w:line="360" w:lineRule="auto"/>
        <w:jc w:val="both"/>
        <w:rPr>
          <w:rFonts w:asciiTheme="majorBidi" w:hAnsiTheme="majorBidi" w:cstheme="majorBidi"/>
          <w:b/>
          <w:bCs/>
          <w:lang w:bidi="ar-EG"/>
        </w:rPr>
      </w:pPr>
    </w:p>
    <w:p w14:paraId="6B53F3E2" w14:textId="4FC6671A" w:rsidR="00625D99" w:rsidRPr="00625D99" w:rsidRDefault="00061788" w:rsidP="009D3351">
      <w:pPr>
        <w:pStyle w:val="Heading3"/>
        <w:spacing w:line="480" w:lineRule="auto"/>
        <w:rPr>
          <w:lang w:bidi="ar-EG"/>
        </w:rPr>
      </w:pPr>
      <w:bookmarkStart w:id="71" w:name="_Toc98880735"/>
      <w:r w:rsidRPr="00577555">
        <w:rPr>
          <w:lang w:bidi="ar-EG"/>
        </w:rPr>
        <w:t>Administrative risks</w:t>
      </w:r>
      <w:bookmarkEnd w:id="71"/>
    </w:p>
    <w:p w14:paraId="31319077" w14:textId="2CE4AB68" w:rsidR="00061788" w:rsidRDefault="00061788" w:rsidP="009D3351">
      <w:pPr>
        <w:spacing w:line="480" w:lineRule="auto"/>
        <w:jc w:val="both"/>
        <w:rPr>
          <w:rFonts w:asciiTheme="majorBidi" w:hAnsiTheme="majorBidi" w:cstheme="majorBidi"/>
          <w:lang w:bidi="ar-EG"/>
        </w:rPr>
      </w:pPr>
      <w:r w:rsidRPr="00CC774A">
        <w:rPr>
          <w:rFonts w:asciiTheme="majorBidi" w:hAnsiTheme="majorBidi" w:cstheme="majorBidi"/>
          <w:lang w:bidi="ar-EG"/>
        </w:rPr>
        <w:t xml:space="preserve">Table </w:t>
      </w:r>
      <w:r w:rsidR="00914867">
        <w:rPr>
          <w:rFonts w:asciiTheme="majorBidi" w:hAnsiTheme="majorBidi" w:cstheme="majorBidi"/>
          <w:lang w:val="en-US" w:bidi="ar-EG"/>
        </w:rPr>
        <w:t>10</w:t>
      </w:r>
      <w:r w:rsidR="007E4C46">
        <w:rPr>
          <w:rFonts w:asciiTheme="majorBidi" w:hAnsiTheme="majorBidi" w:cstheme="majorBidi"/>
          <w:lang w:bidi="ar-EG"/>
        </w:rPr>
        <w:t xml:space="preserve"> below</w:t>
      </w:r>
      <w:r w:rsidRPr="00CC774A">
        <w:rPr>
          <w:rFonts w:asciiTheme="majorBidi" w:hAnsiTheme="majorBidi" w:cstheme="majorBidi"/>
          <w:lang w:bidi="ar-EG"/>
        </w:rPr>
        <w:t xml:space="preserve"> reviews the likelihood for administrative risk to have an impact on the use of artificial intelligence in project management. The results in the table indicate that the overall mean of the likelihood for administrative risk to have an impact on the use of artificial intelligence in </w:t>
      </w:r>
      <w:r w:rsidRPr="00CC774A">
        <w:rPr>
          <w:rFonts w:asciiTheme="majorBidi" w:hAnsiTheme="majorBidi" w:cstheme="majorBidi"/>
          <w:lang w:bidi="ar-EG"/>
        </w:rPr>
        <w:lastRenderedPageBreak/>
        <w:t>project management is 2.7 degree. Two administrative risks can have an impact on the use of artificial intelligence in project management which are: “</w:t>
      </w:r>
      <w:r w:rsidR="003C1BA8">
        <w:rPr>
          <w:lang w:val="en-US"/>
        </w:rPr>
        <w:t>H</w:t>
      </w:r>
      <w:proofErr w:type="spellStart"/>
      <w:r w:rsidR="003C1BA8">
        <w:t>igh</w:t>
      </w:r>
      <w:proofErr w:type="spellEnd"/>
      <w:r w:rsidR="003C1BA8">
        <w:t xml:space="preserve"> expenses</w:t>
      </w:r>
      <w:r w:rsidRPr="00CC774A">
        <w:rPr>
          <w:rFonts w:asciiTheme="majorBidi" w:hAnsiTheme="majorBidi" w:cstheme="majorBidi"/>
          <w:lang w:bidi="ar-EG"/>
        </w:rPr>
        <w:t>” with a mean of 2.60 degree and “Certified designers in analytical models” with a mean of 2.52 degree. The sample members cannot determine whether the remaining administrative risk can have an impact on the use of artificial intelligence in project management.</w:t>
      </w:r>
    </w:p>
    <w:p w14:paraId="65F126C8" w14:textId="77777777" w:rsidR="00CC774A" w:rsidRPr="00CC774A" w:rsidRDefault="00CC774A" w:rsidP="009D3351">
      <w:pPr>
        <w:spacing w:line="480" w:lineRule="auto"/>
        <w:jc w:val="both"/>
        <w:rPr>
          <w:rFonts w:asciiTheme="majorBidi" w:hAnsiTheme="majorBidi" w:cstheme="majorBidi"/>
          <w:lang w:bidi="ar-EG"/>
        </w:rPr>
      </w:pPr>
    </w:p>
    <w:p w14:paraId="557FE152" w14:textId="5DC019D9" w:rsidR="00061788" w:rsidRPr="00046E32" w:rsidRDefault="00A56EAC">
      <w:pPr>
        <w:pStyle w:val="Caption"/>
      </w:pPr>
      <w:bookmarkStart w:id="72" w:name="_Toc98880551"/>
      <w:bookmarkStart w:id="73" w:name="_Toc98023126"/>
      <w:r w:rsidRPr="00A56EAC">
        <w:t xml:space="preserve">Table </w:t>
      </w:r>
      <w:r w:rsidRPr="00046E32">
        <w:fldChar w:fldCharType="begin"/>
      </w:r>
      <w:r w:rsidRPr="00A56EAC">
        <w:instrText xml:space="preserve"> SEQ Table \* ARABIC </w:instrText>
      </w:r>
      <w:r w:rsidRPr="00046E32">
        <w:fldChar w:fldCharType="separate"/>
      </w:r>
      <w:r w:rsidRPr="00046E32">
        <w:t>10</w:t>
      </w:r>
      <w:r w:rsidRPr="00046E32">
        <w:fldChar w:fldCharType="end"/>
      </w:r>
      <w:r w:rsidRPr="00A56EAC">
        <w:t>: likelihood for Administrative risk to have an impact on the use of artificial intelligence in project management</w:t>
      </w:r>
      <w:bookmarkEnd w:id="72"/>
      <w:bookmarkEnd w:id="73"/>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24"/>
        <w:gridCol w:w="611"/>
        <w:gridCol w:w="731"/>
        <w:gridCol w:w="641"/>
        <w:gridCol w:w="751"/>
        <w:gridCol w:w="821"/>
        <w:gridCol w:w="911"/>
        <w:gridCol w:w="591"/>
        <w:gridCol w:w="1069"/>
        <w:gridCol w:w="980"/>
      </w:tblGrid>
      <w:tr w:rsidR="00061788" w14:paraId="3D645131" w14:textId="77777777" w:rsidTr="00095E8C">
        <w:trPr>
          <w:cantSplit/>
        </w:trPr>
        <w:tc>
          <w:tcPr>
            <w:tcW w:w="0" w:type="auto"/>
            <w:gridSpan w:val="2"/>
            <w:vMerge w:val="restart"/>
            <w:tcBorders>
              <w:top w:val="single" w:sz="4" w:space="0" w:color="auto"/>
              <w:left w:val="single" w:sz="4" w:space="0" w:color="auto"/>
              <w:bottom w:val="single" w:sz="4" w:space="0" w:color="auto"/>
              <w:right w:val="single" w:sz="4" w:space="0" w:color="auto"/>
            </w:tcBorders>
            <w:shd w:val="clear" w:color="auto" w:fill="FFFFFF"/>
          </w:tcPr>
          <w:p w14:paraId="25F3FA8E" w14:textId="77777777" w:rsidR="00061788" w:rsidRPr="00046E32" w:rsidRDefault="00061788" w:rsidP="00095E8C">
            <w:pPr>
              <w:autoSpaceDE w:val="0"/>
              <w:autoSpaceDN w:val="0"/>
              <w:adjustRightInd w:val="0"/>
              <w:jc w:val="center"/>
              <w:rPr>
                <w:rFonts w:ascii="Arial" w:hAnsi="Arial" w:cs="Arial"/>
                <w:b/>
                <w:bCs/>
                <w:color w:val="000000"/>
                <w:sz w:val="18"/>
                <w:szCs w:val="18"/>
              </w:rPr>
            </w:pPr>
          </w:p>
          <w:p w14:paraId="1BDFE56A" w14:textId="77777777" w:rsidR="00061788" w:rsidRPr="00046E32" w:rsidRDefault="00061788" w:rsidP="00095E8C">
            <w:pPr>
              <w:autoSpaceDE w:val="0"/>
              <w:autoSpaceDN w:val="0"/>
              <w:adjustRightInd w:val="0"/>
              <w:jc w:val="center"/>
              <w:rPr>
                <w:rFonts w:ascii="Arial" w:hAnsi="Arial" w:cs="Arial"/>
                <w:b/>
                <w:bCs/>
                <w:color w:val="000000"/>
                <w:sz w:val="18"/>
                <w:szCs w:val="18"/>
              </w:rPr>
            </w:pPr>
            <w:r w:rsidRPr="00046E32">
              <w:rPr>
                <w:rFonts w:ascii="Arial" w:hAnsi="Arial" w:cs="Arial"/>
                <w:b/>
                <w:bCs/>
                <w:color w:val="000000"/>
                <w:sz w:val="18"/>
                <w:szCs w:val="18"/>
              </w:rPr>
              <w:t>Phrases</w:t>
            </w:r>
          </w:p>
        </w:tc>
        <w:tc>
          <w:tcPr>
            <w:tcW w:w="0" w:type="auto"/>
            <w:gridSpan w:val="5"/>
            <w:tcBorders>
              <w:top w:val="single" w:sz="4" w:space="0" w:color="auto"/>
              <w:left w:val="single" w:sz="4" w:space="0" w:color="auto"/>
              <w:bottom w:val="single" w:sz="4" w:space="0" w:color="auto"/>
              <w:right w:val="single" w:sz="4" w:space="0" w:color="auto"/>
            </w:tcBorders>
            <w:shd w:val="clear" w:color="auto" w:fill="FFFFFF"/>
            <w:hideMark/>
          </w:tcPr>
          <w:p w14:paraId="7770E673"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Responses</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4145CCE7"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Mean</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2DD28EF7"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Stander deviation</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01C3536E"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 xml:space="preserve">Indication </w:t>
            </w:r>
          </w:p>
        </w:tc>
      </w:tr>
      <w:tr w:rsidR="00061788" w14:paraId="2AB44C47" w14:textId="77777777" w:rsidTr="00095E8C">
        <w:trPr>
          <w:cantSplit/>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C8BA16A" w14:textId="77777777" w:rsidR="00061788" w:rsidRPr="00046E32" w:rsidRDefault="00061788" w:rsidP="00095E8C">
            <w:pPr>
              <w:rPr>
                <w:rFonts w:ascii="Arial" w:hAnsi="Arial" w:cs="Arial"/>
                <w:b/>
                <w:bCs/>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3BC3D78"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Very Likely</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78EF5E5"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Likely</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27C08BE"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Neutral</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B681D7E"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Unlikely</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44034A8"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Very Unlikely</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E30C841" w14:textId="77777777" w:rsidR="00061788" w:rsidRPr="00046E32" w:rsidRDefault="00061788" w:rsidP="00095E8C">
            <w:pPr>
              <w:rPr>
                <w:rFonts w:ascii="Arial" w:hAnsi="Arial" w:cs="Arial"/>
                <w:b/>
                <w:bCs/>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7F3A6F" w14:textId="77777777" w:rsidR="00061788" w:rsidRPr="00046E32" w:rsidRDefault="00061788" w:rsidP="00095E8C">
            <w:pPr>
              <w:rPr>
                <w:rFonts w:ascii="Arial" w:hAnsi="Arial" w:cs="Arial"/>
                <w:b/>
                <w:bCs/>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F17F7A" w14:textId="77777777" w:rsidR="00061788" w:rsidRPr="00046E32" w:rsidRDefault="00061788" w:rsidP="00095E8C">
            <w:pPr>
              <w:rPr>
                <w:rFonts w:ascii="Arial" w:hAnsi="Arial" w:cs="Arial"/>
                <w:b/>
                <w:bCs/>
                <w:color w:val="000000"/>
                <w:sz w:val="18"/>
                <w:szCs w:val="18"/>
              </w:rPr>
            </w:pPr>
          </w:p>
        </w:tc>
      </w:tr>
      <w:tr w:rsidR="00061788" w14:paraId="46BE1EC6"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61DF1B6E" w14:textId="6860BEC8" w:rsidR="00061788" w:rsidRPr="00046E32" w:rsidRDefault="00061788" w:rsidP="00095E8C">
            <w:pPr>
              <w:rPr>
                <w:rFonts w:ascii="Arial" w:hAnsi="Arial" w:cs="Arial"/>
                <w:sz w:val="18"/>
                <w:szCs w:val="18"/>
                <w:lang w:val="en-US"/>
              </w:rPr>
            </w:pPr>
            <w:r w:rsidRPr="00046E32">
              <w:rPr>
                <w:rFonts w:ascii="Arial" w:hAnsi="Arial" w:cs="Arial"/>
                <w:sz w:val="18"/>
                <w:szCs w:val="18"/>
              </w:rPr>
              <w:t>Liability for mistakes that have happened</w:t>
            </w:r>
            <w:r w:rsidR="002B718A" w:rsidRPr="00046E32">
              <w:rPr>
                <w:rFonts w:ascii="Arial" w:hAnsi="Arial" w:cs="Arial"/>
                <w:sz w:val="18"/>
                <w:szCs w:val="18"/>
                <w:lang w:val="en-US"/>
              </w:rPr>
              <w:t xml:space="preserve"> (AR1)</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472C2A6B"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4643473"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4</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33CD0A2"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14</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F1C9AD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76BEDBD"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28C2CC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4</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069E7BD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2.9180</w:t>
            </w:r>
          </w:p>
          <w:p w14:paraId="09021E75"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3157343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.95385</w:t>
            </w:r>
          </w:p>
          <w:p w14:paraId="7979EC6D"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55700D61"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Neutral</w:t>
            </w:r>
          </w:p>
        </w:tc>
      </w:tr>
      <w:tr w:rsidR="00061788" w14:paraId="005F4D69"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6AF7849"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4A640A5"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90AAF4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6.6%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9F3904F"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23.0%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FF40C27"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49.2%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0830BC2"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14.8%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E66F848"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6.6%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4F9DB9"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C62AB8E"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05C4F69" w14:textId="77777777" w:rsidR="00061788" w:rsidRPr="00046E32" w:rsidRDefault="00061788" w:rsidP="00095E8C">
            <w:pPr>
              <w:rPr>
                <w:rFonts w:ascii="Arial" w:hAnsi="Arial" w:cs="Arial"/>
                <w:color w:val="000000"/>
                <w:sz w:val="18"/>
                <w:szCs w:val="18"/>
              </w:rPr>
            </w:pPr>
          </w:p>
        </w:tc>
      </w:tr>
      <w:tr w:rsidR="00061788" w14:paraId="406E4F9E"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63295596" w14:textId="73C22FA4" w:rsidR="00061788" w:rsidRPr="00046E32" w:rsidRDefault="003C1BA8" w:rsidP="00095E8C">
            <w:pPr>
              <w:rPr>
                <w:rFonts w:ascii="Arial" w:hAnsi="Arial" w:cs="Arial"/>
                <w:sz w:val="18"/>
                <w:szCs w:val="18"/>
                <w:lang w:val="en-US"/>
              </w:rPr>
            </w:pPr>
            <w:r w:rsidRPr="00046E32">
              <w:rPr>
                <w:rFonts w:ascii="Arial" w:hAnsi="Arial" w:cs="Arial"/>
                <w:sz w:val="18"/>
                <w:szCs w:val="18"/>
                <w:lang w:val="en-US"/>
              </w:rPr>
              <w:t>H</w:t>
            </w:r>
            <w:proofErr w:type="spellStart"/>
            <w:r w:rsidRPr="00046E32">
              <w:rPr>
                <w:rFonts w:ascii="Arial" w:hAnsi="Arial" w:cs="Arial"/>
                <w:sz w:val="18"/>
                <w:szCs w:val="18"/>
              </w:rPr>
              <w:t>igh</w:t>
            </w:r>
            <w:proofErr w:type="spellEnd"/>
            <w:r w:rsidRPr="00046E32">
              <w:rPr>
                <w:rFonts w:ascii="Arial" w:hAnsi="Arial" w:cs="Arial"/>
                <w:sz w:val="18"/>
                <w:szCs w:val="18"/>
              </w:rPr>
              <w:t xml:space="preserve"> expenses </w:t>
            </w:r>
            <w:r w:rsidR="002B718A" w:rsidRPr="00046E32">
              <w:rPr>
                <w:rFonts w:ascii="Arial" w:hAnsi="Arial" w:cs="Arial"/>
                <w:sz w:val="18"/>
                <w:szCs w:val="18"/>
                <w:lang w:val="en-US"/>
              </w:rPr>
              <w:t>(AR2)</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43C54E49"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35912E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B35D26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AD46CC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25E58E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8854F63"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5D436F04"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2.6066</w:t>
            </w:r>
          </w:p>
          <w:p w14:paraId="7F06D56D"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4436A2CB"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1.02109</w:t>
            </w:r>
          </w:p>
          <w:p w14:paraId="7F102AAC"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2A41FC07"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Likely</w:t>
            </w:r>
          </w:p>
        </w:tc>
      </w:tr>
      <w:tr w:rsidR="00061788" w14:paraId="5D551E4D"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2F12747"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587CC88D"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626A96E"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9.8%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43EC37E"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44.3%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6DE8D2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26.2%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2D98C2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14.8%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EE26121"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4.9%</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B4E1DE"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F49C1F0"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A1E830" w14:textId="77777777" w:rsidR="00061788" w:rsidRPr="00046E32" w:rsidRDefault="00061788" w:rsidP="00095E8C">
            <w:pPr>
              <w:rPr>
                <w:rFonts w:ascii="Arial" w:hAnsi="Arial" w:cs="Arial"/>
                <w:color w:val="000000"/>
                <w:sz w:val="18"/>
                <w:szCs w:val="18"/>
              </w:rPr>
            </w:pPr>
          </w:p>
        </w:tc>
      </w:tr>
      <w:tr w:rsidR="00061788" w14:paraId="181C717B"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257857E6" w14:textId="2D889BCA" w:rsidR="00061788" w:rsidRPr="00046E32" w:rsidRDefault="00061788" w:rsidP="00095E8C">
            <w:pPr>
              <w:rPr>
                <w:rFonts w:ascii="Arial" w:hAnsi="Arial" w:cs="Arial"/>
                <w:sz w:val="18"/>
                <w:szCs w:val="18"/>
                <w:lang w:val="en-US"/>
              </w:rPr>
            </w:pPr>
            <w:r w:rsidRPr="00046E32">
              <w:rPr>
                <w:rFonts w:ascii="Arial" w:hAnsi="Arial" w:cs="Arial"/>
                <w:sz w:val="18"/>
                <w:szCs w:val="18"/>
              </w:rPr>
              <w:t>Requires dedicated time for research for implementation</w:t>
            </w:r>
            <w:r w:rsidR="002B718A" w:rsidRPr="00046E32">
              <w:rPr>
                <w:rFonts w:ascii="Arial" w:hAnsi="Arial" w:cs="Arial"/>
                <w:sz w:val="18"/>
                <w:szCs w:val="18"/>
                <w:lang w:val="en-US"/>
              </w:rPr>
              <w:t xml:space="preserve"> (AR3)</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4D0E9ED"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DAAD4A2"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DAC12C9"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D596AE2"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A662CFB"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CD85A99"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63186903"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2.6557</w:t>
            </w:r>
          </w:p>
          <w:p w14:paraId="3A81723B"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1308089E"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1.06278</w:t>
            </w:r>
          </w:p>
          <w:p w14:paraId="363F5E4E"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3811A60F"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Neutral</w:t>
            </w:r>
          </w:p>
        </w:tc>
      </w:tr>
      <w:tr w:rsidR="00061788" w14:paraId="5B776304"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63A41F8"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5401891B"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9F5AB9F"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13.1%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0C5D24C"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34.4%</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02177CB"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31.1%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EFD537B"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16.4%</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7785A04"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4.9%</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F224CDA"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EB3BB6"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85E79E6" w14:textId="77777777" w:rsidR="00061788" w:rsidRPr="00046E32" w:rsidRDefault="00061788" w:rsidP="00095E8C">
            <w:pPr>
              <w:rPr>
                <w:rFonts w:ascii="Arial" w:hAnsi="Arial" w:cs="Arial"/>
                <w:color w:val="000000"/>
                <w:sz w:val="18"/>
                <w:szCs w:val="18"/>
              </w:rPr>
            </w:pPr>
          </w:p>
        </w:tc>
      </w:tr>
      <w:tr w:rsidR="00061788" w14:paraId="508FE67E"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0E1E710A" w14:textId="62262DC6" w:rsidR="00061788" w:rsidRPr="00046E32" w:rsidRDefault="00061788" w:rsidP="00095E8C">
            <w:pPr>
              <w:rPr>
                <w:rFonts w:ascii="Arial" w:hAnsi="Arial" w:cs="Arial"/>
                <w:sz w:val="18"/>
                <w:szCs w:val="18"/>
                <w:lang w:val="en-US"/>
              </w:rPr>
            </w:pPr>
            <w:r w:rsidRPr="00046E32">
              <w:rPr>
                <w:rFonts w:ascii="Arial" w:hAnsi="Arial" w:cs="Arial"/>
                <w:sz w:val="18"/>
                <w:szCs w:val="18"/>
              </w:rPr>
              <w:t>Certified designers in analytical models</w:t>
            </w:r>
            <w:r w:rsidR="002B718A" w:rsidRPr="00046E32">
              <w:rPr>
                <w:rFonts w:ascii="Arial" w:hAnsi="Arial" w:cs="Arial"/>
                <w:sz w:val="18"/>
                <w:szCs w:val="18"/>
                <w:lang w:val="en-US"/>
              </w:rPr>
              <w:t xml:space="preserve"> (AR4)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40E34547"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9E59AEB"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8751951"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F58FA24"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14</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380F60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56AE77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713ED5A3"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2.5246</w:t>
            </w:r>
          </w:p>
          <w:p w14:paraId="1296AF66"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39D3A629"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1.02643</w:t>
            </w:r>
          </w:p>
          <w:p w14:paraId="079A3F07"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437091A3"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Likely</w:t>
            </w:r>
          </w:p>
        </w:tc>
      </w:tr>
      <w:tr w:rsidR="00061788" w14:paraId="399FC7DB"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B8A462B"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42B2A3A8"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A3D3B2C"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13.1%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A13EA5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44.3%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911DFE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23.0%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DC761B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16.4%</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4FD2159"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3.3%</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DF501B6"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B4F8DAA"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5FA97D6" w14:textId="77777777" w:rsidR="00061788" w:rsidRPr="00046E32" w:rsidRDefault="00061788" w:rsidP="00095E8C">
            <w:pPr>
              <w:rPr>
                <w:rFonts w:ascii="Arial" w:hAnsi="Arial" w:cs="Arial"/>
                <w:color w:val="000000"/>
                <w:sz w:val="18"/>
                <w:szCs w:val="18"/>
              </w:rPr>
            </w:pPr>
          </w:p>
        </w:tc>
      </w:tr>
      <w:tr w:rsidR="00061788" w14:paraId="56BE411A"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41C2F19A" w14:textId="7CF17968" w:rsidR="00061788" w:rsidRPr="00046E32" w:rsidRDefault="00061788" w:rsidP="00095E8C">
            <w:pPr>
              <w:rPr>
                <w:rFonts w:ascii="Arial" w:hAnsi="Arial" w:cs="Arial"/>
                <w:sz w:val="18"/>
                <w:szCs w:val="18"/>
                <w:lang w:val="en-US"/>
              </w:rPr>
            </w:pPr>
            <w:r w:rsidRPr="00046E32">
              <w:rPr>
                <w:rFonts w:ascii="Arial" w:hAnsi="Arial" w:cs="Arial"/>
                <w:sz w:val="18"/>
                <w:szCs w:val="18"/>
              </w:rPr>
              <w:t>Intensified training and practical experience for users</w:t>
            </w:r>
            <w:r w:rsidR="002B718A" w:rsidRPr="00046E32">
              <w:rPr>
                <w:rFonts w:ascii="Arial" w:hAnsi="Arial" w:cs="Arial"/>
                <w:sz w:val="18"/>
                <w:szCs w:val="18"/>
                <w:lang w:val="en-US"/>
              </w:rPr>
              <w:t xml:space="preserve"> (AR5)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6EBB8100"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A50D7F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A79AEB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92F8A3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FD6A951"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92A3E87"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4</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34AD7A1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2.6557</w:t>
            </w:r>
          </w:p>
          <w:p w14:paraId="7E309A6A"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29A0D63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1.15304</w:t>
            </w:r>
          </w:p>
          <w:p w14:paraId="1A469948"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21731375"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Neutral</w:t>
            </w:r>
          </w:p>
        </w:tc>
      </w:tr>
      <w:tr w:rsidR="00061788" w14:paraId="0BDF8597"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BD454DD"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7BC89AFE"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9EEF403"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18.0%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F140D1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27.9%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F477B81"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31.1%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459F4A1"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16.4%</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A0AAC9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6.6%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8AF5B1"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C0057EC"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39E3A9" w14:textId="77777777" w:rsidR="00061788" w:rsidRPr="00046E32" w:rsidRDefault="00061788" w:rsidP="00095E8C">
            <w:pPr>
              <w:rPr>
                <w:rFonts w:ascii="Arial" w:hAnsi="Arial" w:cs="Arial"/>
                <w:color w:val="000000"/>
                <w:sz w:val="18"/>
                <w:szCs w:val="18"/>
              </w:rPr>
            </w:pPr>
          </w:p>
        </w:tc>
      </w:tr>
      <w:tr w:rsidR="00061788" w14:paraId="59E11BE8"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1914B85E" w14:textId="4A4B5E33" w:rsidR="00061788" w:rsidRPr="00046E32" w:rsidRDefault="00061788" w:rsidP="00095E8C">
            <w:pPr>
              <w:rPr>
                <w:rFonts w:ascii="Arial" w:hAnsi="Arial" w:cs="Arial"/>
                <w:sz w:val="18"/>
                <w:szCs w:val="18"/>
                <w:lang w:val="en-US"/>
              </w:rPr>
            </w:pPr>
            <w:r w:rsidRPr="00046E32">
              <w:rPr>
                <w:rFonts w:ascii="Arial" w:hAnsi="Arial" w:cs="Arial"/>
                <w:sz w:val="18"/>
                <w:szCs w:val="18"/>
              </w:rPr>
              <w:t>Lack of creativity in AL systems and absence of innovation in projects</w:t>
            </w:r>
            <w:r w:rsidR="002B718A" w:rsidRPr="00046E32">
              <w:rPr>
                <w:rFonts w:ascii="Arial" w:hAnsi="Arial" w:cs="Arial"/>
                <w:sz w:val="18"/>
                <w:szCs w:val="18"/>
                <w:lang w:val="en-US"/>
              </w:rPr>
              <w:t xml:space="preserve"> (AR6)</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4AF19EB4"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2622DD7"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B8571C2"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96A2BD1"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91FD303"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4EEC4A7"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8</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76FAF4BC"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3.0000</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148BC7BC"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1.25167</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517A3F74"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Neutral</w:t>
            </w:r>
          </w:p>
        </w:tc>
      </w:tr>
      <w:tr w:rsidR="00061788" w14:paraId="187AA58C"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BF87A29"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7673396E"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D6F1631"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13.1%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9B3188F"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24.6%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6C2201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24.6%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055A251"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24.6%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040CB59"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13.1%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C611F0"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9AB00A6"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044BFB0" w14:textId="77777777" w:rsidR="00061788" w:rsidRPr="00046E32" w:rsidRDefault="00061788" w:rsidP="00095E8C">
            <w:pPr>
              <w:rPr>
                <w:rFonts w:ascii="Arial" w:hAnsi="Arial" w:cs="Arial"/>
                <w:color w:val="000000"/>
                <w:sz w:val="18"/>
                <w:szCs w:val="18"/>
              </w:rPr>
            </w:pPr>
          </w:p>
        </w:tc>
      </w:tr>
      <w:tr w:rsidR="00061788" w14:paraId="557FF554" w14:textId="77777777" w:rsidTr="00095E8C">
        <w:trPr>
          <w:cantSplit/>
        </w:trPr>
        <w:tc>
          <w:tcPr>
            <w:tcW w:w="0" w:type="auto"/>
            <w:gridSpan w:val="10"/>
            <w:tcBorders>
              <w:top w:val="single" w:sz="4" w:space="0" w:color="auto"/>
              <w:left w:val="single" w:sz="4" w:space="0" w:color="auto"/>
              <w:bottom w:val="single" w:sz="4" w:space="0" w:color="auto"/>
              <w:right w:val="single" w:sz="4" w:space="0" w:color="auto"/>
            </w:tcBorders>
            <w:shd w:val="clear" w:color="auto" w:fill="FFFFFF"/>
            <w:vAlign w:val="center"/>
            <w:hideMark/>
          </w:tcPr>
          <w:p w14:paraId="342DA0D6"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Overall mean = 2.7 degree</w:t>
            </w:r>
          </w:p>
        </w:tc>
      </w:tr>
    </w:tbl>
    <w:p w14:paraId="28F36B36" w14:textId="40EB6532" w:rsidR="00061788" w:rsidRDefault="00645901" w:rsidP="00061788">
      <w:pPr>
        <w:spacing w:before="240"/>
        <w:jc w:val="both"/>
        <w:rPr>
          <w:rFonts w:asciiTheme="majorBidi" w:hAnsiTheme="majorBidi" w:cstheme="majorBidi"/>
          <w:b/>
          <w:bCs/>
          <w:sz w:val="28"/>
          <w:szCs w:val="28"/>
          <w:u w:val="single"/>
          <w:lang w:bidi="ar-EG"/>
        </w:rPr>
      </w:pPr>
      <w:r>
        <w:rPr>
          <w:noProof/>
          <w:lang w:val="en-US"/>
        </w:rPr>
        <w:lastRenderedPageBreak/>
        <w:drawing>
          <wp:inline distT="0" distB="0" distL="0" distR="0" wp14:anchorId="2196008A" wp14:editId="71746364">
            <wp:extent cx="5915025" cy="3176270"/>
            <wp:effectExtent l="0" t="0" r="15875" b="1143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04343DC" w14:textId="044977C6" w:rsidR="004C6559" w:rsidRPr="009D3351" w:rsidRDefault="004C6559" w:rsidP="00C43D4B">
      <w:pPr>
        <w:pStyle w:val="Caption"/>
      </w:pPr>
      <w:bookmarkStart w:id="74" w:name="_Toc98225563"/>
      <w:r w:rsidRPr="00C43D4B">
        <w:t xml:space="preserve">Figure </w:t>
      </w:r>
      <w:r w:rsidRPr="00C43D4B">
        <w:fldChar w:fldCharType="begin"/>
      </w:r>
      <w:r w:rsidRPr="00CC025E">
        <w:instrText xml:space="preserve"> SEQ Figure \* ARABIC </w:instrText>
      </w:r>
      <w:r w:rsidRPr="00C43D4B">
        <w:fldChar w:fldCharType="separate"/>
      </w:r>
      <w:r w:rsidR="00D279F5">
        <w:rPr>
          <w:noProof/>
        </w:rPr>
        <w:t>7</w:t>
      </w:r>
      <w:r w:rsidRPr="00C43D4B">
        <w:fldChar w:fldCharType="end"/>
      </w:r>
      <w:r w:rsidRPr="00C43D4B">
        <w:t xml:space="preserve">: </w:t>
      </w:r>
      <w:r w:rsidRPr="009D3351">
        <w:t>Likelihood for Administrative risk to have an impact on the use of artificial intelligence in project management</w:t>
      </w:r>
      <w:bookmarkEnd w:id="74"/>
      <w:r w:rsidRPr="009D3351">
        <w:t xml:space="preserve"> </w:t>
      </w:r>
    </w:p>
    <w:p w14:paraId="1C5BDC6B" w14:textId="77777777" w:rsidR="004C6559" w:rsidRDefault="004C6559" w:rsidP="00625D99">
      <w:pPr>
        <w:pStyle w:val="Heading3"/>
        <w:rPr>
          <w:lang w:bidi="ar-EG"/>
        </w:rPr>
      </w:pPr>
    </w:p>
    <w:p w14:paraId="76849BE2" w14:textId="77777777" w:rsidR="004C6559" w:rsidRDefault="004C6559" w:rsidP="00625D99">
      <w:pPr>
        <w:pStyle w:val="Heading3"/>
        <w:rPr>
          <w:lang w:bidi="ar-EG"/>
        </w:rPr>
      </w:pPr>
    </w:p>
    <w:p w14:paraId="48FF3467" w14:textId="7BAA9E63" w:rsidR="00625D99" w:rsidRPr="00625D99" w:rsidRDefault="00061788" w:rsidP="009D3351">
      <w:pPr>
        <w:pStyle w:val="Heading3"/>
        <w:spacing w:line="480" w:lineRule="auto"/>
        <w:rPr>
          <w:lang w:bidi="ar-EG"/>
        </w:rPr>
      </w:pPr>
      <w:bookmarkStart w:id="75" w:name="_Toc98880736"/>
      <w:r w:rsidRPr="00577555">
        <w:rPr>
          <w:lang w:bidi="ar-EG"/>
        </w:rPr>
        <w:t>Cultural risks</w:t>
      </w:r>
      <w:bookmarkEnd w:id="75"/>
    </w:p>
    <w:p w14:paraId="3EFFD14A" w14:textId="11AB367B" w:rsidR="00061788" w:rsidRPr="004F3421" w:rsidRDefault="00061788" w:rsidP="009D3351">
      <w:pPr>
        <w:spacing w:line="480" w:lineRule="auto"/>
        <w:jc w:val="both"/>
        <w:rPr>
          <w:rFonts w:asciiTheme="majorBidi" w:hAnsiTheme="majorBidi" w:cstheme="majorBidi"/>
          <w:lang w:bidi="ar-EG"/>
        </w:rPr>
      </w:pPr>
      <w:r w:rsidRPr="004F3421">
        <w:rPr>
          <w:rFonts w:asciiTheme="majorBidi" w:hAnsiTheme="majorBidi" w:cstheme="majorBidi"/>
          <w:lang w:bidi="ar-EG"/>
        </w:rPr>
        <w:t>Table 1</w:t>
      </w:r>
      <w:r w:rsidR="00914867">
        <w:rPr>
          <w:rFonts w:asciiTheme="majorBidi" w:hAnsiTheme="majorBidi" w:cstheme="majorBidi"/>
          <w:lang w:val="en-US" w:bidi="ar-EG"/>
        </w:rPr>
        <w:t>1</w:t>
      </w:r>
      <w:r w:rsidR="007E4C46">
        <w:rPr>
          <w:rFonts w:asciiTheme="majorBidi" w:hAnsiTheme="majorBidi" w:cstheme="majorBidi"/>
          <w:lang w:bidi="ar-EG"/>
        </w:rPr>
        <w:t xml:space="preserve"> below</w:t>
      </w:r>
      <w:r w:rsidRPr="004F3421">
        <w:rPr>
          <w:rFonts w:asciiTheme="majorBidi" w:hAnsiTheme="majorBidi" w:cstheme="majorBidi"/>
          <w:lang w:bidi="ar-EG"/>
        </w:rPr>
        <w:t xml:space="preserve"> reviews the likelihood for cultural risks to have an impact on the use of artificial intelligence in project management. The results indicate that the overall mean of the likelihood for cultural risks to have an impact on the use of artificial intelligence in project management is 2.73 degree. Only one cultural risk can have an impact on the use of artificial intelligence in project management, this risk is "Resistance to change" with a mean of 2.59 degree. The sample members cannot determine whether the remaining Cultural risks can have an impact on the use of artificial intelligence in project management.</w:t>
      </w:r>
    </w:p>
    <w:p w14:paraId="770CD9BF" w14:textId="77777777" w:rsidR="00061788" w:rsidRDefault="00061788" w:rsidP="00061788">
      <w:pPr>
        <w:jc w:val="center"/>
        <w:rPr>
          <w:sz w:val="28"/>
          <w:szCs w:val="28"/>
          <w:lang w:bidi="ar-EG"/>
        </w:rPr>
      </w:pPr>
    </w:p>
    <w:p w14:paraId="430A7ABC" w14:textId="67CBAB6D" w:rsidR="00061788" w:rsidRPr="00046E32" w:rsidRDefault="000B6CC4">
      <w:pPr>
        <w:pStyle w:val="Caption"/>
      </w:pPr>
      <w:bookmarkStart w:id="76" w:name="_Toc98880552"/>
      <w:bookmarkStart w:id="77" w:name="_Toc98023127"/>
      <w:r w:rsidRPr="000B6CC4">
        <w:t xml:space="preserve">Table </w:t>
      </w:r>
      <w:r w:rsidRPr="00046E32">
        <w:fldChar w:fldCharType="begin"/>
      </w:r>
      <w:r w:rsidRPr="000B6CC4">
        <w:instrText xml:space="preserve"> SEQ Table \* ARABIC </w:instrText>
      </w:r>
      <w:r w:rsidRPr="00046E32">
        <w:fldChar w:fldCharType="separate"/>
      </w:r>
      <w:r w:rsidRPr="00046E32">
        <w:t>11</w:t>
      </w:r>
      <w:r w:rsidRPr="00046E32">
        <w:fldChar w:fldCharType="end"/>
      </w:r>
      <w:r w:rsidRPr="000B6CC4">
        <w:t>: reviews the likelihood for Cultural risks to have an impact on the use of artificial intelligence in project management</w:t>
      </w:r>
      <w:bookmarkEnd w:id="76"/>
      <w:bookmarkEnd w:id="77"/>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20"/>
        <w:gridCol w:w="611"/>
        <w:gridCol w:w="705"/>
        <w:gridCol w:w="641"/>
        <w:gridCol w:w="751"/>
        <w:gridCol w:w="821"/>
        <w:gridCol w:w="885"/>
        <w:gridCol w:w="591"/>
        <w:gridCol w:w="1025"/>
        <w:gridCol w:w="980"/>
      </w:tblGrid>
      <w:tr w:rsidR="00061788" w14:paraId="05F334BD" w14:textId="77777777" w:rsidTr="007918BE">
        <w:trPr>
          <w:cantSplit/>
        </w:trPr>
        <w:tc>
          <w:tcPr>
            <w:tcW w:w="2931" w:type="dxa"/>
            <w:gridSpan w:val="2"/>
            <w:vMerge w:val="restart"/>
            <w:tcBorders>
              <w:top w:val="single" w:sz="4" w:space="0" w:color="auto"/>
              <w:left w:val="single" w:sz="4" w:space="0" w:color="auto"/>
              <w:bottom w:val="single" w:sz="4" w:space="0" w:color="auto"/>
              <w:right w:val="single" w:sz="4" w:space="0" w:color="auto"/>
            </w:tcBorders>
            <w:shd w:val="clear" w:color="auto" w:fill="FFFFFF"/>
          </w:tcPr>
          <w:p w14:paraId="04134C00" w14:textId="77777777" w:rsidR="00061788" w:rsidRPr="00046E32" w:rsidRDefault="00061788" w:rsidP="00095E8C">
            <w:pPr>
              <w:autoSpaceDE w:val="0"/>
              <w:autoSpaceDN w:val="0"/>
              <w:adjustRightInd w:val="0"/>
              <w:jc w:val="center"/>
              <w:rPr>
                <w:rFonts w:ascii="Arial" w:hAnsi="Arial" w:cs="Arial"/>
                <w:b/>
                <w:bCs/>
                <w:color w:val="000000"/>
                <w:sz w:val="18"/>
                <w:szCs w:val="18"/>
              </w:rPr>
            </w:pPr>
          </w:p>
          <w:p w14:paraId="73575D56" w14:textId="77777777" w:rsidR="00061788" w:rsidRPr="00046E32" w:rsidRDefault="00061788" w:rsidP="00095E8C">
            <w:pPr>
              <w:autoSpaceDE w:val="0"/>
              <w:autoSpaceDN w:val="0"/>
              <w:adjustRightInd w:val="0"/>
              <w:jc w:val="center"/>
              <w:rPr>
                <w:rFonts w:ascii="Arial" w:hAnsi="Arial" w:cs="Arial"/>
                <w:b/>
                <w:bCs/>
                <w:color w:val="000000"/>
                <w:sz w:val="18"/>
                <w:szCs w:val="18"/>
              </w:rPr>
            </w:pPr>
            <w:r w:rsidRPr="00046E32">
              <w:rPr>
                <w:rFonts w:ascii="Arial" w:hAnsi="Arial" w:cs="Arial"/>
                <w:b/>
                <w:bCs/>
                <w:color w:val="000000"/>
                <w:sz w:val="18"/>
                <w:szCs w:val="18"/>
              </w:rPr>
              <w:t>Phrases</w:t>
            </w:r>
          </w:p>
        </w:tc>
        <w:tc>
          <w:tcPr>
            <w:tcW w:w="0" w:type="auto"/>
            <w:gridSpan w:val="5"/>
            <w:tcBorders>
              <w:top w:val="single" w:sz="4" w:space="0" w:color="auto"/>
              <w:left w:val="single" w:sz="4" w:space="0" w:color="auto"/>
              <w:bottom w:val="single" w:sz="4" w:space="0" w:color="auto"/>
              <w:right w:val="single" w:sz="4" w:space="0" w:color="auto"/>
            </w:tcBorders>
            <w:shd w:val="clear" w:color="auto" w:fill="FFFFFF"/>
            <w:hideMark/>
          </w:tcPr>
          <w:p w14:paraId="79A49510"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Responses</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39F78B83"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Mean</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68AFEE70"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Stander deviation</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405B3453"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 xml:space="preserve">Indication </w:t>
            </w:r>
          </w:p>
        </w:tc>
      </w:tr>
      <w:tr w:rsidR="00061788" w14:paraId="4AE96C70" w14:textId="77777777" w:rsidTr="007918BE">
        <w:trPr>
          <w:cantSplit/>
        </w:trPr>
        <w:tc>
          <w:tcPr>
            <w:tcW w:w="2931" w:type="dxa"/>
            <w:gridSpan w:val="2"/>
            <w:vMerge/>
            <w:tcBorders>
              <w:top w:val="single" w:sz="4" w:space="0" w:color="auto"/>
              <w:left w:val="single" w:sz="4" w:space="0" w:color="auto"/>
              <w:bottom w:val="single" w:sz="4" w:space="0" w:color="auto"/>
              <w:right w:val="single" w:sz="4" w:space="0" w:color="auto"/>
            </w:tcBorders>
            <w:vAlign w:val="center"/>
            <w:hideMark/>
          </w:tcPr>
          <w:p w14:paraId="5E3AEF4E" w14:textId="77777777" w:rsidR="00061788" w:rsidRPr="00046E32" w:rsidRDefault="00061788" w:rsidP="00095E8C">
            <w:pPr>
              <w:rPr>
                <w:rFonts w:ascii="Arial" w:hAnsi="Arial" w:cs="Arial"/>
                <w:b/>
                <w:bCs/>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5FB6977"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Very Likely</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909C3CF"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Likely</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6A9C447"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Neutral</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9DB96BC"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Unlikely</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83273F3"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Very Unlikely</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2972051" w14:textId="77777777" w:rsidR="00061788" w:rsidRPr="00046E32" w:rsidRDefault="00061788" w:rsidP="00095E8C">
            <w:pPr>
              <w:rPr>
                <w:rFonts w:ascii="Arial" w:hAnsi="Arial" w:cs="Arial"/>
                <w:b/>
                <w:bCs/>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ABFCAF9" w14:textId="77777777" w:rsidR="00061788" w:rsidRPr="00046E32" w:rsidRDefault="00061788" w:rsidP="00095E8C">
            <w:pPr>
              <w:rPr>
                <w:rFonts w:ascii="Arial" w:hAnsi="Arial" w:cs="Arial"/>
                <w:b/>
                <w:bCs/>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ADA7C90" w14:textId="77777777" w:rsidR="00061788" w:rsidRPr="00046E32" w:rsidRDefault="00061788" w:rsidP="00095E8C">
            <w:pPr>
              <w:rPr>
                <w:rFonts w:ascii="Arial" w:hAnsi="Arial" w:cs="Arial"/>
                <w:b/>
                <w:bCs/>
                <w:color w:val="000000"/>
                <w:sz w:val="18"/>
                <w:szCs w:val="18"/>
              </w:rPr>
            </w:pPr>
          </w:p>
        </w:tc>
      </w:tr>
      <w:tr w:rsidR="00061788" w14:paraId="7C593550" w14:textId="77777777" w:rsidTr="007918BE">
        <w:trPr>
          <w:cantSplit/>
        </w:trPr>
        <w:tc>
          <w:tcPr>
            <w:tcW w:w="2320"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77F1F381" w14:textId="4E3EF953" w:rsidR="00061788" w:rsidRPr="00046E32" w:rsidRDefault="00061788" w:rsidP="00095E8C">
            <w:pPr>
              <w:rPr>
                <w:rFonts w:ascii="Arial" w:hAnsi="Arial" w:cs="Arial"/>
                <w:sz w:val="18"/>
                <w:szCs w:val="18"/>
                <w:lang w:val="en-US"/>
              </w:rPr>
            </w:pPr>
            <w:r w:rsidRPr="00046E32">
              <w:rPr>
                <w:rFonts w:ascii="Arial" w:hAnsi="Arial" w:cs="Arial"/>
                <w:sz w:val="18"/>
                <w:szCs w:val="18"/>
              </w:rPr>
              <w:lastRenderedPageBreak/>
              <w:t>Various interpretations of AI definitions and job descriptions</w:t>
            </w:r>
            <w:r w:rsidR="008C76E5" w:rsidRPr="00046E32">
              <w:rPr>
                <w:rFonts w:ascii="Arial" w:hAnsi="Arial" w:cs="Arial"/>
                <w:sz w:val="18"/>
                <w:szCs w:val="18"/>
                <w:lang w:val="en-US"/>
              </w:rPr>
              <w:t xml:space="preserve"> (CR1)</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8178E82"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AC2C167"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C8284C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62BAF04"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4E5EA4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3592D49"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5</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4F2B29A7"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2.8852</w:t>
            </w:r>
          </w:p>
          <w:p w14:paraId="45E9C73B"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348CFAED"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1.08164</w:t>
            </w:r>
          </w:p>
          <w:p w14:paraId="1F831D6F"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040CDBCF"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Neutral</w:t>
            </w:r>
          </w:p>
        </w:tc>
      </w:tr>
      <w:tr w:rsidR="00061788" w14:paraId="0C58AFD8" w14:textId="77777777" w:rsidTr="007918BE">
        <w:trPr>
          <w:cantSplit/>
        </w:trPr>
        <w:tc>
          <w:tcPr>
            <w:tcW w:w="2320" w:type="dxa"/>
            <w:vMerge/>
            <w:tcBorders>
              <w:top w:val="single" w:sz="4" w:space="0" w:color="auto"/>
              <w:left w:val="single" w:sz="4" w:space="0" w:color="auto"/>
              <w:bottom w:val="single" w:sz="4" w:space="0" w:color="auto"/>
              <w:right w:val="single" w:sz="4" w:space="0" w:color="auto"/>
            </w:tcBorders>
            <w:vAlign w:val="center"/>
            <w:hideMark/>
          </w:tcPr>
          <w:p w14:paraId="055F4935"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33883592"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B7BE82D"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9.8%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B86BA6D"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26.2%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AAAA44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37.7%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F6D89AB"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18.0%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8473659"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8.2%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EFCA3E8"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290899"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A3B9F3C" w14:textId="77777777" w:rsidR="00061788" w:rsidRPr="00046E32" w:rsidRDefault="00061788" w:rsidP="00095E8C">
            <w:pPr>
              <w:rPr>
                <w:rFonts w:ascii="Arial" w:hAnsi="Arial" w:cs="Arial"/>
                <w:color w:val="000000"/>
                <w:sz w:val="18"/>
                <w:szCs w:val="18"/>
              </w:rPr>
            </w:pPr>
          </w:p>
        </w:tc>
      </w:tr>
      <w:tr w:rsidR="00061788" w14:paraId="5967EF4B" w14:textId="77777777" w:rsidTr="007918BE">
        <w:trPr>
          <w:cantSplit/>
        </w:trPr>
        <w:tc>
          <w:tcPr>
            <w:tcW w:w="2320"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415EAC4A" w14:textId="50F2DE77" w:rsidR="00061788" w:rsidRPr="00046E32" w:rsidRDefault="00061788" w:rsidP="00095E8C">
            <w:pPr>
              <w:rPr>
                <w:rFonts w:ascii="Arial" w:hAnsi="Arial" w:cs="Arial"/>
                <w:sz w:val="18"/>
                <w:szCs w:val="18"/>
                <w:lang w:val="en-US"/>
              </w:rPr>
            </w:pPr>
            <w:r w:rsidRPr="00046E32">
              <w:rPr>
                <w:rFonts w:ascii="Arial" w:hAnsi="Arial" w:cs="Arial"/>
                <w:sz w:val="18"/>
                <w:szCs w:val="18"/>
              </w:rPr>
              <w:t>Inequitable progress as a result of differing perceptions of AI responsibilities and tasks</w:t>
            </w:r>
            <w:r w:rsidR="008C76E5" w:rsidRPr="00046E32">
              <w:rPr>
                <w:rFonts w:ascii="Arial" w:hAnsi="Arial" w:cs="Arial"/>
                <w:sz w:val="18"/>
                <w:szCs w:val="18"/>
                <w:lang w:val="en-US"/>
              </w:rPr>
              <w:t xml:space="preserve"> (CR2)</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68045CE9"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A6D422C"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C903833"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3C8C86E"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8BDFDE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BC1530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4</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629A95B8"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2.9016</w:t>
            </w:r>
          </w:p>
          <w:p w14:paraId="5F6EA8CE"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334ED56E"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1.01168</w:t>
            </w:r>
          </w:p>
          <w:p w14:paraId="725EBAB2"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372D216C"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Neutral</w:t>
            </w:r>
          </w:p>
        </w:tc>
      </w:tr>
      <w:tr w:rsidR="00061788" w14:paraId="2B7BBC0B" w14:textId="77777777" w:rsidTr="007918BE">
        <w:trPr>
          <w:cantSplit/>
        </w:trPr>
        <w:tc>
          <w:tcPr>
            <w:tcW w:w="2320" w:type="dxa"/>
            <w:vMerge/>
            <w:tcBorders>
              <w:top w:val="single" w:sz="4" w:space="0" w:color="auto"/>
              <w:left w:val="single" w:sz="4" w:space="0" w:color="auto"/>
              <w:bottom w:val="single" w:sz="4" w:space="0" w:color="auto"/>
              <w:right w:val="single" w:sz="4" w:space="0" w:color="auto"/>
            </w:tcBorders>
            <w:vAlign w:val="center"/>
            <w:hideMark/>
          </w:tcPr>
          <w:p w14:paraId="0353FFE5"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488C9A08"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4FDF455" w14:textId="77777777" w:rsidR="00061788" w:rsidRPr="00046E32" w:rsidRDefault="00061788" w:rsidP="00095E8C">
            <w:pPr>
              <w:jc w:val="center"/>
              <w:rPr>
                <w:rFonts w:ascii="Arial" w:hAnsi="Arial" w:cs="Arial"/>
                <w:sz w:val="18"/>
                <w:szCs w:val="18"/>
                <w:lang w:bidi="ar-EG"/>
              </w:rPr>
            </w:pPr>
            <w:r w:rsidRPr="00046E32">
              <w:rPr>
                <w:rFonts w:ascii="Arial" w:hAnsi="Arial" w:cs="Arial"/>
                <w:sz w:val="18"/>
                <w:szCs w:val="18"/>
              </w:rPr>
              <w:t>4.9%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D93400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34.4%</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50C8D5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32.8%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D96DD94"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21.3%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FBF5F97" w14:textId="77777777" w:rsidR="00061788" w:rsidRPr="00046E32" w:rsidRDefault="00061788" w:rsidP="00095E8C">
            <w:pPr>
              <w:jc w:val="center"/>
              <w:rPr>
                <w:rFonts w:ascii="Arial" w:hAnsi="Arial" w:cs="Arial"/>
                <w:sz w:val="18"/>
                <w:szCs w:val="18"/>
                <w:lang w:bidi="ar-EG"/>
              </w:rPr>
            </w:pPr>
            <w:r w:rsidRPr="00046E32">
              <w:rPr>
                <w:rFonts w:ascii="Arial" w:hAnsi="Arial" w:cs="Arial"/>
                <w:sz w:val="18"/>
                <w:szCs w:val="18"/>
              </w:rPr>
              <w:t>6.6%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BC3021D"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334FFB4"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428F2F" w14:textId="77777777" w:rsidR="00061788" w:rsidRPr="00046E32" w:rsidRDefault="00061788" w:rsidP="00095E8C">
            <w:pPr>
              <w:rPr>
                <w:rFonts w:ascii="Arial" w:hAnsi="Arial" w:cs="Arial"/>
                <w:color w:val="000000"/>
                <w:sz w:val="18"/>
                <w:szCs w:val="18"/>
              </w:rPr>
            </w:pPr>
          </w:p>
        </w:tc>
      </w:tr>
      <w:tr w:rsidR="00061788" w14:paraId="53AE4DD1" w14:textId="77777777" w:rsidTr="007918BE">
        <w:trPr>
          <w:cantSplit/>
        </w:trPr>
        <w:tc>
          <w:tcPr>
            <w:tcW w:w="2320"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44E9ADCB" w14:textId="17388E37" w:rsidR="00061788" w:rsidRPr="00046E32" w:rsidRDefault="00061788" w:rsidP="00095E8C">
            <w:pPr>
              <w:rPr>
                <w:rFonts w:ascii="Arial" w:hAnsi="Arial" w:cs="Arial"/>
                <w:sz w:val="18"/>
                <w:szCs w:val="18"/>
                <w:lang w:val="en-US"/>
              </w:rPr>
            </w:pPr>
            <w:r w:rsidRPr="00046E32">
              <w:rPr>
                <w:rFonts w:ascii="Arial" w:hAnsi="Arial" w:cs="Arial"/>
                <w:sz w:val="18"/>
                <w:szCs w:val="18"/>
              </w:rPr>
              <w:t>Resistance to change</w:t>
            </w:r>
            <w:r w:rsidR="008C76E5" w:rsidRPr="00046E32">
              <w:rPr>
                <w:rFonts w:ascii="Arial" w:hAnsi="Arial" w:cs="Arial"/>
                <w:sz w:val="18"/>
                <w:szCs w:val="18"/>
                <w:lang w:val="en-US"/>
              </w:rPr>
              <w:t xml:space="preserve"> (CR3)</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53BD0D47"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tl/>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6B3300B"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346C1E7"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C89A5B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7A64AFF"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197EE6E"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4CA2CAF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2.5902</w:t>
            </w:r>
          </w:p>
          <w:p w14:paraId="1C51AA92"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04095D0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1.07047</w:t>
            </w:r>
          </w:p>
          <w:p w14:paraId="7642EC5F"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0072EB02"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Likely</w:t>
            </w:r>
          </w:p>
        </w:tc>
      </w:tr>
      <w:tr w:rsidR="00061788" w14:paraId="5285B500" w14:textId="77777777" w:rsidTr="007918BE">
        <w:trPr>
          <w:cantSplit/>
        </w:trPr>
        <w:tc>
          <w:tcPr>
            <w:tcW w:w="2320" w:type="dxa"/>
            <w:vMerge/>
            <w:tcBorders>
              <w:top w:val="single" w:sz="4" w:space="0" w:color="auto"/>
              <w:left w:val="single" w:sz="4" w:space="0" w:color="auto"/>
              <w:bottom w:val="single" w:sz="4" w:space="0" w:color="auto"/>
              <w:right w:val="single" w:sz="4" w:space="0" w:color="auto"/>
            </w:tcBorders>
            <w:vAlign w:val="center"/>
            <w:hideMark/>
          </w:tcPr>
          <w:p w14:paraId="60EC3D91"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6202C588"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F60D4C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14.8%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0D00FD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36.1%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8FB94E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29.5%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68B27F2"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14.8%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3884F33"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4.9%</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531AAB"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32BC03"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6360CE" w14:textId="77777777" w:rsidR="00061788" w:rsidRPr="00046E32" w:rsidRDefault="00061788" w:rsidP="00095E8C">
            <w:pPr>
              <w:rPr>
                <w:rFonts w:ascii="Arial" w:hAnsi="Arial" w:cs="Arial"/>
                <w:color w:val="000000"/>
                <w:sz w:val="18"/>
                <w:szCs w:val="18"/>
              </w:rPr>
            </w:pPr>
          </w:p>
        </w:tc>
      </w:tr>
      <w:tr w:rsidR="00061788" w14:paraId="585BDB7A" w14:textId="77777777" w:rsidTr="007918BE">
        <w:trPr>
          <w:cantSplit/>
        </w:trPr>
        <w:tc>
          <w:tcPr>
            <w:tcW w:w="2320"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6E7D9CA3" w14:textId="5DF89AC8" w:rsidR="00061788" w:rsidRPr="00046E32" w:rsidRDefault="00061788" w:rsidP="00095E8C">
            <w:pPr>
              <w:rPr>
                <w:rFonts w:ascii="Arial" w:hAnsi="Arial" w:cs="Arial"/>
                <w:sz w:val="18"/>
                <w:szCs w:val="18"/>
                <w:lang w:val="en-US"/>
              </w:rPr>
            </w:pPr>
            <w:r w:rsidRPr="00046E32">
              <w:rPr>
                <w:rFonts w:ascii="Arial" w:hAnsi="Arial" w:cs="Arial"/>
                <w:sz w:val="18"/>
                <w:szCs w:val="18"/>
              </w:rPr>
              <w:t>Differences in team members' perceptions of the significance of collaboration and communication</w:t>
            </w:r>
            <w:r w:rsidR="008C76E5" w:rsidRPr="00046E32">
              <w:rPr>
                <w:rFonts w:ascii="Arial" w:hAnsi="Arial" w:cs="Arial"/>
                <w:sz w:val="18"/>
                <w:szCs w:val="18"/>
                <w:lang w:val="en-US"/>
              </w:rPr>
              <w:t xml:space="preserve"> (CR4)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63EEF8AC"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1C6C83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1FB7E69"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82D3DDD"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AAB183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0CC89AF"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21CAF603"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2.7377</w:t>
            </w:r>
          </w:p>
          <w:p w14:paraId="024C991A"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4F9A1CE9"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.99836</w:t>
            </w:r>
          </w:p>
          <w:p w14:paraId="665405C3"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406E08FE"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Neutral</w:t>
            </w:r>
          </w:p>
        </w:tc>
      </w:tr>
      <w:tr w:rsidR="00061788" w14:paraId="1EF6C02F" w14:textId="77777777" w:rsidTr="007918BE">
        <w:trPr>
          <w:cantSplit/>
        </w:trPr>
        <w:tc>
          <w:tcPr>
            <w:tcW w:w="2320" w:type="dxa"/>
            <w:vMerge/>
            <w:tcBorders>
              <w:top w:val="single" w:sz="4" w:space="0" w:color="auto"/>
              <w:left w:val="single" w:sz="4" w:space="0" w:color="auto"/>
              <w:bottom w:val="single" w:sz="4" w:space="0" w:color="auto"/>
              <w:right w:val="single" w:sz="4" w:space="0" w:color="auto"/>
            </w:tcBorders>
            <w:vAlign w:val="center"/>
            <w:hideMark/>
          </w:tcPr>
          <w:p w14:paraId="56FFC40A"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2D10A2FA"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2492782"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8.2%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B7DAC7F"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37.7%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F4F7129"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29.5%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5B4F07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21.3%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979AC0B"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3.3%</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BC9FF48"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534C76"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9A94CDE" w14:textId="77777777" w:rsidR="00061788" w:rsidRPr="00046E32" w:rsidRDefault="00061788" w:rsidP="00095E8C">
            <w:pPr>
              <w:rPr>
                <w:rFonts w:ascii="Arial" w:hAnsi="Arial" w:cs="Arial"/>
                <w:color w:val="000000"/>
                <w:sz w:val="18"/>
                <w:szCs w:val="18"/>
              </w:rPr>
            </w:pPr>
          </w:p>
        </w:tc>
      </w:tr>
      <w:tr w:rsidR="00061788" w14:paraId="0F4E1A93" w14:textId="77777777" w:rsidTr="007918BE">
        <w:trPr>
          <w:cantSplit/>
        </w:trPr>
        <w:tc>
          <w:tcPr>
            <w:tcW w:w="2320"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7B379540" w14:textId="2CBFD15C" w:rsidR="00061788" w:rsidRPr="00046E32" w:rsidRDefault="00061788" w:rsidP="00095E8C">
            <w:pPr>
              <w:rPr>
                <w:rFonts w:ascii="Arial" w:hAnsi="Arial" w:cs="Arial"/>
                <w:sz w:val="18"/>
                <w:szCs w:val="18"/>
                <w:lang w:val="en-US"/>
              </w:rPr>
            </w:pPr>
            <w:r w:rsidRPr="00046E32">
              <w:rPr>
                <w:rFonts w:ascii="Arial" w:hAnsi="Arial" w:cs="Arial"/>
                <w:sz w:val="18"/>
                <w:szCs w:val="18"/>
              </w:rPr>
              <w:t>Privacy issues that create insecurity within the community</w:t>
            </w:r>
            <w:r w:rsidR="008C76E5" w:rsidRPr="00046E32">
              <w:rPr>
                <w:rFonts w:ascii="Arial" w:hAnsi="Arial" w:cs="Arial"/>
                <w:sz w:val="18"/>
                <w:szCs w:val="18"/>
                <w:lang w:val="en-US"/>
              </w:rPr>
              <w:t xml:space="preserve"> (CR5)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E65B1B6"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E5F5787"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AADA9A9"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352AD82"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5D72A6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A823A3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6</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10FF009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2.6721</w:t>
            </w:r>
          </w:p>
          <w:p w14:paraId="21C61000"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4660887F"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1.19333</w:t>
            </w:r>
          </w:p>
          <w:p w14:paraId="00614855"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2F209057"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Neutral</w:t>
            </w:r>
          </w:p>
        </w:tc>
      </w:tr>
      <w:tr w:rsidR="00061788" w14:paraId="52BE0C52" w14:textId="77777777" w:rsidTr="007918BE">
        <w:trPr>
          <w:cantSplit/>
        </w:trPr>
        <w:tc>
          <w:tcPr>
            <w:tcW w:w="2320" w:type="dxa"/>
            <w:vMerge/>
            <w:tcBorders>
              <w:top w:val="single" w:sz="4" w:space="0" w:color="auto"/>
              <w:left w:val="single" w:sz="4" w:space="0" w:color="auto"/>
              <w:bottom w:val="single" w:sz="4" w:space="0" w:color="auto"/>
              <w:right w:val="single" w:sz="4" w:space="0" w:color="auto"/>
            </w:tcBorders>
            <w:vAlign w:val="center"/>
            <w:hideMark/>
          </w:tcPr>
          <w:p w14:paraId="425E2769"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311AAEDA"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7B2B483"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16.4%</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DC40531"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32.8%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4080F73"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27.9%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445A922"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13.1%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F766F0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9.8%</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D8DDB6B"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6279872"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1041ED" w14:textId="77777777" w:rsidR="00061788" w:rsidRPr="00046E32" w:rsidRDefault="00061788" w:rsidP="00095E8C">
            <w:pPr>
              <w:rPr>
                <w:rFonts w:ascii="Arial" w:hAnsi="Arial" w:cs="Arial"/>
                <w:color w:val="000000"/>
                <w:sz w:val="18"/>
                <w:szCs w:val="18"/>
              </w:rPr>
            </w:pPr>
          </w:p>
        </w:tc>
      </w:tr>
      <w:tr w:rsidR="00061788" w14:paraId="36079CB5" w14:textId="77777777" w:rsidTr="007918BE">
        <w:trPr>
          <w:cantSplit/>
        </w:trPr>
        <w:tc>
          <w:tcPr>
            <w:tcW w:w="2320"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5FEB7CDB" w14:textId="3B3BB2F2" w:rsidR="00061788" w:rsidRPr="00046E32" w:rsidRDefault="00061788" w:rsidP="00095E8C">
            <w:pPr>
              <w:rPr>
                <w:rFonts w:ascii="Arial" w:hAnsi="Arial" w:cs="Arial"/>
                <w:sz w:val="18"/>
                <w:szCs w:val="18"/>
                <w:lang w:val="en-US"/>
              </w:rPr>
            </w:pPr>
            <w:r w:rsidRPr="00046E32">
              <w:rPr>
                <w:rFonts w:ascii="Arial" w:hAnsi="Arial" w:cs="Arial"/>
                <w:sz w:val="18"/>
                <w:szCs w:val="18"/>
              </w:rPr>
              <w:t>Fear about the prospect of replacing people with machines</w:t>
            </w:r>
            <w:r w:rsidR="008C76E5" w:rsidRPr="00046E32">
              <w:rPr>
                <w:rFonts w:ascii="Arial" w:hAnsi="Arial" w:cs="Arial"/>
                <w:sz w:val="18"/>
                <w:szCs w:val="18"/>
                <w:lang w:val="en-US"/>
              </w:rPr>
              <w:t xml:space="preserve"> (CR6)</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6821B9F1"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0E75154"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527EA3D"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752279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5C48D7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073D304"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5</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1673108E"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2.6393</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574ED1BB"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1.16951</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05D0CAFA"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Neutral</w:t>
            </w:r>
          </w:p>
        </w:tc>
      </w:tr>
      <w:tr w:rsidR="00061788" w14:paraId="2B9A4ED2" w14:textId="77777777" w:rsidTr="007918BE">
        <w:trPr>
          <w:cantSplit/>
        </w:trPr>
        <w:tc>
          <w:tcPr>
            <w:tcW w:w="2320" w:type="dxa"/>
            <w:vMerge/>
            <w:tcBorders>
              <w:top w:val="single" w:sz="4" w:space="0" w:color="auto"/>
              <w:left w:val="single" w:sz="4" w:space="0" w:color="auto"/>
              <w:bottom w:val="single" w:sz="4" w:space="0" w:color="auto"/>
              <w:right w:val="single" w:sz="4" w:space="0" w:color="auto"/>
            </w:tcBorders>
            <w:vAlign w:val="center"/>
            <w:hideMark/>
          </w:tcPr>
          <w:p w14:paraId="5D1394F5"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5346669A" w14:textId="77777777" w:rsidR="00061788" w:rsidRPr="00046E32" w:rsidRDefault="00061788" w:rsidP="00095E8C">
            <w:pPr>
              <w:autoSpaceDE w:val="0"/>
              <w:autoSpaceDN w:val="0"/>
              <w:adjustRightInd w:val="0"/>
              <w:spacing w:line="320" w:lineRule="atLeast"/>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EDAF57D"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18.0%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108AA8E"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29.5%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483E3E1"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31.1%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2C9DD7E"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13.1%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54311CD"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8.2%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90EB5F3"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466E1E6"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9F51E5A" w14:textId="77777777" w:rsidR="00061788" w:rsidRPr="00046E32" w:rsidRDefault="00061788" w:rsidP="00095E8C">
            <w:pPr>
              <w:rPr>
                <w:rFonts w:ascii="Arial" w:hAnsi="Arial" w:cs="Arial"/>
                <w:color w:val="000000"/>
                <w:sz w:val="18"/>
                <w:szCs w:val="18"/>
              </w:rPr>
            </w:pPr>
          </w:p>
        </w:tc>
      </w:tr>
      <w:tr w:rsidR="00061788" w14:paraId="62F326C3" w14:textId="77777777" w:rsidTr="007918BE">
        <w:trPr>
          <w:cantSplit/>
        </w:trPr>
        <w:tc>
          <w:tcPr>
            <w:tcW w:w="9330" w:type="dxa"/>
            <w:gridSpan w:val="10"/>
            <w:tcBorders>
              <w:top w:val="single" w:sz="4" w:space="0" w:color="auto"/>
              <w:left w:val="single" w:sz="4" w:space="0" w:color="auto"/>
              <w:bottom w:val="single" w:sz="4" w:space="0" w:color="auto"/>
              <w:right w:val="single" w:sz="4" w:space="0" w:color="auto"/>
            </w:tcBorders>
            <w:shd w:val="clear" w:color="auto" w:fill="FFFFFF"/>
            <w:vAlign w:val="center"/>
            <w:hideMark/>
          </w:tcPr>
          <w:p w14:paraId="59CE85E2" w14:textId="77777777" w:rsidR="00061788" w:rsidRPr="00046E32" w:rsidRDefault="00061788" w:rsidP="00095E8C">
            <w:pPr>
              <w:autoSpaceDE w:val="0"/>
              <w:autoSpaceDN w:val="0"/>
              <w:adjustRightInd w:val="0"/>
              <w:spacing w:line="320" w:lineRule="atLeast"/>
              <w:ind w:left="60" w:right="60"/>
              <w:jc w:val="center"/>
              <w:rPr>
                <w:rFonts w:ascii="Arial" w:hAnsi="Arial" w:cs="Arial"/>
                <w:b/>
                <w:bCs/>
                <w:color w:val="000000"/>
                <w:sz w:val="18"/>
                <w:szCs w:val="18"/>
              </w:rPr>
            </w:pPr>
            <w:r w:rsidRPr="00046E32">
              <w:rPr>
                <w:rFonts w:ascii="Arial" w:hAnsi="Arial" w:cs="Arial"/>
                <w:b/>
                <w:bCs/>
                <w:color w:val="000000"/>
                <w:sz w:val="18"/>
                <w:szCs w:val="18"/>
              </w:rPr>
              <w:t>Overall mean = 2.73 degree</w:t>
            </w:r>
          </w:p>
        </w:tc>
      </w:tr>
    </w:tbl>
    <w:p w14:paraId="2522E3C1" w14:textId="12A012EE" w:rsidR="00061788" w:rsidRDefault="00D00D63" w:rsidP="00061788">
      <w:pPr>
        <w:spacing w:before="240"/>
        <w:jc w:val="both"/>
        <w:rPr>
          <w:rFonts w:asciiTheme="majorBidi" w:hAnsiTheme="majorBidi" w:cstheme="majorBidi"/>
          <w:b/>
          <w:bCs/>
          <w:sz w:val="28"/>
          <w:szCs w:val="28"/>
          <w:u w:val="single"/>
          <w:lang w:bidi="ar-EG"/>
        </w:rPr>
      </w:pPr>
      <w:r>
        <w:rPr>
          <w:noProof/>
          <w:lang w:val="en-US"/>
        </w:rPr>
        <w:drawing>
          <wp:inline distT="0" distB="0" distL="0" distR="0" wp14:anchorId="00CD810C" wp14:editId="46ECE9D4">
            <wp:extent cx="5943600" cy="3601897"/>
            <wp:effectExtent l="0" t="0" r="12700" b="1778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EB5F6D4" w14:textId="62E4A751" w:rsidR="00D279F5" w:rsidRPr="009D3351" w:rsidRDefault="00D279F5" w:rsidP="00C43D4B">
      <w:pPr>
        <w:pStyle w:val="Caption"/>
      </w:pPr>
      <w:bookmarkStart w:id="78" w:name="_Toc98225564"/>
      <w:r w:rsidRPr="00C43D4B">
        <w:t xml:space="preserve">Figure </w:t>
      </w:r>
      <w:r w:rsidRPr="00C43D4B">
        <w:fldChar w:fldCharType="begin"/>
      </w:r>
      <w:r w:rsidRPr="00CC025E">
        <w:instrText xml:space="preserve"> SEQ Figure \* ARABIC </w:instrText>
      </w:r>
      <w:r w:rsidRPr="00C43D4B">
        <w:fldChar w:fldCharType="separate"/>
      </w:r>
      <w:r>
        <w:rPr>
          <w:noProof/>
        </w:rPr>
        <w:t>8</w:t>
      </w:r>
      <w:r w:rsidRPr="00C43D4B">
        <w:fldChar w:fldCharType="end"/>
      </w:r>
      <w:r w:rsidRPr="00C43D4B">
        <w:t xml:space="preserve">: </w:t>
      </w:r>
      <w:r w:rsidRPr="009D3351">
        <w:t>likelihood for Cultural risks to have an impact on the use of artificial intelligence in project management</w:t>
      </w:r>
      <w:bookmarkEnd w:id="78"/>
    </w:p>
    <w:p w14:paraId="2202FC05" w14:textId="145A7AF6" w:rsidR="00D00D63" w:rsidRDefault="00D00D63" w:rsidP="009D3351">
      <w:pPr>
        <w:pStyle w:val="Caption"/>
        <w:rPr>
          <w:rFonts w:asciiTheme="majorBidi" w:hAnsiTheme="majorBidi" w:cstheme="majorBidi"/>
          <w:sz w:val="28"/>
          <w:szCs w:val="28"/>
          <w:u w:val="single"/>
          <w:lang w:bidi="ar-EG"/>
        </w:rPr>
      </w:pPr>
    </w:p>
    <w:p w14:paraId="6E2BEFE1" w14:textId="60E952F0" w:rsidR="00022B3D" w:rsidRDefault="00022B3D" w:rsidP="00022B3D">
      <w:pPr>
        <w:rPr>
          <w:lang w:bidi="ar-EG"/>
        </w:rPr>
      </w:pPr>
    </w:p>
    <w:p w14:paraId="721FBC5E" w14:textId="3D483C0E" w:rsidR="00022B3D" w:rsidRDefault="00022B3D" w:rsidP="00022B3D">
      <w:pPr>
        <w:rPr>
          <w:lang w:bidi="ar-EG"/>
        </w:rPr>
      </w:pPr>
    </w:p>
    <w:p w14:paraId="1734B809" w14:textId="77777777" w:rsidR="00022B3D" w:rsidRPr="00022B3D" w:rsidRDefault="00022B3D" w:rsidP="00022B3D">
      <w:pPr>
        <w:rPr>
          <w:lang w:bidi="ar-EG"/>
        </w:rPr>
      </w:pPr>
    </w:p>
    <w:p w14:paraId="2ADAA6F7" w14:textId="2DF31E36" w:rsidR="00625D99" w:rsidRPr="00625D99" w:rsidRDefault="00061788" w:rsidP="009D3351">
      <w:pPr>
        <w:pStyle w:val="Heading3"/>
        <w:spacing w:line="480" w:lineRule="auto"/>
        <w:rPr>
          <w:lang w:bidi="ar-EG"/>
        </w:rPr>
      </w:pPr>
      <w:bookmarkStart w:id="79" w:name="_Toc98880737"/>
      <w:r w:rsidRPr="00577555">
        <w:rPr>
          <w:lang w:bidi="ar-EG"/>
        </w:rPr>
        <w:lastRenderedPageBreak/>
        <w:t>Legal risks</w:t>
      </w:r>
      <w:bookmarkEnd w:id="79"/>
    </w:p>
    <w:p w14:paraId="6F306101" w14:textId="3E46A8EA" w:rsidR="00061788" w:rsidRDefault="00061788" w:rsidP="009D3351">
      <w:pPr>
        <w:spacing w:line="480" w:lineRule="auto"/>
        <w:jc w:val="both"/>
        <w:rPr>
          <w:rFonts w:asciiTheme="majorBidi" w:hAnsiTheme="majorBidi" w:cstheme="majorBidi"/>
          <w:lang w:bidi="ar-EG"/>
        </w:rPr>
      </w:pPr>
      <w:r w:rsidRPr="004F3421">
        <w:rPr>
          <w:rFonts w:asciiTheme="majorBidi" w:hAnsiTheme="majorBidi" w:cstheme="majorBidi"/>
          <w:lang w:bidi="ar-EG"/>
        </w:rPr>
        <w:t>Table 1</w:t>
      </w:r>
      <w:r w:rsidR="00914867">
        <w:rPr>
          <w:rFonts w:asciiTheme="majorBidi" w:hAnsiTheme="majorBidi" w:cstheme="majorBidi"/>
          <w:lang w:val="en-US" w:bidi="ar-EG"/>
        </w:rPr>
        <w:t>2</w:t>
      </w:r>
      <w:r w:rsidR="00411EA6">
        <w:rPr>
          <w:rFonts w:asciiTheme="majorBidi" w:hAnsiTheme="majorBidi" w:cstheme="majorBidi"/>
          <w:lang w:bidi="ar-EG"/>
        </w:rPr>
        <w:t xml:space="preserve"> below</w:t>
      </w:r>
      <w:r w:rsidRPr="004F3421">
        <w:rPr>
          <w:rFonts w:asciiTheme="majorBidi" w:hAnsiTheme="majorBidi" w:cstheme="majorBidi"/>
          <w:lang w:bidi="ar-EG"/>
        </w:rPr>
        <w:t xml:space="preserve"> reviews the likelihood for Legal risks to have an impact on the use of artificial intelligence in project management. The results indicate that the overall mean of the likelihood for legal risks to have an impact on the use of artificial intelligence in project management is 2.8 degree. The sample members cannot determine all the legal risks that can have an impact on the use of artificial intelligence in project management.</w:t>
      </w:r>
    </w:p>
    <w:p w14:paraId="00BA8CCC" w14:textId="77777777" w:rsidR="00B33CDE" w:rsidRDefault="00B33CDE" w:rsidP="004F3421">
      <w:pPr>
        <w:spacing w:line="360" w:lineRule="auto"/>
        <w:jc w:val="both"/>
        <w:rPr>
          <w:rFonts w:asciiTheme="majorBidi" w:hAnsiTheme="majorBidi" w:cstheme="majorBidi"/>
          <w:sz w:val="28"/>
          <w:szCs w:val="28"/>
          <w:lang w:bidi="ar-EG"/>
        </w:rPr>
      </w:pPr>
    </w:p>
    <w:p w14:paraId="2E066750" w14:textId="54E1146F" w:rsidR="00061788" w:rsidRPr="00046E32" w:rsidRDefault="00A15CAF">
      <w:pPr>
        <w:pStyle w:val="Caption"/>
      </w:pPr>
      <w:bookmarkStart w:id="80" w:name="_Toc98880553"/>
      <w:bookmarkStart w:id="81" w:name="_Toc98023128"/>
      <w:r w:rsidRPr="00A15CAF">
        <w:t xml:space="preserve">Table </w:t>
      </w:r>
      <w:r w:rsidRPr="00046E32">
        <w:fldChar w:fldCharType="begin"/>
      </w:r>
      <w:r w:rsidRPr="00A15CAF">
        <w:instrText xml:space="preserve"> SEQ Table \* ARABIC </w:instrText>
      </w:r>
      <w:r w:rsidRPr="00046E32">
        <w:fldChar w:fldCharType="separate"/>
      </w:r>
      <w:r w:rsidRPr="00046E32">
        <w:t>12</w:t>
      </w:r>
      <w:r w:rsidRPr="00046E32">
        <w:fldChar w:fldCharType="end"/>
      </w:r>
      <w:r w:rsidRPr="00A15CAF">
        <w:t>: reviews the likelihood for Legal risks to have an impact on the use of artificial intelligence in project management</w:t>
      </w:r>
      <w:bookmarkEnd w:id="80"/>
      <w:bookmarkEnd w:id="81"/>
    </w:p>
    <w:tbl>
      <w:tblPr>
        <w:tblW w:w="0" w:type="auto"/>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25"/>
        <w:gridCol w:w="611"/>
        <w:gridCol w:w="731"/>
        <w:gridCol w:w="641"/>
        <w:gridCol w:w="751"/>
        <w:gridCol w:w="821"/>
        <w:gridCol w:w="911"/>
        <w:gridCol w:w="591"/>
        <w:gridCol w:w="1068"/>
        <w:gridCol w:w="980"/>
      </w:tblGrid>
      <w:tr w:rsidR="00061788" w14:paraId="3ED49D9C" w14:textId="77777777" w:rsidTr="00095E8C">
        <w:trPr>
          <w:cantSplit/>
        </w:trPr>
        <w:tc>
          <w:tcPr>
            <w:tcW w:w="0" w:type="auto"/>
            <w:gridSpan w:val="2"/>
            <w:vMerge w:val="restart"/>
            <w:tcBorders>
              <w:top w:val="single" w:sz="4" w:space="0" w:color="auto"/>
              <w:left w:val="single" w:sz="4" w:space="0" w:color="auto"/>
              <w:bottom w:val="single" w:sz="4" w:space="0" w:color="auto"/>
              <w:right w:val="single" w:sz="4" w:space="0" w:color="auto"/>
            </w:tcBorders>
            <w:shd w:val="clear" w:color="auto" w:fill="FFFFFF"/>
          </w:tcPr>
          <w:p w14:paraId="46B63CF5" w14:textId="77777777" w:rsidR="00061788" w:rsidRPr="00046E32" w:rsidRDefault="00061788" w:rsidP="00095E8C">
            <w:pPr>
              <w:autoSpaceDE w:val="0"/>
              <w:autoSpaceDN w:val="0"/>
              <w:adjustRightInd w:val="0"/>
              <w:jc w:val="center"/>
              <w:rPr>
                <w:rFonts w:ascii="Arial" w:hAnsi="Arial" w:cs="Arial"/>
                <w:b/>
                <w:bCs/>
                <w:color w:val="000000"/>
                <w:sz w:val="18"/>
                <w:szCs w:val="18"/>
              </w:rPr>
            </w:pPr>
          </w:p>
          <w:p w14:paraId="584D5520" w14:textId="77777777" w:rsidR="00061788" w:rsidRPr="00046E32" w:rsidRDefault="00061788" w:rsidP="00095E8C">
            <w:pPr>
              <w:autoSpaceDE w:val="0"/>
              <w:autoSpaceDN w:val="0"/>
              <w:adjustRightInd w:val="0"/>
              <w:jc w:val="center"/>
              <w:rPr>
                <w:rFonts w:ascii="Arial" w:hAnsi="Arial" w:cs="Arial"/>
                <w:b/>
                <w:bCs/>
                <w:color w:val="000000"/>
                <w:sz w:val="18"/>
                <w:szCs w:val="18"/>
              </w:rPr>
            </w:pPr>
            <w:r w:rsidRPr="00046E32">
              <w:rPr>
                <w:rFonts w:ascii="Arial" w:hAnsi="Arial" w:cs="Arial"/>
                <w:b/>
                <w:bCs/>
                <w:color w:val="000000"/>
                <w:sz w:val="18"/>
                <w:szCs w:val="18"/>
              </w:rPr>
              <w:t xml:space="preserve">Phrases </w:t>
            </w:r>
          </w:p>
        </w:tc>
        <w:tc>
          <w:tcPr>
            <w:tcW w:w="0" w:type="auto"/>
            <w:gridSpan w:val="5"/>
            <w:tcBorders>
              <w:top w:val="single" w:sz="4" w:space="0" w:color="auto"/>
              <w:left w:val="single" w:sz="4" w:space="0" w:color="auto"/>
              <w:bottom w:val="single" w:sz="4" w:space="0" w:color="auto"/>
              <w:right w:val="single" w:sz="4" w:space="0" w:color="auto"/>
            </w:tcBorders>
            <w:shd w:val="clear" w:color="auto" w:fill="FFFFFF"/>
            <w:hideMark/>
          </w:tcPr>
          <w:p w14:paraId="29C78976" w14:textId="77777777" w:rsidR="00061788" w:rsidRPr="00046E32" w:rsidRDefault="00061788" w:rsidP="00095E8C">
            <w:pPr>
              <w:autoSpaceDE w:val="0"/>
              <w:autoSpaceDN w:val="0"/>
              <w:adjustRightInd w:val="0"/>
              <w:ind w:left="60" w:right="60"/>
              <w:jc w:val="center"/>
              <w:rPr>
                <w:rFonts w:ascii="Arial" w:hAnsi="Arial" w:cs="Arial"/>
                <w:b/>
                <w:bCs/>
                <w:color w:val="000000"/>
                <w:sz w:val="18"/>
                <w:szCs w:val="18"/>
              </w:rPr>
            </w:pPr>
            <w:r w:rsidRPr="00046E32">
              <w:rPr>
                <w:rFonts w:ascii="Arial" w:hAnsi="Arial" w:cs="Arial"/>
                <w:b/>
                <w:bCs/>
                <w:color w:val="000000"/>
                <w:sz w:val="18"/>
                <w:szCs w:val="18"/>
              </w:rPr>
              <w:t>Responses</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66F14FBA" w14:textId="77777777" w:rsidR="00061788" w:rsidRPr="00046E32" w:rsidRDefault="00061788" w:rsidP="00095E8C">
            <w:pPr>
              <w:autoSpaceDE w:val="0"/>
              <w:autoSpaceDN w:val="0"/>
              <w:adjustRightInd w:val="0"/>
              <w:ind w:left="60" w:right="60"/>
              <w:jc w:val="center"/>
              <w:rPr>
                <w:rFonts w:ascii="Arial" w:hAnsi="Arial" w:cs="Arial"/>
                <w:b/>
                <w:bCs/>
                <w:color w:val="000000"/>
                <w:sz w:val="18"/>
                <w:szCs w:val="18"/>
              </w:rPr>
            </w:pPr>
            <w:r w:rsidRPr="00046E32">
              <w:rPr>
                <w:rFonts w:ascii="Arial" w:hAnsi="Arial" w:cs="Arial"/>
                <w:b/>
                <w:bCs/>
                <w:color w:val="000000"/>
                <w:sz w:val="18"/>
                <w:szCs w:val="18"/>
              </w:rPr>
              <w:t>Mean</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528C86EF" w14:textId="77777777" w:rsidR="00061788" w:rsidRPr="00046E32" w:rsidRDefault="00061788" w:rsidP="00095E8C">
            <w:pPr>
              <w:autoSpaceDE w:val="0"/>
              <w:autoSpaceDN w:val="0"/>
              <w:adjustRightInd w:val="0"/>
              <w:ind w:left="60" w:right="60"/>
              <w:jc w:val="center"/>
              <w:rPr>
                <w:rFonts w:ascii="Arial" w:hAnsi="Arial" w:cs="Arial"/>
                <w:b/>
                <w:bCs/>
                <w:color w:val="000000"/>
                <w:sz w:val="18"/>
                <w:szCs w:val="18"/>
              </w:rPr>
            </w:pPr>
            <w:r w:rsidRPr="00046E32">
              <w:rPr>
                <w:rFonts w:ascii="Arial" w:hAnsi="Arial" w:cs="Arial"/>
                <w:b/>
                <w:bCs/>
                <w:color w:val="000000"/>
                <w:sz w:val="18"/>
                <w:szCs w:val="18"/>
              </w:rPr>
              <w:t>Stander deviation</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74215C08" w14:textId="77777777" w:rsidR="00061788" w:rsidRPr="00046E32" w:rsidRDefault="00061788" w:rsidP="00095E8C">
            <w:pPr>
              <w:autoSpaceDE w:val="0"/>
              <w:autoSpaceDN w:val="0"/>
              <w:adjustRightInd w:val="0"/>
              <w:ind w:left="60" w:right="60"/>
              <w:jc w:val="center"/>
              <w:rPr>
                <w:rFonts w:ascii="Arial" w:hAnsi="Arial" w:cs="Arial"/>
                <w:b/>
                <w:bCs/>
                <w:color w:val="000000"/>
                <w:sz w:val="18"/>
                <w:szCs w:val="18"/>
              </w:rPr>
            </w:pPr>
            <w:r w:rsidRPr="00046E32">
              <w:rPr>
                <w:rFonts w:ascii="Arial" w:hAnsi="Arial" w:cs="Arial"/>
                <w:b/>
                <w:bCs/>
                <w:color w:val="000000"/>
                <w:sz w:val="18"/>
                <w:szCs w:val="18"/>
              </w:rPr>
              <w:t>Indication</w:t>
            </w:r>
          </w:p>
        </w:tc>
      </w:tr>
      <w:tr w:rsidR="00061788" w14:paraId="1B785386" w14:textId="77777777" w:rsidTr="00095E8C">
        <w:trPr>
          <w:cantSplit/>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DAF4980" w14:textId="77777777" w:rsidR="00061788" w:rsidRPr="00046E32" w:rsidRDefault="00061788" w:rsidP="00095E8C">
            <w:pPr>
              <w:rPr>
                <w:rFonts w:ascii="Arial" w:hAnsi="Arial" w:cs="Arial"/>
                <w:b/>
                <w:bCs/>
                <w:color w:val="000000"/>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8A3BFEA" w14:textId="77777777" w:rsidR="00061788" w:rsidRPr="00046E32" w:rsidRDefault="00061788" w:rsidP="00095E8C">
            <w:pPr>
              <w:autoSpaceDE w:val="0"/>
              <w:autoSpaceDN w:val="0"/>
              <w:adjustRightInd w:val="0"/>
              <w:ind w:left="60" w:right="60"/>
              <w:jc w:val="center"/>
              <w:rPr>
                <w:rFonts w:ascii="Arial" w:hAnsi="Arial" w:cs="Arial"/>
                <w:b/>
                <w:bCs/>
                <w:color w:val="000000"/>
                <w:sz w:val="18"/>
                <w:szCs w:val="18"/>
              </w:rPr>
            </w:pPr>
            <w:r w:rsidRPr="00046E32">
              <w:rPr>
                <w:rFonts w:ascii="Arial" w:hAnsi="Arial" w:cs="Arial"/>
                <w:b/>
                <w:bCs/>
                <w:color w:val="000000"/>
                <w:sz w:val="18"/>
                <w:szCs w:val="18"/>
              </w:rPr>
              <w:t>Very Likely</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D065D22" w14:textId="77777777" w:rsidR="00061788" w:rsidRPr="00046E32" w:rsidRDefault="00061788" w:rsidP="00095E8C">
            <w:pPr>
              <w:autoSpaceDE w:val="0"/>
              <w:autoSpaceDN w:val="0"/>
              <w:adjustRightInd w:val="0"/>
              <w:ind w:left="60" w:right="60"/>
              <w:jc w:val="center"/>
              <w:rPr>
                <w:rFonts w:ascii="Arial" w:hAnsi="Arial" w:cs="Arial"/>
                <w:b/>
                <w:bCs/>
                <w:color w:val="000000"/>
                <w:sz w:val="18"/>
                <w:szCs w:val="18"/>
              </w:rPr>
            </w:pPr>
            <w:r w:rsidRPr="00046E32">
              <w:rPr>
                <w:rFonts w:ascii="Arial" w:hAnsi="Arial" w:cs="Arial"/>
                <w:b/>
                <w:bCs/>
                <w:color w:val="000000"/>
                <w:sz w:val="18"/>
                <w:szCs w:val="18"/>
              </w:rPr>
              <w:t>Likely</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82FB520" w14:textId="77777777" w:rsidR="00061788" w:rsidRPr="00046E32" w:rsidRDefault="00061788" w:rsidP="00095E8C">
            <w:pPr>
              <w:autoSpaceDE w:val="0"/>
              <w:autoSpaceDN w:val="0"/>
              <w:adjustRightInd w:val="0"/>
              <w:ind w:left="60" w:right="60"/>
              <w:jc w:val="center"/>
              <w:rPr>
                <w:rFonts w:ascii="Arial" w:hAnsi="Arial" w:cs="Arial"/>
                <w:b/>
                <w:bCs/>
                <w:color w:val="000000"/>
                <w:sz w:val="18"/>
                <w:szCs w:val="18"/>
              </w:rPr>
            </w:pPr>
            <w:r w:rsidRPr="00046E32">
              <w:rPr>
                <w:rFonts w:ascii="Arial" w:hAnsi="Arial" w:cs="Arial"/>
                <w:b/>
                <w:bCs/>
                <w:color w:val="000000"/>
                <w:sz w:val="18"/>
                <w:szCs w:val="18"/>
              </w:rPr>
              <w:t>Neutral</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94442F3" w14:textId="77777777" w:rsidR="00061788" w:rsidRPr="00046E32" w:rsidRDefault="00061788" w:rsidP="00095E8C">
            <w:pPr>
              <w:autoSpaceDE w:val="0"/>
              <w:autoSpaceDN w:val="0"/>
              <w:adjustRightInd w:val="0"/>
              <w:ind w:left="60" w:right="60"/>
              <w:jc w:val="center"/>
              <w:rPr>
                <w:rFonts w:ascii="Arial" w:hAnsi="Arial" w:cs="Arial"/>
                <w:b/>
                <w:bCs/>
                <w:color w:val="000000"/>
                <w:sz w:val="18"/>
                <w:szCs w:val="18"/>
              </w:rPr>
            </w:pPr>
            <w:r w:rsidRPr="00046E32">
              <w:rPr>
                <w:rFonts w:ascii="Arial" w:hAnsi="Arial" w:cs="Arial"/>
                <w:b/>
                <w:bCs/>
                <w:color w:val="000000"/>
                <w:sz w:val="18"/>
                <w:szCs w:val="18"/>
              </w:rPr>
              <w:t>Unlikely</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AC93234" w14:textId="77777777" w:rsidR="00061788" w:rsidRPr="00046E32" w:rsidRDefault="00061788" w:rsidP="00095E8C">
            <w:pPr>
              <w:autoSpaceDE w:val="0"/>
              <w:autoSpaceDN w:val="0"/>
              <w:adjustRightInd w:val="0"/>
              <w:ind w:left="60" w:right="60"/>
              <w:jc w:val="center"/>
              <w:rPr>
                <w:rFonts w:ascii="Arial" w:hAnsi="Arial" w:cs="Arial"/>
                <w:b/>
                <w:bCs/>
                <w:color w:val="000000"/>
                <w:sz w:val="18"/>
                <w:szCs w:val="18"/>
              </w:rPr>
            </w:pPr>
            <w:r w:rsidRPr="00046E32">
              <w:rPr>
                <w:rFonts w:ascii="Arial" w:hAnsi="Arial" w:cs="Arial"/>
                <w:b/>
                <w:bCs/>
                <w:color w:val="000000"/>
                <w:sz w:val="18"/>
                <w:szCs w:val="18"/>
              </w:rPr>
              <w:t>Very Unlikely</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397CB22" w14:textId="77777777" w:rsidR="00061788" w:rsidRPr="00046E32" w:rsidRDefault="00061788" w:rsidP="00095E8C">
            <w:pPr>
              <w:rPr>
                <w:rFonts w:ascii="Arial" w:hAnsi="Arial" w:cs="Arial"/>
                <w:b/>
                <w:bCs/>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158B3D1" w14:textId="77777777" w:rsidR="00061788" w:rsidRPr="00046E32" w:rsidRDefault="00061788" w:rsidP="00095E8C">
            <w:pPr>
              <w:rPr>
                <w:rFonts w:ascii="Arial" w:hAnsi="Arial" w:cs="Arial"/>
                <w:b/>
                <w:bCs/>
                <w:color w:val="00000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F711F2" w14:textId="77777777" w:rsidR="00061788" w:rsidRPr="00046E32" w:rsidRDefault="00061788" w:rsidP="00095E8C">
            <w:pPr>
              <w:rPr>
                <w:rFonts w:ascii="Arial" w:hAnsi="Arial" w:cs="Arial"/>
                <w:b/>
                <w:bCs/>
                <w:color w:val="000000"/>
                <w:sz w:val="18"/>
                <w:szCs w:val="18"/>
              </w:rPr>
            </w:pPr>
          </w:p>
        </w:tc>
      </w:tr>
      <w:tr w:rsidR="00061788" w14:paraId="65900CD7"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7228FC1E" w14:textId="5BB84C30" w:rsidR="00061788" w:rsidRPr="00046E32" w:rsidRDefault="00061788" w:rsidP="00095E8C">
            <w:pPr>
              <w:rPr>
                <w:rFonts w:ascii="Arial" w:hAnsi="Arial" w:cs="Arial"/>
                <w:sz w:val="18"/>
                <w:szCs w:val="18"/>
                <w:lang w:val="en-US"/>
              </w:rPr>
            </w:pPr>
            <w:r w:rsidRPr="00046E32">
              <w:rPr>
                <w:rFonts w:ascii="Arial" w:hAnsi="Arial" w:cs="Arial"/>
                <w:sz w:val="18"/>
                <w:szCs w:val="18"/>
              </w:rPr>
              <w:t xml:space="preserve">Data collection </w:t>
            </w:r>
            <w:proofErr w:type="gramStart"/>
            <w:r w:rsidRPr="00046E32">
              <w:rPr>
                <w:rFonts w:ascii="Arial" w:hAnsi="Arial" w:cs="Arial"/>
                <w:sz w:val="18"/>
                <w:szCs w:val="18"/>
              </w:rPr>
              <w:t>regulations</w:t>
            </w:r>
            <w:r w:rsidR="00A450ED" w:rsidRPr="00046E32">
              <w:rPr>
                <w:rFonts w:ascii="Arial" w:hAnsi="Arial" w:cs="Arial"/>
                <w:sz w:val="18"/>
                <w:szCs w:val="18"/>
                <w:lang w:val="en-US"/>
              </w:rPr>
              <w:t xml:space="preserve">  (</w:t>
            </w:r>
            <w:proofErr w:type="gramEnd"/>
            <w:r w:rsidR="00A450ED" w:rsidRPr="00046E32">
              <w:rPr>
                <w:rFonts w:ascii="Arial" w:hAnsi="Arial" w:cs="Arial"/>
                <w:sz w:val="18"/>
                <w:szCs w:val="18"/>
                <w:lang w:val="en-US"/>
              </w:rPr>
              <w:t>LR1)</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295CECD5"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CF66A7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45E3A5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DF09B3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28003CB"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41E692C"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4</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5DB5A27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2.7049</w:t>
            </w:r>
          </w:p>
          <w:p w14:paraId="1C257A48"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64D0DC98"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1.15966</w:t>
            </w:r>
          </w:p>
          <w:p w14:paraId="3BAB9527"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4085BC27"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Neutral</w:t>
            </w:r>
          </w:p>
        </w:tc>
      </w:tr>
      <w:tr w:rsidR="00061788" w14:paraId="084D5E5A"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2498ACA"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3A5E5CCC"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11AC9C9"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18.0%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BBC0F6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24.6%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8A7545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32.8%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65B150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18.0%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F426057"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6.6%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76EFA7"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D4B1DB"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B816BE" w14:textId="77777777" w:rsidR="00061788" w:rsidRPr="00046E32" w:rsidRDefault="00061788" w:rsidP="00095E8C">
            <w:pPr>
              <w:rPr>
                <w:rFonts w:ascii="Arial" w:hAnsi="Arial" w:cs="Arial"/>
                <w:color w:val="000000"/>
                <w:sz w:val="18"/>
                <w:szCs w:val="18"/>
              </w:rPr>
            </w:pPr>
          </w:p>
        </w:tc>
      </w:tr>
      <w:tr w:rsidR="00061788" w14:paraId="7E80D1C8"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1B2968AE" w14:textId="1D670380" w:rsidR="00061788" w:rsidRPr="00046E32" w:rsidRDefault="00061788" w:rsidP="00095E8C">
            <w:pPr>
              <w:rPr>
                <w:rFonts w:ascii="Arial" w:hAnsi="Arial" w:cs="Arial"/>
                <w:sz w:val="18"/>
                <w:szCs w:val="18"/>
                <w:lang w:val="en-US"/>
              </w:rPr>
            </w:pPr>
            <w:r w:rsidRPr="00046E32">
              <w:rPr>
                <w:rFonts w:ascii="Arial" w:hAnsi="Arial" w:cs="Arial"/>
                <w:sz w:val="18"/>
                <w:szCs w:val="18"/>
              </w:rPr>
              <w:t xml:space="preserve">Inadequate access to necessary </w:t>
            </w:r>
            <w:proofErr w:type="gramStart"/>
            <w:r w:rsidRPr="00046E32">
              <w:rPr>
                <w:rFonts w:ascii="Arial" w:hAnsi="Arial" w:cs="Arial"/>
                <w:sz w:val="18"/>
                <w:szCs w:val="18"/>
              </w:rPr>
              <w:t>data</w:t>
            </w:r>
            <w:r w:rsidR="00A450ED" w:rsidRPr="00046E32">
              <w:rPr>
                <w:rFonts w:ascii="Arial" w:hAnsi="Arial" w:cs="Arial"/>
                <w:sz w:val="18"/>
                <w:szCs w:val="18"/>
                <w:lang w:val="en-US"/>
              </w:rPr>
              <w:t xml:space="preserve">  (</w:t>
            </w:r>
            <w:proofErr w:type="gramEnd"/>
            <w:r w:rsidR="00A450ED" w:rsidRPr="00046E32">
              <w:rPr>
                <w:rFonts w:ascii="Arial" w:hAnsi="Arial" w:cs="Arial"/>
                <w:sz w:val="18"/>
                <w:szCs w:val="18"/>
                <w:lang w:val="en-US"/>
              </w:rPr>
              <w:t>LR2)</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EA1A7B7"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AABDC6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E33AC8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F6F28C3"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67B99C7"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EC7586E"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5</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40987EF4"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2.9016</w:t>
            </w:r>
          </w:p>
          <w:p w14:paraId="354B2E62"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203F33FB"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1.13585</w:t>
            </w:r>
          </w:p>
          <w:p w14:paraId="33B9D783"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7B8D8052"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Neutral</w:t>
            </w:r>
          </w:p>
        </w:tc>
      </w:tr>
      <w:tr w:rsidR="00061788" w14:paraId="76242D89"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EFCD992"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35338FE1"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6237C6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13.1%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A68A188"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21.3%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B09D2FF"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36.1%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2F04C63"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21.3%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7AF644E"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8.2%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EA7E538"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A1169DE"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91718EE" w14:textId="77777777" w:rsidR="00061788" w:rsidRPr="00046E32" w:rsidRDefault="00061788" w:rsidP="00095E8C">
            <w:pPr>
              <w:rPr>
                <w:rFonts w:ascii="Arial" w:hAnsi="Arial" w:cs="Arial"/>
                <w:color w:val="000000"/>
                <w:sz w:val="18"/>
                <w:szCs w:val="18"/>
              </w:rPr>
            </w:pPr>
          </w:p>
        </w:tc>
      </w:tr>
      <w:tr w:rsidR="00061788" w14:paraId="6B1E17DA"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64F3E11F" w14:textId="451DDFF0" w:rsidR="00061788" w:rsidRPr="00046E32" w:rsidRDefault="00061788" w:rsidP="00095E8C">
            <w:pPr>
              <w:rPr>
                <w:rFonts w:ascii="Arial" w:hAnsi="Arial" w:cs="Arial"/>
                <w:sz w:val="18"/>
                <w:szCs w:val="18"/>
                <w:lang w:val="en-US"/>
              </w:rPr>
            </w:pPr>
            <w:r w:rsidRPr="00046E32">
              <w:rPr>
                <w:rFonts w:ascii="Arial" w:hAnsi="Arial" w:cs="Arial"/>
                <w:sz w:val="18"/>
                <w:szCs w:val="18"/>
              </w:rPr>
              <w:t xml:space="preserve">Discrepancies in data regulations within the digital </w:t>
            </w:r>
            <w:proofErr w:type="gramStart"/>
            <w:r w:rsidRPr="00046E32">
              <w:rPr>
                <w:rFonts w:ascii="Arial" w:hAnsi="Arial" w:cs="Arial"/>
                <w:sz w:val="18"/>
                <w:szCs w:val="18"/>
              </w:rPr>
              <w:t>market</w:t>
            </w:r>
            <w:r w:rsidR="00A450ED" w:rsidRPr="00046E32">
              <w:rPr>
                <w:rFonts w:ascii="Arial" w:hAnsi="Arial" w:cs="Arial"/>
                <w:sz w:val="18"/>
                <w:szCs w:val="18"/>
                <w:lang w:val="en-US"/>
              </w:rPr>
              <w:t xml:space="preserve">  (</w:t>
            </w:r>
            <w:proofErr w:type="gramEnd"/>
            <w:r w:rsidR="00A450ED" w:rsidRPr="00046E32">
              <w:rPr>
                <w:rFonts w:ascii="Arial" w:hAnsi="Arial" w:cs="Arial"/>
                <w:sz w:val="18"/>
                <w:szCs w:val="18"/>
                <w:lang w:val="en-US"/>
              </w:rPr>
              <w:t>LR3)</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7B1041F1"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9BEB908"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4CD32C2"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F2127ED"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60574B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A5B13C7"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4</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531292D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2.7705</w:t>
            </w:r>
          </w:p>
          <w:p w14:paraId="0A97D18B"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7D4E8501"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1.08618</w:t>
            </w:r>
          </w:p>
          <w:p w14:paraId="48516A74"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766DBDFA"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Neutral</w:t>
            </w:r>
          </w:p>
        </w:tc>
      </w:tr>
      <w:tr w:rsidR="00061788" w14:paraId="7DAA0AEB"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C860618"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3CA4C952"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8CC1958"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13.1%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8F5148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26.2%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D21EE97"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37.7%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9CAE562"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16.4%</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7CEA1DD"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6.6%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D247D25"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BE1B075"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C3B654D" w14:textId="77777777" w:rsidR="00061788" w:rsidRPr="00046E32" w:rsidRDefault="00061788" w:rsidP="00095E8C">
            <w:pPr>
              <w:rPr>
                <w:rFonts w:ascii="Arial" w:hAnsi="Arial" w:cs="Arial"/>
                <w:color w:val="000000"/>
                <w:sz w:val="18"/>
                <w:szCs w:val="18"/>
              </w:rPr>
            </w:pPr>
          </w:p>
        </w:tc>
      </w:tr>
      <w:tr w:rsidR="00061788" w14:paraId="746E51ED"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7F71D24D" w14:textId="337FA36B" w:rsidR="00061788" w:rsidRPr="00046E32" w:rsidRDefault="00061788" w:rsidP="00095E8C">
            <w:pPr>
              <w:rPr>
                <w:rFonts w:ascii="Arial" w:hAnsi="Arial" w:cs="Arial"/>
                <w:sz w:val="18"/>
                <w:szCs w:val="18"/>
                <w:lang w:val="en-US"/>
              </w:rPr>
            </w:pPr>
            <w:r w:rsidRPr="00046E32">
              <w:rPr>
                <w:rFonts w:ascii="Arial" w:hAnsi="Arial" w:cs="Arial"/>
                <w:sz w:val="18"/>
                <w:szCs w:val="18"/>
              </w:rPr>
              <w:t xml:space="preserve">Alignment with local relevant </w:t>
            </w:r>
            <w:proofErr w:type="gramStart"/>
            <w:r w:rsidRPr="00046E32">
              <w:rPr>
                <w:rFonts w:ascii="Arial" w:hAnsi="Arial" w:cs="Arial"/>
                <w:sz w:val="18"/>
                <w:szCs w:val="18"/>
              </w:rPr>
              <w:t>authorities</w:t>
            </w:r>
            <w:r w:rsidR="00A450ED" w:rsidRPr="00046E32">
              <w:rPr>
                <w:rFonts w:ascii="Arial" w:hAnsi="Arial" w:cs="Arial"/>
                <w:sz w:val="18"/>
                <w:szCs w:val="18"/>
                <w:lang w:val="en-US"/>
              </w:rPr>
              <w:t xml:space="preserve">  (</w:t>
            </w:r>
            <w:proofErr w:type="gramEnd"/>
            <w:r w:rsidR="00A450ED" w:rsidRPr="00046E32">
              <w:rPr>
                <w:rFonts w:ascii="Arial" w:hAnsi="Arial" w:cs="Arial"/>
                <w:sz w:val="18"/>
                <w:szCs w:val="18"/>
                <w:lang w:val="en-US"/>
              </w:rPr>
              <w:t>LR4)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4C9DDAC5"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EDE88B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9</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A2FA37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09E8437"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C42FB1C"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0A845CD"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5</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128AA124"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2.8197</w:t>
            </w:r>
          </w:p>
          <w:p w14:paraId="6B54A97C"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29F6D7DC"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1.16201</w:t>
            </w:r>
          </w:p>
          <w:p w14:paraId="7DC3D647"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5D006D4F"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Neutral</w:t>
            </w:r>
          </w:p>
        </w:tc>
      </w:tr>
      <w:tr w:rsidR="00061788" w14:paraId="3B0298A1"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749F652"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7B7B8020"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BEF51BF"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14.8%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71FEB9F"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24.6%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E9F076E"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32.8%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5ECEA8B"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19.7%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CEE995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8.2%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87D2C9E"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2581F6"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AF7AF07" w14:textId="77777777" w:rsidR="00061788" w:rsidRPr="00046E32" w:rsidRDefault="00061788" w:rsidP="00095E8C">
            <w:pPr>
              <w:rPr>
                <w:rFonts w:ascii="Arial" w:hAnsi="Arial" w:cs="Arial"/>
                <w:color w:val="000000"/>
                <w:sz w:val="18"/>
                <w:szCs w:val="18"/>
              </w:rPr>
            </w:pPr>
          </w:p>
        </w:tc>
      </w:tr>
      <w:tr w:rsidR="00061788" w14:paraId="2D234BE0"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6DA62058" w14:textId="1F08B576" w:rsidR="00061788" w:rsidRPr="00046E32" w:rsidRDefault="00061788" w:rsidP="00095E8C">
            <w:pPr>
              <w:rPr>
                <w:rFonts w:ascii="Arial" w:hAnsi="Arial" w:cs="Arial"/>
                <w:sz w:val="18"/>
                <w:szCs w:val="18"/>
                <w:lang w:val="en-US"/>
              </w:rPr>
            </w:pPr>
            <w:r w:rsidRPr="00046E32">
              <w:rPr>
                <w:rFonts w:ascii="Arial" w:hAnsi="Arial" w:cs="Arial"/>
                <w:sz w:val="18"/>
                <w:szCs w:val="18"/>
              </w:rPr>
              <w:t xml:space="preserve">Conforming of AI practice to international laws and </w:t>
            </w:r>
            <w:proofErr w:type="gramStart"/>
            <w:r w:rsidRPr="00046E32">
              <w:rPr>
                <w:rFonts w:ascii="Arial" w:hAnsi="Arial" w:cs="Arial"/>
                <w:sz w:val="18"/>
                <w:szCs w:val="18"/>
              </w:rPr>
              <w:t>regulations</w:t>
            </w:r>
            <w:r w:rsidR="00A450ED" w:rsidRPr="00046E32">
              <w:rPr>
                <w:rFonts w:ascii="Arial" w:hAnsi="Arial" w:cs="Arial"/>
                <w:sz w:val="18"/>
                <w:szCs w:val="18"/>
                <w:lang w:val="en-US"/>
              </w:rPr>
              <w:t xml:space="preserve">  (</w:t>
            </w:r>
            <w:proofErr w:type="gramEnd"/>
            <w:r w:rsidR="00A450ED" w:rsidRPr="00046E32">
              <w:rPr>
                <w:rFonts w:ascii="Arial" w:hAnsi="Arial" w:cs="Arial"/>
                <w:sz w:val="18"/>
                <w:szCs w:val="18"/>
                <w:lang w:val="en-US"/>
              </w:rPr>
              <w:t>LR5)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933B13A"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F22CF37"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5746652"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D861CA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D05E36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5F0900D"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7</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78D302B5"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2.8525</w:t>
            </w:r>
          </w:p>
          <w:p w14:paraId="521BDE9A"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123795BC"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1.10809</w:t>
            </w:r>
          </w:p>
          <w:p w14:paraId="79781453"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0EB0BBDA"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Neutral</w:t>
            </w:r>
          </w:p>
        </w:tc>
      </w:tr>
      <w:tr w:rsidR="00061788" w14:paraId="44507198"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E229443"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4F9E978B"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2289B19"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8.2%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AD2BB44"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32.8%</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166E77C"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36.1%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3CB5A5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B556A5C"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6DE3273"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5423640"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828123C" w14:textId="77777777" w:rsidR="00061788" w:rsidRPr="00046E32" w:rsidRDefault="00061788" w:rsidP="00095E8C">
            <w:pPr>
              <w:rPr>
                <w:rFonts w:ascii="Arial" w:hAnsi="Arial" w:cs="Arial"/>
                <w:color w:val="000000"/>
                <w:sz w:val="18"/>
                <w:szCs w:val="18"/>
              </w:rPr>
            </w:pPr>
          </w:p>
        </w:tc>
      </w:tr>
      <w:tr w:rsidR="00061788" w14:paraId="56980147"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5D22C057" w14:textId="0DE43841" w:rsidR="00061788" w:rsidRPr="00046E32" w:rsidRDefault="00061788" w:rsidP="00095E8C">
            <w:pPr>
              <w:rPr>
                <w:rFonts w:ascii="Arial" w:hAnsi="Arial" w:cs="Arial"/>
                <w:sz w:val="18"/>
                <w:szCs w:val="18"/>
                <w:lang w:val="en-US"/>
              </w:rPr>
            </w:pPr>
            <w:r w:rsidRPr="00046E32">
              <w:rPr>
                <w:rFonts w:ascii="Arial" w:hAnsi="Arial" w:cs="Arial"/>
                <w:sz w:val="18"/>
                <w:szCs w:val="18"/>
              </w:rPr>
              <w:t xml:space="preserve">Decreasing political support as a result of failing to achieve desired </w:t>
            </w:r>
            <w:proofErr w:type="gramStart"/>
            <w:r w:rsidRPr="00046E32">
              <w:rPr>
                <w:rFonts w:ascii="Arial" w:hAnsi="Arial" w:cs="Arial"/>
                <w:sz w:val="18"/>
                <w:szCs w:val="18"/>
              </w:rPr>
              <w:t>results</w:t>
            </w:r>
            <w:r w:rsidR="00A450ED" w:rsidRPr="00046E32">
              <w:rPr>
                <w:rFonts w:ascii="Arial" w:hAnsi="Arial" w:cs="Arial"/>
                <w:sz w:val="18"/>
                <w:szCs w:val="18"/>
                <w:lang w:val="en-US"/>
              </w:rPr>
              <w:t xml:space="preserve">  (</w:t>
            </w:r>
            <w:proofErr w:type="gramEnd"/>
            <w:r w:rsidR="00A450ED" w:rsidRPr="00046E32">
              <w:rPr>
                <w:rFonts w:ascii="Arial" w:hAnsi="Arial" w:cs="Arial"/>
                <w:sz w:val="18"/>
                <w:szCs w:val="18"/>
                <w:lang w:val="en-US"/>
              </w:rPr>
              <w:t>LR6)</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1939A791"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3DE36F9"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4</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EEFCB5F"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059B7FB"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CF3E21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3345D6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2AEFE6E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2.8852</w:t>
            </w:r>
          </w:p>
          <w:p w14:paraId="5078EA87"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tcPr>
          <w:p w14:paraId="49CA1E0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.93271</w:t>
            </w:r>
          </w:p>
          <w:p w14:paraId="69EDC17C" w14:textId="77777777" w:rsidR="00061788" w:rsidRPr="00046E32" w:rsidRDefault="00061788" w:rsidP="00095E8C">
            <w:pPr>
              <w:jc w:val="center"/>
              <w:rPr>
                <w:rFonts w:ascii="Arial" w:hAnsi="Arial" w:cs="Arial"/>
                <w:sz w:val="18"/>
                <w:szCs w:val="18"/>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6124A9EE"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Neutral</w:t>
            </w:r>
          </w:p>
        </w:tc>
      </w:tr>
      <w:tr w:rsidR="00061788" w14:paraId="45B0D7BF"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075D743"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63CFF057"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B4432FD"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6.6%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4264F7A4"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26.2%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67D1F5A"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42.6%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7928923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21.3%</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47D3B1E"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3.3%</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351B527"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09F8F68"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44D5489" w14:textId="77777777" w:rsidR="00061788" w:rsidRPr="00046E32" w:rsidRDefault="00061788" w:rsidP="00095E8C">
            <w:pPr>
              <w:rPr>
                <w:rFonts w:ascii="Arial" w:hAnsi="Arial" w:cs="Arial"/>
                <w:color w:val="000000"/>
                <w:sz w:val="18"/>
                <w:szCs w:val="18"/>
              </w:rPr>
            </w:pPr>
          </w:p>
        </w:tc>
      </w:tr>
      <w:tr w:rsidR="00061788" w14:paraId="5716D334" w14:textId="77777777" w:rsidTr="00095E8C">
        <w:trPr>
          <w:cantSplit/>
        </w:trPr>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2C519B45" w14:textId="2C894D59" w:rsidR="00061788" w:rsidRPr="00046E32" w:rsidRDefault="00061788" w:rsidP="00095E8C">
            <w:pPr>
              <w:rPr>
                <w:rFonts w:ascii="Arial" w:hAnsi="Arial" w:cs="Arial"/>
                <w:sz w:val="18"/>
                <w:szCs w:val="18"/>
                <w:lang w:val="en-US"/>
              </w:rPr>
            </w:pPr>
            <w:r w:rsidRPr="00046E32">
              <w:rPr>
                <w:rFonts w:ascii="Arial" w:hAnsi="Arial" w:cs="Arial"/>
                <w:sz w:val="18"/>
                <w:szCs w:val="18"/>
              </w:rPr>
              <w:t>Unauthorized access to and misuse of personal data</w:t>
            </w:r>
            <w:r w:rsidR="00A450ED" w:rsidRPr="00046E32">
              <w:rPr>
                <w:rFonts w:ascii="Arial" w:hAnsi="Arial" w:cs="Arial"/>
                <w:sz w:val="18"/>
                <w:szCs w:val="18"/>
                <w:lang w:val="en-US"/>
              </w:rPr>
              <w:t xml:space="preserve"> (LR7)</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51BE7A96"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Count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371A223"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7</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965E3CC"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24E0BCBD"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16</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CB557E7"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33FA306E"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5</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2020BAF0"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2.7541</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22B04DE6"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1.13513</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FFFFFF"/>
            <w:hideMark/>
          </w:tcPr>
          <w:p w14:paraId="60A939AF"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Neutral</w:t>
            </w:r>
          </w:p>
        </w:tc>
      </w:tr>
      <w:tr w:rsidR="00061788" w14:paraId="6AE5C2CA" w14:textId="77777777" w:rsidTr="00095E8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1B1498F" w14:textId="77777777" w:rsidR="00061788" w:rsidRPr="00046E32" w:rsidRDefault="00061788" w:rsidP="00095E8C">
            <w:pPr>
              <w:rPr>
                <w:rFonts w:ascii="Arial" w:hAnsi="Arial" w:cs="Arial"/>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hideMark/>
          </w:tcPr>
          <w:p w14:paraId="295FBA5C" w14:textId="77777777" w:rsidR="00061788" w:rsidRPr="00046E32" w:rsidRDefault="00061788" w:rsidP="00095E8C">
            <w:pPr>
              <w:autoSpaceDE w:val="0"/>
              <w:autoSpaceDN w:val="0"/>
              <w:adjustRightInd w:val="0"/>
              <w:ind w:left="60" w:right="60"/>
              <w:jc w:val="center"/>
              <w:rPr>
                <w:rFonts w:ascii="Arial" w:hAnsi="Arial" w:cs="Arial"/>
                <w:color w:val="000000"/>
                <w:sz w:val="18"/>
                <w:szCs w:val="18"/>
              </w:rPr>
            </w:pPr>
            <w:r w:rsidRPr="00046E32">
              <w:rPr>
                <w:rFonts w:ascii="Arial" w:hAnsi="Arial" w:cs="Arial"/>
                <w:color w:val="000000"/>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87D12DE"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11.5%</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5149B85F"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36.1%</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1432F9AB"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26.2%</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02A0D0D8"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18.0%</w:t>
            </w:r>
          </w:p>
        </w:tc>
        <w:tc>
          <w:tcPr>
            <w:tcW w:w="0" w:type="auto"/>
            <w:tcBorders>
              <w:top w:val="single" w:sz="4" w:space="0" w:color="auto"/>
              <w:left w:val="single" w:sz="4" w:space="0" w:color="auto"/>
              <w:bottom w:val="single" w:sz="4" w:space="0" w:color="auto"/>
              <w:right w:val="single" w:sz="4" w:space="0" w:color="auto"/>
            </w:tcBorders>
            <w:shd w:val="clear" w:color="auto" w:fill="FFFFFF"/>
            <w:hideMark/>
          </w:tcPr>
          <w:p w14:paraId="6E789907" w14:textId="77777777" w:rsidR="00061788" w:rsidRPr="00046E32" w:rsidRDefault="00061788" w:rsidP="00095E8C">
            <w:pPr>
              <w:jc w:val="center"/>
              <w:rPr>
                <w:rFonts w:ascii="Arial" w:hAnsi="Arial" w:cs="Arial"/>
                <w:sz w:val="18"/>
                <w:szCs w:val="18"/>
              </w:rPr>
            </w:pPr>
            <w:r w:rsidRPr="00046E32">
              <w:rPr>
                <w:rFonts w:ascii="Arial" w:hAnsi="Arial" w:cs="Arial"/>
                <w:sz w:val="18"/>
                <w:szCs w:val="18"/>
              </w:rPr>
              <w:t>8.2%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9381FB"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CEE3BE5" w14:textId="77777777" w:rsidR="00061788" w:rsidRPr="00046E32" w:rsidRDefault="00061788" w:rsidP="00095E8C">
            <w:pPr>
              <w:rPr>
                <w:rFonts w:ascii="Arial" w:hAnsi="Arial" w:cs="Arial"/>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A7CA580" w14:textId="77777777" w:rsidR="00061788" w:rsidRPr="00046E32" w:rsidRDefault="00061788" w:rsidP="00095E8C">
            <w:pPr>
              <w:rPr>
                <w:rFonts w:ascii="Arial" w:hAnsi="Arial" w:cs="Arial"/>
                <w:color w:val="000000"/>
                <w:sz w:val="18"/>
                <w:szCs w:val="18"/>
              </w:rPr>
            </w:pPr>
          </w:p>
        </w:tc>
      </w:tr>
      <w:tr w:rsidR="00061788" w14:paraId="30266CEE" w14:textId="77777777" w:rsidTr="00095E8C">
        <w:trPr>
          <w:cantSplit/>
        </w:trPr>
        <w:tc>
          <w:tcPr>
            <w:tcW w:w="0" w:type="auto"/>
            <w:gridSpan w:val="10"/>
            <w:tcBorders>
              <w:top w:val="single" w:sz="4" w:space="0" w:color="auto"/>
              <w:left w:val="single" w:sz="4" w:space="0" w:color="auto"/>
              <w:bottom w:val="single" w:sz="4" w:space="0" w:color="auto"/>
              <w:right w:val="single" w:sz="4" w:space="0" w:color="auto"/>
            </w:tcBorders>
            <w:shd w:val="clear" w:color="auto" w:fill="FFFFFF"/>
            <w:vAlign w:val="center"/>
            <w:hideMark/>
          </w:tcPr>
          <w:p w14:paraId="0B6EAE6E" w14:textId="77777777" w:rsidR="00061788" w:rsidRPr="00046E32" w:rsidRDefault="00061788" w:rsidP="00095E8C">
            <w:pPr>
              <w:autoSpaceDE w:val="0"/>
              <w:autoSpaceDN w:val="0"/>
              <w:adjustRightInd w:val="0"/>
              <w:ind w:left="60" w:right="60"/>
              <w:jc w:val="center"/>
              <w:rPr>
                <w:rFonts w:ascii="Arial" w:hAnsi="Arial" w:cs="Arial"/>
                <w:b/>
                <w:bCs/>
                <w:color w:val="000000"/>
                <w:sz w:val="18"/>
                <w:szCs w:val="18"/>
              </w:rPr>
            </w:pPr>
            <w:r w:rsidRPr="00046E32">
              <w:rPr>
                <w:rFonts w:ascii="Arial" w:hAnsi="Arial" w:cs="Arial"/>
                <w:b/>
                <w:bCs/>
                <w:color w:val="000000"/>
                <w:sz w:val="18"/>
                <w:szCs w:val="18"/>
              </w:rPr>
              <w:t>Overall mean = 2.8 degree</w:t>
            </w:r>
          </w:p>
        </w:tc>
      </w:tr>
    </w:tbl>
    <w:p w14:paraId="4D2DBE6D" w14:textId="062F0B3B" w:rsidR="00061788" w:rsidRDefault="00061788" w:rsidP="00061788">
      <w:pPr>
        <w:jc w:val="both"/>
        <w:rPr>
          <w:rFonts w:asciiTheme="majorBidi" w:hAnsiTheme="majorBidi" w:cstheme="majorBidi"/>
          <w:b/>
          <w:bCs/>
          <w:sz w:val="28"/>
          <w:szCs w:val="28"/>
          <w:lang w:bidi="ar-EG"/>
        </w:rPr>
      </w:pPr>
    </w:p>
    <w:p w14:paraId="55CE881C" w14:textId="26D7705C" w:rsidR="00D00D63" w:rsidRDefault="00D00D63" w:rsidP="00061788">
      <w:pPr>
        <w:jc w:val="both"/>
        <w:rPr>
          <w:rFonts w:asciiTheme="majorBidi" w:hAnsiTheme="majorBidi" w:cstheme="majorBidi"/>
          <w:b/>
          <w:bCs/>
          <w:sz w:val="28"/>
          <w:szCs w:val="28"/>
          <w:lang w:bidi="ar-EG"/>
        </w:rPr>
      </w:pPr>
      <w:r>
        <w:rPr>
          <w:noProof/>
          <w:lang w:val="en-US"/>
        </w:rPr>
        <w:lastRenderedPageBreak/>
        <w:drawing>
          <wp:inline distT="0" distB="0" distL="0" distR="0" wp14:anchorId="31FE53F0" wp14:editId="22453C03">
            <wp:extent cx="5943600" cy="4450658"/>
            <wp:effectExtent l="0" t="0" r="12700" b="762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C0CEC70" w14:textId="6E732463" w:rsidR="00D00D63" w:rsidRPr="009D3351" w:rsidRDefault="00D279F5" w:rsidP="009D3351">
      <w:pPr>
        <w:pStyle w:val="Caption"/>
        <w:rPr>
          <w:b w:val="0"/>
          <w:bCs w:val="0"/>
        </w:rPr>
      </w:pPr>
      <w:bookmarkStart w:id="82" w:name="_Toc98225565"/>
      <w:r w:rsidRPr="00C43D4B">
        <w:t xml:space="preserve">Figure </w:t>
      </w:r>
      <w:r w:rsidR="00E03CDE">
        <w:fldChar w:fldCharType="begin"/>
      </w:r>
      <w:r w:rsidR="00E03CDE">
        <w:instrText xml:space="preserve"> SEQ Figure \* ARABIC </w:instrText>
      </w:r>
      <w:r w:rsidR="00E03CDE">
        <w:fldChar w:fldCharType="separate"/>
      </w:r>
      <w:r w:rsidRPr="009D3351">
        <w:t>9</w:t>
      </w:r>
      <w:r w:rsidR="00E03CDE">
        <w:fldChar w:fldCharType="end"/>
      </w:r>
      <w:r w:rsidRPr="00CC025E">
        <w:t xml:space="preserve">: </w:t>
      </w:r>
      <w:r w:rsidRPr="009D3351">
        <w:t>likelihood for Legal risks to have an impact on the use of artificial intelligence in project management</w:t>
      </w:r>
      <w:bookmarkEnd w:id="82"/>
    </w:p>
    <w:p w14:paraId="0B2FF203" w14:textId="77777777" w:rsidR="00D279F5" w:rsidRDefault="00D279F5" w:rsidP="008446D2">
      <w:pPr>
        <w:pStyle w:val="Heading2"/>
      </w:pPr>
    </w:p>
    <w:p w14:paraId="11BCD3B5" w14:textId="5043385A" w:rsidR="005F17A6" w:rsidRPr="008A6783" w:rsidRDefault="005F17A6" w:rsidP="009D3351">
      <w:pPr>
        <w:pStyle w:val="Heading2"/>
        <w:spacing w:line="480" w:lineRule="auto"/>
      </w:pPr>
      <w:bookmarkStart w:id="83" w:name="_Toc98880738"/>
      <w:r w:rsidRPr="008A6783">
        <w:t>Analysis of Variance of "Technical risk"</w:t>
      </w:r>
      <w:bookmarkEnd w:id="83"/>
    </w:p>
    <w:p w14:paraId="14128519" w14:textId="09154EA6"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 xml:space="preserve">ANOVA was performed to determine if there were any significant differences between the views of respondents on </w:t>
      </w:r>
      <w:r w:rsidR="0024520C">
        <w:rPr>
          <w:rFonts w:asciiTheme="majorBidi" w:hAnsiTheme="majorBidi" w:cstheme="majorBidi"/>
          <w:color w:val="000000" w:themeColor="text1"/>
          <w:lang w:val="en-US"/>
        </w:rPr>
        <w:t xml:space="preserve">the </w:t>
      </w:r>
      <w:r w:rsidRPr="005F17A6">
        <w:rPr>
          <w:rFonts w:asciiTheme="majorBidi" w:hAnsiTheme="majorBidi" w:cstheme="majorBidi"/>
          <w:color w:val="000000" w:themeColor="text1"/>
          <w:lang w:val="en-US"/>
        </w:rPr>
        <w:t>"Technical risk</w:t>
      </w:r>
      <w:r w:rsidR="0024520C">
        <w:rPr>
          <w:rFonts w:asciiTheme="majorBidi" w:hAnsiTheme="majorBidi" w:cstheme="majorBidi"/>
          <w:color w:val="000000" w:themeColor="text1"/>
          <w:lang w:val="en-US"/>
        </w:rPr>
        <w:t>s</w:t>
      </w:r>
      <w:r w:rsidRPr="005F17A6">
        <w:rPr>
          <w:rFonts w:asciiTheme="majorBidi" w:hAnsiTheme="majorBidi" w:cstheme="majorBidi"/>
          <w:color w:val="000000" w:themeColor="text1"/>
          <w:lang w:val="en-US"/>
        </w:rPr>
        <w:t>”</w:t>
      </w:r>
      <w:r w:rsidR="0024520C">
        <w:rPr>
          <w:rFonts w:asciiTheme="majorBidi" w:hAnsiTheme="majorBidi" w:cstheme="majorBidi"/>
          <w:color w:val="000000" w:themeColor="text1"/>
          <w:lang w:val="en-US"/>
        </w:rPr>
        <w:t xml:space="preserve"> category that</w:t>
      </w:r>
      <w:r w:rsidRPr="005F17A6">
        <w:rPr>
          <w:rFonts w:asciiTheme="majorBidi" w:hAnsiTheme="majorBidi" w:cstheme="majorBidi"/>
          <w:color w:val="000000" w:themeColor="text1"/>
          <w:lang w:val="en-US"/>
        </w:rPr>
        <w:t xml:space="preserve"> includes 9 risk factors, where they were asked to give a rating between the values of 1 to 5 to test the hypotheses related to specialization:</w:t>
      </w:r>
    </w:p>
    <w:p w14:paraId="2588C85B" w14:textId="77777777" w:rsidR="005F17A6" w:rsidRPr="005F17A6" w:rsidRDefault="005F17A6" w:rsidP="009D3351">
      <w:pPr>
        <w:spacing w:before="240" w:line="480" w:lineRule="auto"/>
        <w:ind w:firstLine="851"/>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 xml:space="preserve">H01: β1 = 0. There is no statistically significant difference between the views of respondents on "Technical risk” related to specialization. </w:t>
      </w:r>
    </w:p>
    <w:p w14:paraId="0B7B0E59" w14:textId="77777777" w:rsidR="005F17A6" w:rsidRPr="005F17A6" w:rsidRDefault="005F17A6" w:rsidP="009D3351">
      <w:pPr>
        <w:spacing w:before="240" w:line="480" w:lineRule="auto"/>
        <w:ind w:firstLine="851"/>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HA1: β1 ≠ 0. There is statistically significant difference between the views of respondents on "Technical risk” related to specialization.</w:t>
      </w:r>
    </w:p>
    <w:p w14:paraId="0AE22428" w14:textId="18F45F46"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lastRenderedPageBreak/>
        <w:t xml:space="preserve">The ANOVA results revealed that there were some significant differences in the means of respondents’ opinions on </w:t>
      </w:r>
      <w:r w:rsidRPr="0030693A">
        <w:rPr>
          <w:rFonts w:asciiTheme="majorBidi" w:hAnsiTheme="majorBidi" w:cstheme="majorBidi"/>
          <w:color w:val="000000" w:themeColor="text1"/>
          <w:lang w:val="en-US"/>
        </w:rPr>
        <w:t>factors TR</w:t>
      </w:r>
      <w:r w:rsidR="0030693A" w:rsidRPr="0030693A">
        <w:rPr>
          <w:rFonts w:asciiTheme="majorBidi" w:hAnsiTheme="majorBidi" w:cstheme="majorBidi"/>
          <w:color w:val="000000" w:themeColor="text1"/>
          <w:lang w:val="en-US"/>
        </w:rPr>
        <w:t>3</w:t>
      </w:r>
      <w:r w:rsidRPr="0030693A">
        <w:rPr>
          <w:rFonts w:asciiTheme="majorBidi" w:hAnsiTheme="majorBidi" w:cstheme="majorBidi"/>
          <w:color w:val="000000" w:themeColor="text1"/>
          <w:lang w:val="en-US"/>
        </w:rPr>
        <w:t>, and TR5. While</w:t>
      </w:r>
      <w:r w:rsidRPr="005F17A6">
        <w:rPr>
          <w:rFonts w:asciiTheme="majorBidi" w:hAnsiTheme="majorBidi" w:cstheme="majorBidi"/>
          <w:color w:val="000000" w:themeColor="text1"/>
          <w:lang w:val="en-US"/>
        </w:rPr>
        <w:t xml:space="preserve"> there </w:t>
      </w:r>
      <w:r w:rsidR="0030693A" w:rsidRPr="005F17A6">
        <w:rPr>
          <w:rFonts w:asciiTheme="majorBidi" w:hAnsiTheme="majorBidi" w:cstheme="majorBidi"/>
          <w:color w:val="000000" w:themeColor="text1"/>
          <w:lang w:val="en-US"/>
        </w:rPr>
        <w:t>was</w:t>
      </w:r>
      <w:r w:rsidRPr="005F17A6">
        <w:rPr>
          <w:rFonts w:asciiTheme="majorBidi" w:hAnsiTheme="majorBidi" w:cstheme="majorBidi"/>
          <w:color w:val="000000" w:themeColor="text1"/>
          <w:lang w:val="en-US"/>
        </w:rPr>
        <w:t xml:space="preserve"> no statistically significant difference between the respondents' perceptions on other "Technical risk" factors related to specialization, as shown in Table (1</w:t>
      </w:r>
      <w:r w:rsidR="005B7CF8">
        <w:rPr>
          <w:rFonts w:asciiTheme="majorBidi" w:hAnsiTheme="majorBidi" w:cstheme="majorBidi"/>
          <w:color w:val="000000" w:themeColor="text1"/>
          <w:lang w:val="en-US"/>
        </w:rPr>
        <w:t>3</w:t>
      </w:r>
      <w:r w:rsidRPr="005F17A6">
        <w:rPr>
          <w:rFonts w:asciiTheme="majorBidi" w:hAnsiTheme="majorBidi" w:cstheme="majorBidi"/>
          <w:color w:val="000000" w:themeColor="text1"/>
          <w:lang w:val="en-US"/>
        </w:rPr>
        <w:t xml:space="preserve">). </w:t>
      </w:r>
    </w:p>
    <w:p w14:paraId="2091D25F" w14:textId="110FC40C"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 xml:space="preserve">As </w:t>
      </w:r>
      <w:r w:rsidR="0030693A">
        <w:rPr>
          <w:rFonts w:asciiTheme="majorBidi" w:hAnsiTheme="majorBidi" w:cstheme="majorBidi"/>
          <w:color w:val="000000" w:themeColor="text1"/>
          <w:lang w:val="en-US"/>
        </w:rPr>
        <w:t>described</w:t>
      </w:r>
      <w:r w:rsidRPr="005F17A6">
        <w:rPr>
          <w:rFonts w:asciiTheme="majorBidi" w:hAnsiTheme="majorBidi" w:cstheme="majorBidi"/>
          <w:color w:val="000000" w:themeColor="text1"/>
          <w:lang w:val="en-US"/>
        </w:rPr>
        <w:t xml:space="preserve"> in Table 1</w:t>
      </w:r>
      <w:r w:rsidR="005B7CF8">
        <w:rPr>
          <w:rFonts w:asciiTheme="majorBidi" w:hAnsiTheme="majorBidi" w:cstheme="majorBidi"/>
          <w:color w:val="000000" w:themeColor="text1"/>
          <w:lang w:val="en-US"/>
        </w:rPr>
        <w:t>3</w:t>
      </w:r>
      <w:r w:rsidR="00411EA6">
        <w:rPr>
          <w:rFonts w:asciiTheme="majorBidi" w:hAnsiTheme="majorBidi" w:cstheme="majorBidi"/>
          <w:color w:val="000000" w:themeColor="text1"/>
          <w:lang w:val="en-US"/>
        </w:rPr>
        <w:t xml:space="preserve"> below</w:t>
      </w:r>
      <w:r w:rsidRPr="005F17A6">
        <w:rPr>
          <w:rFonts w:asciiTheme="majorBidi" w:hAnsiTheme="majorBidi" w:cstheme="majorBidi"/>
          <w:color w:val="000000" w:themeColor="text1"/>
          <w:lang w:val="en-US"/>
        </w:rPr>
        <w:t xml:space="preserve">, the </w:t>
      </w:r>
      <w:r w:rsidRPr="0030693A">
        <w:rPr>
          <w:rFonts w:asciiTheme="majorBidi" w:hAnsiTheme="majorBidi" w:cstheme="majorBidi"/>
          <w:color w:val="000000" w:themeColor="text1"/>
          <w:lang w:val="en-US"/>
        </w:rPr>
        <w:t>results indicated that there were significant differences in the mean scores for respondents about factor TR3 where the result of this</w:t>
      </w:r>
      <w:r w:rsidRPr="0030693A">
        <w:rPr>
          <w:rFonts w:asciiTheme="majorBidi" w:hAnsiTheme="majorBidi" w:cstheme="majorBidi"/>
          <w:color w:val="000000" w:themeColor="text1"/>
          <w:rtl/>
          <w:lang w:val="en-US"/>
        </w:rPr>
        <w:t xml:space="preserve"> </w:t>
      </w:r>
      <w:r w:rsidRPr="0030693A">
        <w:rPr>
          <w:rFonts w:asciiTheme="majorBidi" w:hAnsiTheme="majorBidi" w:cstheme="majorBidi"/>
          <w:color w:val="000000" w:themeColor="text1"/>
          <w:lang w:val="en-US"/>
        </w:rPr>
        <w:t>factor showed that F= 4.492 with sig. = 0.015; and TR5 where the result of this factor showed that F= 3.362 with sig. = 0.015. All sig. of these 2 factors is below 0.05</w:t>
      </w:r>
      <w:r w:rsidRPr="005F17A6">
        <w:rPr>
          <w:rFonts w:asciiTheme="majorBidi" w:hAnsiTheme="majorBidi" w:cstheme="majorBidi"/>
          <w:color w:val="000000" w:themeColor="text1"/>
          <w:lang w:val="en-US"/>
        </w:rPr>
        <w:t>. This result is consistent with the research hypothesis (HA1: β1 ≠ 0. There is statistically significant difference between the views of respondents on "Technical risk” related to specialization).</w:t>
      </w:r>
    </w:p>
    <w:p w14:paraId="15405710" w14:textId="77777777"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On the other hand, the results indicated that there were no significant differences in the mean scores for respondents about factors: TR1, TR2, TR4, TR6, TR7, TR8, and TR9. This result is consistent with the null hypothesis (H01: β1 = 0. There is no statistically significant difference between the views of respondents on "Technical risk” related to specialization).</w:t>
      </w:r>
    </w:p>
    <w:p w14:paraId="22741096" w14:textId="77777777" w:rsidR="0030693A" w:rsidRDefault="0030693A" w:rsidP="005F17A6">
      <w:pPr>
        <w:jc w:val="both"/>
        <w:rPr>
          <w:rFonts w:asciiTheme="majorBidi" w:hAnsiTheme="majorBidi" w:cstheme="majorBidi"/>
          <w:b/>
          <w:bCs/>
        </w:rPr>
      </w:pPr>
    </w:p>
    <w:p w14:paraId="478D5B18" w14:textId="3A95A3DA" w:rsidR="005F17A6" w:rsidRPr="00046E32" w:rsidRDefault="00A15CAF">
      <w:pPr>
        <w:pStyle w:val="Caption"/>
      </w:pPr>
      <w:bookmarkStart w:id="84" w:name="_Toc98880554"/>
      <w:bookmarkStart w:id="85" w:name="_Toc98023129"/>
      <w:r w:rsidRPr="00A15CAF">
        <w:t xml:space="preserve">Table </w:t>
      </w:r>
      <w:r w:rsidRPr="00046E32">
        <w:fldChar w:fldCharType="begin"/>
      </w:r>
      <w:r w:rsidRPr="00A15CAF">
        <w:instrText xml:space="preserve"> SEQ Table \* ARABIC </w:instrText>
      </w:r>
      <w:r w:rsidRPr="00046E32">
        <w:fldChar w:fldCharType="separate"/>
      </w:r>
      <w:r w:rsidRPr="00046E32">
        <w:t>13</w:t>
      </w:r>
      <w:r w:rsidRPr="00046E32">
        <w:fldChar w:fldCharType="end"/>
      </w:r>
      <w:r w:rsidRPr="00A15CAF">
        <w:t xml:space="preserve">: </w:t>
      </w:r>
      <w:proofErr w:type="gramStart"/>
      <w:r w:rsidRPr="00A15CAF">
        <w:t>One way</w:t>
      </w:r>
      <w:proofErr w:type="gramEnd"/>
      <w:r w:rsidRPr="00A15CAF">
        <w:t xml:space="preserve"> ANOVA for "Technical risk"</w:t>
      </w:r>
      <w:bookmarkEnd w:id="84"/>
      <w:bookmarkEnd w:id="85"/>
    </w:p>
    <w:tbl>
      <w:tblPr>
        <w:tblpPr w:leftFromText="180" w:rightFromText="180" w:vertAnchor="text" w:tblpY="1"/>
        <w:tblOverlap w:val="never"/>
        <w:tblW w:w="5000" w:type="pct"/>
        <w:tblBorders>
          <w:top w:val="single" w:sz="4" w:space="0" w:color="auto"/>
          <w:bottom w:val="single" w:sz="4" w:space="0" w:color="auto"/>
          <w:insideH w:val="single" w:sz="4" w:space="0" w:color="auto"/>
        </w:tblBorders>
        <w:tblCellMar>
          <w:left w:w="0" w:type="dxa"/>
          <w:right w:w="0" w:type="dxa"/>
        </w:tblCellMar>
        <w:tblLook w:val="0000" w:firstRow="0" w:lastRow="0" w:firstColumn="0" w:lastColumn="0" w:noHBand="0" w:noVBand="0"/>
      </w:tblPr>
      <w:tblGrid>
        <w:gridCol w:w="743"/>
        <w:gridCol w:w="2289"/>
        <w:gridCol w:w="2228"/>
        <w:gridCol w:w="526"/>
        <w:gridCol w:w="1887"/>
        <w:gridCol w:w="914"/>
        <w:gridCol w:w="773"/>
      </w:tblGrid>
      <w:tr w:rsidR="005F17A6" w:rsidRPr="008A6783" w14:paraId="5AA9C5AB" w14:textId="77777777" w:rsidTr="00095E8C">
        <w:trPr>
          <w:cantSplit/>
        </w:trPr>
        <w:tc>
          <w:tcPr>
            <w:tcW w:w="1620" w:type="pct"/>
            <w:gridSpan w:val="2"/>
            <w:shd w:val="clear" w:color="auto" w:fill="FFFFFF"/>
            <w:vAlign w:val="bottom"/>
          </w:tcPr>
          <w:p w14:paraId="14EC9438" w14:textId="77777777" w:rsidR="005F17A6" w:rsidRPr="00046E32" w:rsidRDefault="005F17A6" w:rsidP="00095E8C">
            <w:pPr>
              <w:autoSpaceDE w:val="0"/>
              <w:autoSpaceDN w:val="0"/>
              <w:adjustRightInd w:val="0"/>
              <w:rPr>
                <w:rFonts w:ascii="Arial" w:hAnsi="Arial" w:cs="Arial"/>
                <w:b/>
                <w:bCs/>
                <w:sz w:val="18"/>
                <w:szCs w:val="18"/>
              </w:rPr>
            </w:pPr>
          </w:p>
        </w:tc>
        <w:tc>
          <w:tcPr>
            <w:tcW w:w="1190" w:type="pct"/>
            <w:shd w:val="clear" w:color="auto" w:fill="FFFFFF"/>
            <w:vAlign w:val="bottom"/>
          </w:tcPr>
          <w:p w14:paraId="52FEDC6B"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Sum of Squares</w:t>
            </w:r>
          </w:p>
        </w:tc>
        <w:tc>
          <w:tcPr>
            <w:tcW w:w="281" w:type="pct"/>
            <w:shd w:val="clear" w:color="auto" w:fill="FFFFFF"/>
            <w:vAlign w:val="bottom"/>
          </w:tcPr>
          <w:p w14:paraId="165AD7EE"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df</w:t>
            </w:r>
          </w:p>
        </w:tc>
        <w:tc>
          <w:tcPr>
            <w:tcW w:w="1008" w:type="pct"/>
            <w:shd w:val="clear" w:color="auto" w:fill="FFFFFF"/>
            <w:vAlign w:val="bottom"/>
          </w:tcPr>
          <w:p w14:paraId="361A7DE2"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Mean Square</w:t>
            </w:r>
          </w:p>
        </w:tc>
        <w:tc>
          <w:tcPr>
            <w:tcW w:w="488" w:type="pct"/>
            <w:shd w:val="clear" w:color="auto" w:fill="FFFFFF"/>
            <w:vAlign w:val="bottom"/>
          </w:tcPr>
          <w:p w14:paraId="315C1853"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F</w:t>
            </w:r>
          </w:p>
        </w:tc>
        <w:tc>
          <w:tcPr>
            <w:tcW w:w="413" w:type="pct"/>
            <w:shd w:val="clear" w:color="auto" w:fill="FFFFFF"/>
            <w:vAlign w:val="bottom"/>
          </w:tcPr>
          <w:p w14:paraId="351DFE19"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Sig.</w:t>
            </w:r>
          </w:p>
        </w:tc>
      </w:tr>
      <w:tr w:rsidR="005F17A6" w:rsidRPr="008A6783" w14:paraId="48B894FA" w14:textId="77777777" w:rsidTr="00095E8C">
        <w:trPr>
          <w:cantSplit/>
        </w:trPr>
        <w:tc>
          <w:tcPr>
            <w:tcW w:w="397" w:type="pct"/>
            <w:vMerge w:val="restart"/>
            <w:shd w:val="clear" w:color="auto" w:fill="FFFFFF"/>
          </w:tcPr>
          <w:p w14:paraId="3E1120FD"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TR1</w:t>
            </w:r>
          </w:p>
        </w:tc>
        <w:tc>
          <w:tcPr>
            <w:tcW w:w="1223" w:type="pct"/>
            <w:tcBorders>
              <w:bottom w:val="nil"/>
            </w:tcBorders>
            <w:shd w:val="clear" w:color="auto" w:fill="FFFFFF"/>
          </w:tcPr>
          <w:p w14:paraId="322B6B05"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1190" w:type="pct"/>
            <w:tcBorders>
              <w:bottom w:val="nil"/>
            </w:tcBorders>
            <w:shd w:val="clear" w:color="auto" w:fill="FFFFFF"/>
            <w:vAlign w:val="center"/>
          </w:tcPr>
          <w:p w14:paraId="46B561E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2.633</w:t>
            </w:r>
          </w:p>
        </w:tc>
        <w:tc>
          <w:tcPr>
            <w:tcW w:w="281" w:type="pct"/>
            <w:tcBorders>
              <w:bottom w:val="nil"/>
            </w:tcBorders>
            <w:shd w:val="clear" w:color="auto" w:fill="FFFFFF"/>
            <w:vAlign w:val="center"/>
          </w:tcPr>
          <w:p w14:paraId="3778BE0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1008" w:type="pct"/>
            <w:tcBorders>
              <w:bottom w:val="nil"/>
            </w:tcBorders>
            <w:shd w:val="clear" w:color="auto" w:fill="FFFFFF"/>
            <w:vAlign w:val="center"/>
          </w:tcPr>
          <w:p w14:paraId="2E1E920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1.316</w:t>
            </w:r>
          </w:p>
        </w:tc>
        <w:tc>
          <w:tcPr>
            <w:tcW w:w="488" w:type="pct"/>
            <w:tcBorders>
              <w:bottom w:val="nil"/>
            </w:tcBorders>
            <w:shd w:val="clear" w:color="auto" w:fill="FFFFFF"/>
            <w:vAlign w:val="center"/>
          </w:tcPr>
          <w:p w14:paraId="65D4993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1.161</w:t>
            </w:r>
          </w:p>
        </w:tc>
        <w:tc>
          <w:tcPr>
            <w:tcW w:w="413" w:type="pct"/>
            <w:tcBorders>
              <w:bottom w:val="nil"/>
            </w:tcBorders>
            <w:shd w:val="clear" w:color="auto" w:fill="FFFFFF"/>
            <w:vAlign w:val="center"/>
          </w:tcPr>
          <w:p w14:paraId="2807A7A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.320</w:t>
            </w:r>
          </w:p>
        </w:tc>
      </w:tr>
      <w:tr w:rsidR="005F17A6" w:rsidRPr="008A6783" w14:paraId="6157F8C7" w14:textId="77777777" w:rsidTr="00095E8C">
        <w:trPr>
          <w:cantSplit/>
        </w:trPr>
        <w:tc>
          <w:tcPr>
            <w:tcW w:w="397" w:type="pct"/>
            <w:vMerge/>
            <w:shd w:val="clear" w:color="auto" w:fill="FFFFFF"/>
          </w:tcPr>
          <w:p w14:paraId="6C3821B2"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bottom w:val="nil"/>
            </w:tcBorders>
            <w:shd w:val="clear" w:color="auto" w:fill="FFFFFF"/>
          </w:tcPr>
          <w:p w14:paraId="40719290"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1190" w:type="pct"/>
            <w:tcBorders>
              <w:top w:val="nil"/>
              <w:bottom w:val="nil"/>
            </w:tcBorders>
            <w:shd w:val="clear" w:color="auto" w:fill="FFFFFF"/>
            <w:vAlign w:val="center"/>
          </w:tcPr>
          <w:p w14:paraId="6010838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65.728</w:t>
            </w:r>
          </w:p>
        </w:tc>
        <w:tc>
          <w:tcPr>
            <w:tcW w:w="281" w:type="pct"/>
            <w:tcBorders>
              <w:top w:val="nil"/>
              <w:bottom w:val="nil"/>
            </w:tcBorders>
            <w:shd w:val="clear" w:color="auto" w:fill="FFFFFF"/>
            <w:vAlign w:val="center"/>
          </w:tcPr>
          <w:p w14:paraId="74932E2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1008" w:type="pct"/>
            <w:tcBorders>
              <w:top w:val="nil"/>
              <w:bottom w:val="nil"/>
            </w:tcBorders>
            <w:shd w:val="clear" w:color="auto" w:fill="FFFFFF"/>
            <w:vAlign w:val="center"/>
          </w:tcPr>
          <w:p w14:paraId="4D5F8DE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1.133</w:t>
            </w:r>
          </w:p>
        </w:tc>
        <w:tc>
          <w:tcPr>
            <w:tcW w:w="488" w:type="pct"/>
            <w:tcBorders>
              <w:top w:val="nil"/>
              <w:bottom w:val="nil"/>
            </w:tcBorders>
            <w:shd w:val="clear" w:color="auto" w:fill="FFFFFF"/>
            <w:vAlign w:val="center"/>
          </w:tcPr>
          <w:p w14:paraId="65D2AB41"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nil"/>
            </w:tcBorders>
            <w:shd w:val="clear" w:color="auto" w:fill="FFFFFF"/>
            <w:vAlign w:val="center"/>
          </w:tcPr>
          <w:p w14:paraId="5E00D77F"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4BB7D92D" w14:textId="77777777" w:rsidTr="00095E8C">
        <w:trPr>
          <w:cantSplit/>
        </w:trPr>
        <w:tc>
          <w:tcPr>
            <w:tcW w:w="397" w:type="pct"/>
            <w:vMerge/>
            <w:shd w:val="clear" w:color="auto" w:fill="FFFFFF"/>
          </w:tcPr>
          <w:p w14:paraId="06EFDBBD"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bottom w:val="single" w:sz="4" w:space="0" w:color="auto"/>
            </w:tcBorders>
            <w:shd w:val="clear" w:color="auto" w:fill="FFFFFF"/>
          </w:tcPr>
          <w:p w14:paraId="3ACD9549"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1190" w:type="pct"/>
            <w:tcBorders>
              <w:top w:val="nil"/>
              <w:bottom w:val="single" w:sz="4" w:space="0" w:color="auto"/>
            </w:tcBorders>
            <w:shd w:val="clear" w:color="auto" w:fill="FFFFFF"/>
            <w:vAlign w:val="center"/>
          </w:tcPr>
          <w:p w14:paraId="7BE4F12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68.361</w:t>
            </w:r>
          </w:p>
        </w:tc>
        <w:tc>
          <w:tcPr>
            <w:tcW w:w="281" w:type="pct"/>
            <w:tcBorders>
              <w:top w:val="nil"/>
              <w:bottom w:val="single" w:sz="4" w:space="0" w:color="auto"/>
            </w:tcBorders>
            <w:shd w:val="clear" w:color="auto" w:fill="FFFFFF"/>
            <w:vAlign w:val="center"/>
          </w:tcPr>
          <w:p w14:paraId="1903502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1008" w:type="pct"/>
            <w:tcBorders>
              <w:top w:val="nil"/>
              <w:bottom w:val="single" w:sz="4" w:space="0" w:color="auto"/>
            </w:tcBorders>
            <w:shd w:val="clear" w:color="auto" w:fill="FFFFFF"/>
            <w:vAlign w:val="center"/>
          </w:tcPr>
          <w:p w14:paraId="2F261DC4" w14:textId="77777777" w:rsidR="005F17A6" w:rsidRPr="00046E32" w:rsidRDefault="005F17A6" w:rsidP="00095E8C">
            <w:pPr>
              <w:autoSpaceDE w:val="0"/>
              <w:autoSpaceDN w:val="0"/>
              <w:adjustRightInd w:val="0"/>
              <w:jc w:val="center"/>
              <w:rPr>
                <w:rFonts w:ascii="Arial" w:hAnsi="Arial" w:cs="Arial"/>
                <w:sz w:val="18"/>
                <w:szCs w:val="18"/>
              </w:rPr>
            </w:pPr>
          </w:p>
        </w:tc>
        <w:tc>
          <w:tcPr>
            <w:tcW w:w="488" w:type="pct"/>
            <w:tcBorders>
              <w:top w:val="nil"/>
              <w:bottom w:val="single" w:sz="4" w:space="0" w:color="auto"/>
            </w:tcBorders>
            <w:shd w:val="clear" w:color="auto" w:fill="FFFFFF"/>
            <w:vAlign w:val="center"/>
          </w:tcPr>
          <w:p w14:paraId="6450B3E1"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single" w:sz="4" w:space="0" w:color="auto"/>
            </w:tcBorders>
            <w:shd w:val="clear" w:color="auto" w:fill="FFFFFF"/>
            <w:vAlign w:val="center"/>
          </w:tcPr>
          <w:p w14:paraId="0711AA1D"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5333738E" w14:textId="77777777" w:rsidTr="00095E8C">
        <w:trPr>
          <w:cantSplit/>
        </w:trPr>
        <w:tc>
          <w:tcPr>
            <w:tcW w:w="397" w:type="pct"/>
            <w:vMerge w:val="restart"/>
            <w:shd w:val="clear" w:color="auto" w:fill="FFFFFF"/>
          </w:tcPr>
          <w:p w14:paraId="6713677D"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TR2</w:t>
            </w:r>
          </w:p>
        </w:tc>
        <w:tc>
          <w:tcPr>
            <w:tcW w:w="1223" w:type="pct"/>
            <w:tcBorders>
              <w:bottom w:val="nil"/>
            </w:tcBorders>
            <w:shd w:val="clear" w:color="auto" w:fill="FFFFFF"/>
          </w:tcPr>
          <w:p w14:paraId="6E7625F0"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1190" w:type="pct"/>
            <w:tcBorders>
              <w:bottom w:val="nil"/>
            </w:tcBorders>
            <w:shd w:val="clear" w:color="auto" w:fill="FFFFFF"/>
            <w:vAlign w:val="center"/>
          </w:tcPr>
          <w:p w14:paraId="459A47D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5.249</w:t>
            </w:r>
          </w:p>
        </w:tc>
        <w:tc>
          <w:tcPr>
            <w:tcW w:w="281" w:type="pct"/>
            <w:tcBorders>
              <w:bottom w:val="nil"/>
            </w:tcBorders>
            <w:shd w:val="clear" w:color="auto" w:fill="FFFFFF"/>
            <w:vAlign w:val="center"/>
          </w:tcPr>
          <w:p w14:paraId="4AC40E3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1008" w:type="pct"/>
            <w:tcBorders>
              <w:bottom w:val="nil"/>
            </w:tcBorders>
            <w:shd w:val="clear" w:color="auto" w:fill="FFFFFF"/>
            <w:vAlign w:val="center"/>
          </w:tcPr>
          <w:p w14:paraId="5E61B2B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2.625</w:t>
            </w:r>
          </w:p>
        </w:tc>
        <w:tc>
          <w:tcPr>
            <w:tcW w:w="488" w:type="pct"/>
            <w:tcBorders>
              <w:bottom w:val="nil"/>
            </w:tcBorders>
            <w:shd w:val="clear" w:color="auto" w:fill="FFFFFF"/>
            <w:vAlign w:val="center"/>
          </w:tcPr>
          <w:p w14:paraId="6511D77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2.361</w:t>
            </w:r>
          </w:p>
        </w:tc>
        <w:tc>
          <w:tcPr>
            <w:tcW w:w="413" w:type="pct"/>
            <w:tcBorders>
              <w:bottom w:val="nil"/>
            </w:tcBorders>
            <w:shd w:val="clear" w:color="auto" w:fill="FFFFFF"/>
            <w:vAlign w:val="center"/>
          </w:tcPr>
          <w:p w14:paraId="7882F66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.103</w:t>
            </w:r>
          </w:p>
        </w:tc>
      </w:tr>
      <w:tr w:rsidR="005F17A6" w:rsidRPr="008A6783" w14:paraId="1B44F15B" w14:textId="77777777" w:rsidTr="00095E8C">
        <w:trPr>
          <w:cantSplit/>
        </w:trPr>
        <w:tc>
          <w:tcPr>
            <w:tcW w:w="397" w:type="pct"/>
            <w:vMerge/>
            <w:shd w:val="clear" w:color="auto" w:fill="FFFFFF"/>
          </w:tcPr>
          <w:p w14:paraId="77E4F9F5"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bottom w:val="nil"/>
            </w:tcBorders>
            <w:shd w:val="clear" w:color="auto" w:fill="FFFFFF"/>
          </w:tcPr>
          <w:p w14:paraId="26561102"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1190" w:type="pct"/>
            <w:tcBorders>
              <w:top w:val="nil"/>
              <w:bottom w:val="nil"/>
            </w:tcBorders>
            <w:shd w:val="clear" w:color="auto" w:fill="FFFFFF"/>
            <w:vAlign w:val="center"/>
          </w:tcPr>
          <w:p w14:paraId="4ED74DD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64.488</w:t>
            </w:r>
          </w:p>
        </w:tc>
        <w:tc>
          <w:tcPr>
            <w:tcW w:w="281" w:type="pct"/>
            <w:tcBorders>
              <w:top w:val="nil"/>
              <w:bottom w:val="nil"/>
            </w:tcBorders>
            <w:shd w:val="clear" w:color="auto" w:fill="FFFFFF"/>
            <w:vAlign w:val="center"/>
          </w:tcPr>
          <w:p w14:paraId="34D33D2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1008" w:type="pct"/>
            <w:tcBorders>
              <w:top w:val="nil"/>
              <w:bottom w:val="nil"/>
            </w:tcBorders>
            <w:shd w:val="clear" w:color="auto" w:fill="FFFFFF"/>
            <w:vAlign w:val="center"/>
          </w:tcPr>
          <w:p w14:paraId="26DEC70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1.112</w:t>
            </w:r>
          </w:p>
        </w:tc>
        <w:tc>
          <w:tcPr>
            <w:tcW w:w="488" w:type="pct"/>
            <w:tcBorders>
              <w:top w:val="nil"/>
              <w:bottom w:val="nil"/>
            </w:tcBorders>
            <w:shd w:val="clear" w:color="auto" w:fill="FFFFFF"/>
            <w:vAlign w:val="center"/>
          </w:tcPr>
          <w:p w14:paraId="4B865606"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nil"/>
            </w:tcBorders>
            <w:shd w:val="clear" w:color="auto" w:fill="FFFFFF"/>
            <w:vAlign w:val="center"/>
          </w:tcPr>
          <w:p w14:paraId="7B9EEF08"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07258159" w14:textId="77777777" w:rsidTr="00095E8C">
        <w:trPr>
          <w:cantSplit/>
        </w:trPr>
        <w:tc>
          <w:tcPr>
            <w:tcW w:w="397" w:type="pct"/>
            <w:vMerge/>
            <w:shd w:val="clear" w:color="auto" w:fill="FFFFFF"/>
          </w:tcPr>
          <w:p w14:paraId="3EEBF5D1"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bottom w:val="single" w:sz="4" w:space="0" w:color="auto"/>
            </w:tcBorders>
            <w:shd w:val="clear" w:color="auto" w:fill="FFFFFF"/>
          </w:tcPr>
          <w:p w14:paraId="7D4230E2"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1190" w:type="pct"/>
            <w:tcBorders>
              <w:top w:val="nil"/>
              <w:bottom w:val="single" w:sz="4" w:space="0" w:color="auto"/>
            </w:tcBorders>
            <w:shd w:val="clear" w:color="auto" w:fill="FFFFFF"/>
            <w:vAlign w:val="center"/>
          </w:tcPr>
          <w:p w14:paraId="6F5A45C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69.738</w:t>
            </w:r>
          </w:p>
        </w:tc>
        <w:tc>
          <w:tcPr>
            <w:tcW w:w="281" w:type="pct"/>
            <w:tcBorders>
              <w:top w:val="nil"/>
              <w:bottom w:val="single" w:sz="4" w:space="0" w:color="auto"/>
            </w:tcBorders>
            <w:shd w:val="clear" w:color="auto" w:fill="FFFFFF"/>
            <w:vAlign w:val="center"/>
          </w:tcPr>
          <w:p w14:paraId="753326D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1008" w:type="pct"/>
            <w:tcBorders>
              <w:top w:val="nil"/>
              <w:bottom w:val="single" w:sz="4" w:space="0" w:color="auto"/>
            </w:tcBorders>
            <w:shd w:val="clear" w:color="auto" w:fill="FFFFFF"/>
            <w:vAlign w:val="center"/>
          </w:tcPr>
          <w:p w14:paraId="46655687" w14:textId="77777777" w:rsidR="005F17A6" w:rsidRPr="00046E32" w:rsidRDefault="005F17A6" w:rsidP="00095E8C">
            <w:pPr>
              <w:autoSpaceDE w:val="0"/>
              <w:autoSpaceDN w:val="0"/>
              <w:adjustRightInd w:val="0"/>
              <w:jc w:val="center"/>
              <w:rPr>
                <w:rFonts w:ascii="Arial" w:hAnsi="Arial" w:cs="Arial"/>
                <w:sz w:val="18"/>
                <w:szCs w:val="18"/>
              </w:rPr>
            </w:pPr>
          </w:p>
        </w:tc>
        <w:tc>
          <w:tcPr>
            <w:tcW w:w="488" w:type="pct"/>
            <w:tcBorders>
              <w:top w:val="nil"/>
              <w:bottom w:val="single" w:sz="4" w:space="0" w:color="auto"/>
            </w:tcBorders>
            <w:shd w:val="clear" w:color="auto" w:fill="FFFFFF"/>
            <w:vAlign w:val="center"/>
          </w:tcPr>
          <w:p w14:paraId="38B545D8"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single" w:sz="4" w:space="0" w:color="auto"/>
            </w:tcBorders>
            <w:shd w:val="clear" w:color="auto" w:fill="FFFFFF"/>
            <w:vAlign w:val="center"/>
          </w:tcPr>
          <w:p w14:paraId="1D455047"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5BF85076" w14:textId="77777777" w:rsidTr="00095E8C">
        <w:trPr>
          <w:cantSplit/>
        </w:trPr>
        <w:tc>
          <w:tcPr>
            <w:tcW w:w="397" w:type="pct"/>
            <w:vMerge w:val="restart"/>
            <w:tcBorders>
              <w:right w:val="nil"/>
            </w:tcBorders>
            <w:shd w:val="clear" w:color="auto" w:fill="FFFFFF"/>
          </w:tcPr>
          <w:p w14:paraId="44DFE6BC"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TR3</w:t>
            </w:r>
          </w:p>
        </w:tc>
        <w:tc>
          <w:tcPr>
            <w:tcW w:w="1223" w:type="pct"/>
            <w:tcBorders>
              <w:left w:val="nil"/>
              <w:bottom w:val="nil"/>
            </w:tcBorders>
            <w:shd w:val="clear" w:color="auto" w:fill="FFFFFF"/>
          </w:tcPr>
          <w:p w14:paraId="5CA38500"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1190" w:type="pct"/>
            <w:tcBorders>
              <w:bottom w:val="nil"/>
            </w:tcBorders>
            <w:shd w:val="clear" w:color="auto" w:fill="FFFFFF"/>
            <w:vAlign w:val="center"/>
          </w:tcPr>
          <w:p w14:paraId="08322E8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9.824</w:t>
            </w:r>
          </w:p>
        </w:tc>
        <w:tc>
          <w:tcPr>
            <w:tcW w:w="281" w:type="pct"/>
            <w:tcBorders>
              <w:bottom w:val="nil"/>
            </w:tcBorders>
            <w:shd w:val="clear" w:color="auto" w:fill="FFFFFF"/>
            <w:vAlign w:val="center"/>
          </w:tcPr>
          <w:p w14:paraId="082F257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1008" w:type="pct"/>
            <w:tcBorders>
              <w:bottom w:val="nil"/>
            </w:tcBorders>
            <w:shd w:val="clear" w:color="auto" w:fill="FFFFFF"/>
            <w:vAlign w:val="center"/>
          </w:tcPr>
          <w:p w14:paraId="13BC2F5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4.912</w:t>
            </w:r>
          </w:p>
        </w:tc>
        <w:tc>
          <w:tcPr>
            <w:tcW w:w="488" w:type="pct"/>
            <w:tcBorders>
              <w:bottom w:val="nil"/>
            </w:tcBorders>
            <w:shd w:val="clear" w:color="auto" w:fill="FFFFFF"/>
            <w:vAlign w:val="center"/>
          </w:tcPr>
          <w:p w14:paraId="357063B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4.492</w:t>
            </w:r>
          </w:p>
        </w:tc>
        <w:tc>
          <w:tcPr>
            <w:tcW w:w="413" w:type="pct"/>
            <w:tcBorders>
              <w:bottom w:val="nil"/>
              <w:right w:val="nil"/>
            </w:tcBorders>
            <w:shd w:val="clear" w:color="auto" w:fill="FFFFFF"/>
            <w:vAlign w:val="center"/>
          </w:tcPr>
          <w:p w14:paraId="33AF024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.015</w:t>
            </w:r>
          </w:p>
        </w:tc>
      </w:tr>
      <w:tr w:rsidR="005F17A6" w:rsidRPr="008A6783" w14:paraId="2018A1AB" w14:textId="77777777" w:rsidTr="00095E8C">
        <w:trPr>
          <w:cantSplit/>
        </w:trPr>
        <w:tc>
          <w:tcPr>
            <w:tcW w:w="397" w:type="pct"/>
            <w:vMerge/>
            <w:tcBorders>
              <w:right w:val="nil"/>
            </w:tcBorders>
            <w:shd w:val="clear" w:color="auto" w:fill="FFFFFF"/>
          </w:tcPr>
          <w:p w14:paraId="6033AECF"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left w:val="nil"/>
              <w:bottom w:val="nil"/>
            </w:tcBorders>
            <w:shd w:val="clear" w:color="auto" w:fill="FFFFFF"/>
          </w:tcPr>
          <w:p w14:paraId="39C62346"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1190" w:type="pct"/>
            <w:tcBorders>
              <w:top w:val="nil"/>
              <w:bottom w:val="nil"/>
            </w:tcBorders>
            <w:shd w:val="clear" w:color="auto" w:fill="FFFFFF"/>
            <w:vAlign w:val="center"/>
          </w:tcPr>
          <w:p w14:paraId="014419B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63.422</w:t>
            </w:r>
          </w:p>
        </w:tc>
        <w:tc>
          <w:tcPr>
            <w:tcW w:w="281" w:type="pct"/>
            <w:tcBorders>
              <w:top w:val="nil"/>
              <w:bottom w:val="nil"/>
            </w:tcBorders>
            <w:shd w:val="clear" w:color="auto" w:fill="FFFFFF"/>
            <w:vAlign w:val="center"/>
          </w:tcPr>
          <w:p w14:paraId="2C9C0AF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1008" w:type="pct"/>
            <w:tcBorders>
              <w:top w:val="nil"/>
              <w:bottom w:val="nil"/>
            </w:tcBorders>
            <w:shd w:val="clear" w:color="auto" w:fill="FFFFFF"/>
            <w:vAlign w:val="center"/>
          </w:tcPr>
          <w:p w14:paraId="795CFB5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1.093</w:t>
            </w:r>
          </w:p>
        </w:tc>
        <w:tc>
          <w:tcPr>
            <w:tcW w:w="488" w:type="pct"/>
            <w:tcBorders>
              <w:top w:val="nil"/>
              <w:bottom w:val="nil"/>
            </w:tcBorders>
            <w:shd w:val="clear" w:color="auto" w:fill="FFFFFF"/>
            <w:vAlign w:val="center"/>
          </w:tcPr>
          <w:p w14:paraId="7F226578"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nil"/>
              <w:right w:val="nil"/>
            </w:tcBorders>
            <w:shd w:val="clear" w:color="auto" w:fill="FFFFFF"/>
            <w:vAlign w:val="center"/>
          </w:tcPr>
          <w:p w14:paraId="659BABBF"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1CD56EBE" w14:textId="77777777" w:rsidTr="00095E8C">
        <w:trPr>
          <w:cantSplit/>
        </w:trPr>
        <w:tc>
          <w:tcPr>
            <w:tcW w:w="397" w:type="pct"/>
            <w:vMerge/>
            <w:tcBorders>
              <w:right w:val="nil"/>
            </w:tcBorders>
            <w:shd w:val="clear" w:color="auto" w:fill="FFFFFF"/>
          </w:tcPr>
          <w:p w14:paraId="6BFEEA72"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left w:val="nil"/>
              <w:bottom w:val="single" w:sz="4" w:space="0" w:color="auto"/>
            </w:tcBorders>
            <w:shd w:val="clear" w:color="auto" w:fill="FFFFFF"/>
          </w:tcPr>
          <w:p w14:paraId="2D7502A3"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1190" w:type="pct"/>
            <w:tcBorders>
              <w:top w:val="nil"/>
              <w:bottom w:val="single" w:sz="4" w:space="0" w:color="auto"/>
            </w:tcBorders>
            <w:shd w:val="clear" w:color="auto" w:fill="FFFFFF"/>
            <w:vAlign w:val="center"/>
          </w:tcPr>
          <w:p w14:paraId="7CF2FE5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73.246</w:t>
            </w:r>
          </w:p>
        </w:tc>
        <w:tc>
          <w:tcPr>
            <w:tcW w:w="281" w:type="pct"/>
            <w:tcBorders>
              <w:top w:val="nil"/>
              <w:bottom w:val="single" w:sz="4" w:space="0" w:color="auto"/>
            </w:tcBorders>
            <w:shd w:val="clear" w:color="auto" w:fill="FFFFFF"/>
            <w:vAlign w:val="center"/>
          </w:tcPr>
          <w:p w14:paraId="1114CC6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1008" w:type="pct"/>
            <w:tcBorders>
              <w:top w:val="nil"/>
              <w:bottom w:val="single" w:sz="4" w:space="0" w:color="auto"/>
            </w:tcBorders>
            <w:shd w:val="clear" w:color="auto" w:fill="FFFFFF"/>
            <w:vAlign w:val="center"/>
          </w:tcPr>
          <w:p w14:paraId="65F2D2F3" w14:textId="77777777" w:rsidR="005F17A6" w:rsidRPr="00046E32" w:rsidRDefault="005F17A6" w:rsidP="00095E8C">
            <w:pPr>
              <w:autoSpaceDE w:val="0"/>
              <w:autoSpaceDN w:val="0"/>
              <w:adjustRightInd w:val="0"/>
              <w:jc w:val="center"/>
              <w:rPr>
                <w:rFonts w:ascii="Arial" w:hAnsi="Arial" w:cs="Arial"/>
                <w:sz w:val="18"/>
                <w:szCs w:val="18"/>
              </w:rPr>
            </w:pPr>
          </w:p>
        </w:tc>
        <w:tc>
          <w:tcPr>
            <w:tcW w:w="488" w:type="pct"/>
            <w:tcBorders>
              <w:top w:val="nil"/>
              <w:bottom w:val="single" w:sz="4" w:space="0" w:color="auto"/>
            </w:tcBorders>
            <w:shd w:val="clear" w:color="auto" w:fill="FFFFFF"/>
            <w:vAlign w:val="center"/>
          </w:tcPr>
          <w:p w14:paraId="2F93A951"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single" w:sz="4" w:space="0" w:color="auto"/>
              <w:right w:val="nil"/>
            </w:tcBorders>
            <w:shd w:val="clear" w:color="auto" w:fill="FFFFFF"/>
            <w:vAlign w:val="center"/>
          </w:tcPr>
          <w:p w14:paraId="4ED357A0"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47F4AE69" w14:textId="77777777" w:rsidTr="00095E8C">
        <w:trPr>
          <w:cantSplit/>
        </w:trPr>
        <w:tc>
          <w:tcPr>
            <w:tcW w:w="397" w:type="pct"/>
            <w:vMerge w:val="restart"/>
            <w:shd w:val="clear" w:color="auto" w:fill="FFFFFF"/>
          </w:tcPr>
          <w:p w14:paraId="43062BCA"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TR4</w:t>
            </w:r>
          </w:p>
        </w:tc>
        <w:tc>
          <w:tcPr>
            <w:tcW w:w="1223" w:type="pct"/>
            <w:tcBorders>
              <w:bottom w:val="nil"/>
            </w:tcBorders>
            <w:shd w:val="clear" w:color="auto" w:fill="FFFFFF"/>
          </w:tcPr>
          <w:p w14:paraId="5ECACA22"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1190" w:type="pct"/>
            <w:tcBorders>
              <w:bottom w:val="nil"/>
            </w:tcBorders>
            <w:shd w:val="clear" w:color="auto" w:fill="FFFFFF"/>
            <w:vAlign w:val="center"/>
          </w:tcPr>
          <w:p w14:paraId="24B96DD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5.276</w:t>
            </w:r>
          </w:p>
        </w:tc>
        <w:tc>
          <w:tcPr>
            <w:tcW w:w="281" w:type="pct"/>
            <w:tcBorders>
              <w:bottom w:val="nil"/>
            </w:tcBorders>
            <w:shd w:val="clear" w:color="auto" w:fill="FFFFFF"/>
            <w:vAlign w:val="center"/>
          </w:tcPr>
          <w:p w14:paraId="78B6C13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1008" w:type="pct"/>
            <w:tcBorders>
              <w:bottom w:val="nil"/>
            </w:tcBorders>
            <w:shd w:val="clear" w:color="auto" w:fill="FFFFFF"/>
            <w:vAlign w:val="center"/>
          </w:tcPr>
          <w:p w14:paraId="16204AF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2.638</w:t>
            </w:r>
          </w:p>
        </w:tc>
        <w:tc>
          <w:tcPr>
            <w:tcW w:w="488" w:type="pct"/>
            <w:tcBorders>
              <w:bottom w:val="nil"/>
            </w:tcBorders>
            <w:shd w:val="clear" w:color="auto" w:fill="FFFFFF"/>
            <w:vAlign w:val="center"/>
          </w:tcPr>
          <w:p w14:paraId="6FE84DF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2.523</w:t>
            </w:r>
          </w:p>
        </w:tc>
        <w:tc>
          <w:tcPr>
            <w:tcW w:w="413" w:type="pct"/>
            <w:tcBorders>
              <w:bottom w:val="nil"/>
            </w:tcBorders>
            <w:shd w:val="clear" w:color="auto" w:fill="FFFFFF"/>
            <w:vAlign w:val="center"/>
          </w:tcPr>
          <w:p w14:paraId="3E0459C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.089</w:t>
            </w:r>
          </w:p>
        </w:tc>
      </w:tr>
      <w:tr w:rsidR="005F17A6" w:rsidRPr="008A6783" w14:paraId="5D947A35" w14:textId="77777777" w:rsidTr="00095E8C">
        <w:trPr>
          <w:cantSplit/>
        </w:trPr>
        <w:tc>
          <w:tcPr>
            <w:tcW w:w="397" w:type="pct"/>
            <w:vMerge/>
            <w:shd w:val="clear" w:color="auto" w:fill="FFFFFF"/>
          </w:tcPr>
          <w:p w14:paraId="10D3D5CD"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bottom w:val="nil"/>
            </w:tcBorders>
            <w:shd w:val="clear" w:color="auto" w:fill="FFFFFF"/>
          </w:tcPr>
          <w:p w14:paraId="29BDE347"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1190" w:type="pct"/>
            <w:tcBorders>
              <w:top w:val="nil"/>
              <w:bottom w:val="nil"/>
            </w:tcBorders>
            <w:shd w:val="clear" w:color="auto" w:fill="FFFFFF"/>
            <w:vAlign w:val="center"/>
          </w:tcPr>
          <w:p w14:paraId="74C4F16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60.658</w:t>
            </w:r>
          </w:p>
        </w:tc>
        <w:tc>
          <w:tcPr>
            <w:tcW w:w="281" w:type="pct"/>
            <w:tcBorders>
              <w:top w:val="nil"/>
              <w:bottom w:val="nil"/>
            </w:tcBorders>
            <w:shd w:val="clear" w:color="auto" w:fill="FFFFFF"/>
            <w:vAlign w:val="center"/>
          </w:tcPr>
          <w:p w14:paraId="426E221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1008" w:type="pct"/>
            <w:tcBorders>
              <w:top w:val="nil"/>
              <w:bottom w:val="nil"/>
            </w:tcBorders>
            <w:shd w:val="clear" w:color="auto" w:fill="FFFFFF"/>
            <w:vAlign w:val="center"/>
          </w:tcPr>
          <w:p w14:paraId="161E70D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1.046</w:t>
            </w:r>
          </w:p>
        </w:tc>
        <w:tc>
          <w:tcPr>
            <w:tcW w:w="488" w:type="pct"/>
            <w:tcBorders>
              <w:top w:val="nil"/>
              <w:bottom w:val="nil"/>
            </w:tcBorders>
            <w:shd w:val="clear" w:color="auto" w:fill="FFFFFF"/>
            <w:vAlign w:val="center"/>
          </w:tcPr>
          <w:p w14:paraId="28DBF9EB"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nil"/>
            </w:tcBorders>
            <w:shd w:val="clear" w:color="auto" w:fill="FFFFFF"/>
            <w:vAlign w:val="center"/>
          </w:tcPr>
          <w:p w14:paraId="1A0F71FB"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2EA9AE93" w14:textId="77777777" w:rsidTr="00095E8C">
        <w:trPr>
          <w:cantSplit/>
        </w:trPr>
        <w:tc>
          <w:tcPr>
            <w:tcW w:w="397" w:type="pct"/>
            <w:vMerge/>
            <w:shd w:val="clear" w:color="auto" w:fill="FFFFFF"/>
          </w:tcPr>
          <w:p w14:paraId="24211CCC"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bottom w:val="single" w:sz="4" w:space="0" w:color="auto"/>
            </w:tcBorders>
            <w:shd w:val="clear" w:color="auto" w:fill="FFFFFF"/>
          </w:tcPr>
          <w:p w14:paraId="255A73E9"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1190" w:type="pct"/>
            <w:tcBorders>
              <w:top w:val="nil"/>
              <w:bottom w:val="single" w:sz="4" w:space="0" w:color="auto"/>
            </w:tcBorders>
            <w:shd w:val="clear" w:color="auto" w:fill="FFFFFF"/>
            <w:vAlign w:val="center"/>
          </w:tcPr>
          <w:p w14:paraId="1A1D752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65.934</w:t>
            </w:r>
          </w:p>
        </w:tc>
        <w:tc>
          <w:tcPr>
            <w:tcW w:w="281" w:type="pct"/>
            <w:tcBorders>
              <w:top w:val="nil"/>
              <w:bottom w:val="single" w:sz="4" w:space="0" w:color="auto"/>
            </w:tcBorders>
            <w:shd w:val="clear" w:color="auto" w:fill="FFFFFF"/>
            <w:vAlign w:val="center"/>
          </w:tcPr>
          <w:p w14:paraId="77244C4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1008" w:type="pct"/>
            <w:tcBorders>
              <w:top w:val="nil"/>
              <w:bottom w:val="single" w:sz="4" w:space="0" w:color="auto"/>
            </w:tcBorders>
            <w:shd w:val="clear" w:color="auto" w:fill="FFFFFF"/>
            <w:vAlign w:val="center"/>
          </w:tcPr>
          <w:p w14:paraId="468E59D1" w14:textId="77777777" w:rsidR="005F17A6" w:rsidRPr="00046E32" w:rsidRDefault="005F17A6" w:rsidP="00095E8C">
            <w:pPr>
              <w:autoSpaceDE w:val="0"/>
              <w:autoSpaceDN w:val="0"/>
              <w:adjustRightInd w:val="0"/>
              <w:jc w:val="center"/>
              <w:rPr>
                <w:rFonts w:ascii="Arial" w:hAnsi="Arial" w:cs="Arial"/>
                <w:sz w:val="18"/>
                <w:szCs w:val="18"/>
              </w:rPr>
            </w:pPr>
          </w:p>
        </w:tc>
        <w:tc>
          <w:tcPr>
            <w:tcW w:w="488" w:type="pct"/>
            <w:tcBorders>
              <w:top w:val="nil"/>
              <w:bottom w:val="single" w:sz="4" w:space="0" w:color="auto"/>
            </w:tcBorders>
            <w:shd w:val="clear" w:color="auto" w:fill="FFFFFF"/>
            <w:vAlign w:val="center"/>
          </w:tcPr>
          <w:p w14:paraId="5E1878AC"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single" w:sz="4" w:space="0" w:color="auto"/>
            </w:tcBorders>
            <w:shd w:val="clear" w:color="auto" w:fill="FFFFFF"/>
            <w:vAlign w:val="center"/>
          </w:tcPr>
          <w:p w14:paraId="6BDA3ED7"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76F6B160" w14:textId="77777777" w:rsidTr="00095E8C">
        <w:trPr>
          <w:cantSplit/>
        </w:trPr>
        <w:tc>
          <w:tcPr>
            <w:tcW w:w="397" w:type="pct"/>
            <w:vMerge w:val="restart"/>
            <w:shd w:val="clear" w:color="auto" w:fill="FFFFFF"/>
          </w:tcPr>
          <w:p w14:paraId="3E9B099B"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TR5</w:t>
            </w:r>
          </w:p>
        </w:tc>
        <w:tc>
          <w:tcPr>
            <w:tcW w:w="1223" w:type="pct"/>
            <w:tcBorders>
              <w:bottom w:val="nil"/>
            </w:tcBorders>
            <w:shd w:val="clear" w:color="auto" w:fill="FFFFFF"/>
          </w:tcPr>
          <w:p w14:paraId="5CCC4EBB"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1190" w:type="pct"/>
            <w:tcBorders>
              <w:bottom w:val="nil"/>
            </w:tcBorders>
            <w:shd w:val="clear" w:color="auto" w:fill="FFFFFF"/>
            <w:vAlign w:val="center"/>
          </w:tcPr>
          <w:p w14:paraId="24F54A7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6.621</w:t>
            </w:r>
          </w:p>
        </w:tc>
        <w:tc>
          <w:tcPr>
            <w:tcW w:w="281" w:type="pct"/>
            <w:tcBorders>
              <w:bottom w:val="nil"/>
            </w:tcBorders>
            <w:shd w:val="clear" w:color="auto" w:fill="FFFFFF"/>
            <w:vAlign w:val="center"/>
          </w:tcPr>
          <w:p w14:paraId="71361AE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1008" w:type="pct"/>
            <w:tcBorders>
              <w:bottom w:val="nil"/>
            </w:tcBorders>
            <w:shd w:val="clear" w:color="auto" w:fill="FFFFFF"/>
            <w:vAlign w:val="center"/>
          </w:tcPr>
          <w:p w14:paraId="43B31D2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3.310</w:t>
            </w:r>
          </w:p>
        </w:tc>
        <w:tc>
          <w:tcPr>
            <w:tcW w:w="488" w:type="pct"/>
            <w:tcBorders>
              <w:bottom w:val="nil"/>
            </w:tcBorders>
            <w:shd w:val="clear" w:color="auto" w:fill="FFFFFF"/>
            <w:vAlign w:val="center"/>
          </w:tcPr>
          <w:p w14:paraId="4972708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3.362</w:t>
            </w:r>
          </w:p>
        </w:tc>
        <w:tc>
          <w:tcPr>
            <w:tcW w:w="413" w:type="pct"/>
            <w:tcBorders>
              <w:bottom w:val="nil"/>
            </w:tcBorders>
            <w:shd w:val="clear" w:color="auto" w:fill="FFFFFF"/>
            <w:vAlign w:val="center"/>
          </w:tcPr>
          <w:p w14:paraId="4652F10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.042</w:t>
            </w:r>
          </w:p>
        </w:tc>
      </w:tr>
      <w:tr w:rsidR="005F17A6" w:rsidRPr="008A6783" w14:paraId="75766641" w14:textId="77777777" w:rsidTr="00095E8C">
        <w:trPr>
          <w:cantSplit/>
        </w:trPr>
        <w:tc>
          <w:tcPr>
            <w:tcW w:w="397" w:type="pct"/>
            <w:vMerge/>
            <w:shd w:val="clear" w:color="auto" w:fill="FFFFFF"/>
          </w:tcPr>
          <w:p w14:paraId="70FFA369"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bottom w:val="nil"/>
            </w:tcBorders>
            <w:shd w:val="clear" w:color="auto" w:fill="FFFFFF"/>
          </w:tcPr>
          <w:p w14:paraId="1A2CF6F2"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1190" w:type="pct"/>
            <w:tcBorders>
              <w:top w:val="nil"/>
              <w:bottom w:val="nil"/>
            </w:tcBorders>
            <w:shd w:val="clear" w:color="auto" w:fill="FFFFFF"/>
            <w:vAlign w:val="center"/>
          </w:tcPr>
          <w:p w14:paraId="4A0A68D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57.117</w:t>
            </w:r>
          </w:p>
        </w:tc>
        <w:tc>
          <w:tcPr>
            <w:tcW w:w="281" w:type="pct"/>
            <w:tcBorders>
              <w:top w:val="nil"/>
              <w:bottom w:val="nil"/>
            </w:tcBorders>
            <w:shd w:val="clear" w:color="auto" w:fill="FFFFFF"/>
            <w:vAlign w:val="center"/>
          </w:tcPr>
          <w:p w14:paraId="0C660D6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1008" w:type="pct"/>
            <w:tcBorders>
              <w:top w:val="nil"/>
              <w:bottom w:val="nil"/>
            </w:tcBorders>
            <w:shd w:val="clear" w:color="auto" w:fill="FFFFFF"/>
            <w:vAlign w:val="center"/>
          </w:tcPr>
          <w:p w14:paraId="421BF7F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.985</w:t>
            </w:r>
          </w:p>
        </w:tc>
        <w:tc>
          <w:tcPr>
            <w:tcW w:w="488" w:type="pct"/>
            <w:tcBorders>
              <w:top w:val="nil"/>
              <w:bottom w:val="nil"/>
            </w:tcBorders>
            <w:shd w:val="clear" w:color="auto" w:fill="FFFFFF"/>
            <w:vAlign w:val="center"/>
          </w:tcPr>
          <w:p w14:paraId="46047B46"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nil"/>
            </w:tcBorders>
            <w:shd w:val="clear" w:color="auto" w:fill="FFFFFF"/>
            <w:vAlign w:val="center"/>
          </w:tcPr>
          <w:p w14:paraId="34F9FD47"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01B0437A" w14:textId="77777777" w:rsidTr="00095E8C">
        <w:trPr>
          <w:cantSplit/>
        </w:trPr>
        <w:tc>
          <w:tcPr>
            <w:tcW w:w="397" w:type="pct"/>
            <w:vMerge/>
            <w:shd w:val="clear" w:color="auto" w:fill="FFFFFF"/>
          </w:tcPr>
          <w:p w14:paraId="5A3DC72B"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bottom w:val="single" w:sz="4" w:space="0" w:color="auto"/>
            </w:tcBorders>
            <w:shd w:val="clear" w:color="auto" w:fill="FFFFFF"/>
          </w:tcPr>
          <w:p w14:paraId="0F0EAAB2"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1190" w:type="pct"/>
            <w:tcBorders>
              <w:top w:val="nil"/>
              <w:bottom w:val="single" w:sz="4" w:space="0" w:color="auto"/>
            </w:tcBorders>
            <w:shd w:val="clear" w:color="auto" w:fill="FFFFFF"/>
            <w:vAlign w:val="center"/>
          </w:tcPr>
          <w:p w14:paraId="40B71B9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63.738</w:t>
            </w:r>
          </w:p>
        </w:tc>
        <w:tc>
          <w:tcPr>
            <w:tcW w:w="281" w:type="pct"/>
            <w:tcBorders>
              <w:top w:val="nil"/>
              <w:bottom w:val="single" w:sz="4" w:space="0" w:color="auto"/>
            </w:tcBorders>
            <w:shd w:val="clear" w:color="auto" w:fill="FFFFFF"/>
            <w:vAlign w:val="center"/>
          </w:tcPr>
          <w:p w14:paraId="4BAB7C0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1008" w:type="pct"/>
            <w:tcBorders>
              <w:top w:val="nil"/>
              <w:bottom w:val="single" w:sz="4" w:space="0" w:color="auto"/>
            </w:tcBorders>
            <w:shd w:val="clear" w:color="auto" w:fill="FFFFFF"/>
            <w:vAlign w:val="center"/>
          </w:tcPr>
          <w:p w14:paraId="0CC0F2A8" w14:textId="77777777" w:rsidR="005F17A6" w:rsidRPr="00046E32" w:rsidRDefault="005F17A6" w:rsidP="00095E8C">
            <w:pPr>
              <w:autoSpaceDE w:val="0"/>
              <w:autoSpaceDN w:val="0"/>
              <w:adjustRightInd w:val="0"/>
              <w:jc w:val="center"/>
              <w:rPr>
                <w:rFonts w:ascii="Arial" w:hAnsi="Arial" w:cs="Arial"/>
                <w:sz w:val="18"/>
                <w:szCs w:val="18"/>
              </w:rPr>
            </w:pPr>
          </w:p>
        </w:tc>
        <w:tc>
          <w:tcPr>
            <w:tcW w:w="488" w:type="pct"/>
            <w:tcBorders>
              <w:top w:val="nil"/>
              <w:bottom w:val="single" w:sz="4" w:space="0" w:color="auto"/>
            </w:tcBorders>
            <w:shd w:val="clear" w:color="auto" w:fill="FFFFFF"/>
            <w:vAlign w:val="center"/>
          </w:tcPr>
          <w:p w14:paraId="6129C4A9"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single" w:sz="4" w:space="0" w:color="auto"/>
            </w:tcBorders>
            <w:shd w:val="clear" w:color="auto" w:fill="FFFFFF"/>
            <w:vAlign w:val="center"/>
          </w:tcPr>
          <w:p w14:paraId="1A6A78FD"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62288B4E" w14:textId="77777777" w:rsidTr="00095E8C">
        <w:trPr>
          <w:cantSplit/>
        </w:trPr>
        <w:tc>
          <w:tcPr>
            <w:tcW w:w="397" w:type="pct"/>
            <w:vMerge w:val="restart"/>
            <w:shd w:val="clear" w:color="auto" w:fill="FFFFFF"/>
          </w:tcPr>
          <w:p w14:paraId="62195052"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TR6</w:t>
            </w:r>
          </w:p>
        </w:tc>
        <w:tc>
          <w:tcPr>
            <w:tcW w:w="1223" w:type="pct"/>
            <w:tcBorders>
              <w:bottom w:val="nil"/>
            </w:tcBorders>
            <w:shd w:val="clear" w:color="auto" w:fill="FFFFFF"/>
          </w:tcPr>
          <w:p w14:paraId="002B520E"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1190" w:type="pct"/>
            <w:tcBorders>
              <w:bottom w:val="nil"/>
            </w:tcBorders>
            <w:shd w:val="clear" w:color="auto" w:fill="FFFFFF"/>
            <w:vAlign w:val="center"/>
          </w:tcPr>
          <w:p w14:paraId="18F79BA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4.214</w:t>
            </w:r>
          </w:p>
        </w:tc>
        <w:tc>
          <w:tcPr>
            <w:tcW w:w="281" w:type="pct"/>
            <w:tcBorders>
              <w:bottom w:val="nil"/>
            </w:tcBorders>
            <w:shd w:val="clear" w:color="auto" w:fill="FFFFFF"/>
            <w:vAlign w:val="center"/>
          </w:tcPr>
          <w:p w14:paraId="6E1B5B3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1008" w:type="pct"/>
            <w:tcBorders>
              <w:bottom w:val="nil"/>
            </w:tcBorders>
            <w:shd w:val="clear" w:color="auto" w:fill="FFFFFF"/>
            <w:vAlign w:val="center"/>
          </w:tcPr>
          <w:p w14:paraId="2A8642D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2.107</w:t>
            </w:r>
          </w:p>
        </w:tc>
        <w:tc>
          <w:tcPr>
            <w:tcW w:w="488" w:type="pct"/>
            <w:tcBorders>
              <w:bottom w:val="nil"/>
            </w:tcBorders>
            <w:shd w:val="clear" w:color="auto" w:fill="FFFFFF"/>
            <w:vAlign w:val="center"/>
          </w:tcPr>
          <w:p w14:paraId="7BC0296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1.578</w:t>
            </w:r>
          </w:p>
        </w:tc>
        <w:tc>
          <w:tcPr>
            <w:tcW w:w="413" w:type="pct"/>
            <w:tcBorders>
              <w:bottom w:val="nil"/>
            </w:tcBorders>
            <w:shd w:val="clear" w:color="auto" w:fill="FFFFFF"/>
            <w:vAlign w:val="center"/>
          </w:tcPr>
          <w:p w14:paraId="1601E7D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.215</w:t>
            </w:r>
          </w:p>
        </w:tc>
      </w:tr>
      <w:tr w:rsidR="005F17A6" w:rsidRPr="008A6783" w14:paraId="7638907E" w14:textId="77777777" w:rsidTr="00095E8C">
        <w:trPr>
          <w:cantSplit/>
        </w:trPr>
        <w:tc>
          <w:tcPr>
            <w:tcW w:w="397" w:type="pct"/>
            <w:vMerge/>
            <w:shd w:val="clear" w:color="auto" w:fill="FFFFFF"/>
          </w:tcPr>
          <w:p w14:paraId="48752BDE"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bottom w:val="nil"/>
            </w:tcBorders>
            <w:shd w:val="clear" w:color="auto" w:fill="FFFFFF"/>
          </w:tcPr>
          <w:p w14:paraId="5220B924"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1190" w:type="pct"/>
            <w:tcBorders>
              <w:top w:val="nil"/>
              <w:bottom w:val="nil"/>
            </w:tcBorders>
            <w:shd w:val="clear" w:color="auto" w:fill="FFFFFF"/>
            <w:vAlign w:val="center"/>
          </w:tcPr>
          <w:p w14:paraId="4C6B7D9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77.458</w:t>
            </w:r>
          </w:p>
        </w:tc>
        <w:tc>
          <w:tcPr>
            <w:tcW w:w="281" w:type="pct"/>
            <w:tcBorders>
              <w:top w:val="nil"/>
              <w:bottom w:val="nil"/>
            </w:tcBorders>
            <w:shd w:val="clear" w:color="auto" w:fill="FFFFFF"/>
            <w:vAlign w:val="center"/>
          </w:tcPr>
          <w:p w14:paraId="52BD9F5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1008" w:type="pct"/>
            <w:tcBorders>
              <w:top w:val="nil"/>
              <w:bottom w:val="nil"/>
            </w:tcBorders>
            <w:shd w:val="clear" w:color="auto" w:fill="FFFFFF"/>
            <w:vAlign w:val="center"/>
          </w:tcPr>
          <w:p w14:paraId="4F976B4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1.335</w:t>
            </w:r>
          </w:p>
        </w:tc>
        <w:tc>
          <w:tcPr>
            <w:tcW w:w="488" w:type="pct"/>
            <w:tcBorders>
              <w:top w:val="nil"/>
              <w:bottom w:val="nil"/>
            </w:tcBorders>
            <w:shd w:val="clear" w:color="auto" w:fill="FFFFFF"/>
            <w:vAlign w:val="center"/>
          </w:tcPr>
          <w:p w14:paraId="7EFB8158"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nil"/>
            </w:tcBorders>
            <w:shd w:val="clear" w:color="auto" w:fill="FFFFFF"/>
            <w:vAlign w:val="center"/>
          </w:tcPr>
          <w:p w14:paraId="119E0528"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0DF89967" w14:textId="77777777" w:rsidTr="00095E8C">
        <w:trPr>
          <w:cantSplit/>
        </w:trPr>
        <w:tc>
          <w:tcPr>
            <w:tcW w:w="397" w:type="pct"/>
            <w:vMerge/>
            <w:shd w:val="clear" w:color="auto" w:fill="FFFFFF"/>
          </w:tcPr>
          <w:p w14:paraId="730C1E1E"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bottom w:val="single" w:sz="4" w:space="0" w:color="auto"/>
            </w:tcBorders>
            <w:shd w:val="clear" w:color="auto" w:fill="FFFFFF"/>
          </w:tcPr>
          <w:p w14:paraId="32EC57EA"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1190" w:type="pct"/>
            <w:tcBorders>
              <w:top w:val="nil"/>
              <w:bottom w:val="single" w:sz="4" w:space="0" w:color="auto"/>
            </w:tcBorders>
            <w:shd w:val="clear" w:color="auto" w:fill="FFFFFF"/>
            <w:vAlign w:val="center"/>
          </w:tcPr>
          <w:p w14:paraId="2FF57EF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81.672</w:t>
            </w:r>
          </w:p>
        </w:tc>
        <w:tc>
          <w:tcPr>
            <w:tcW w:w="281" w:type="pct"/>
            <w:tcBorders>
              <w:top w:val="nil"/>
              <w:bottom w:val="single" w:sz="4" w:space="0" w:color="auto"/>
            </w:tcBorders>
            <w:shd w:val="clear" w:color="auto" w:fill="FFFFFF"/>
            <w:vAlign w:val="center"/>
          </w:tcPr>
          <w:p w14:paraId="7814336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1008" w:type="pct"/>
            <w:tcBorders>
              <w:top w:val="nil"/>
              <w:bottom w:val="single" w:sz="4" w:space="0" w:color="auto"/>
            </w:tcBorders>
            <w:shd w:val="clear" w:color="auto" w:fill="FFFFFF"/>
            <w:vAlign w:val="center"/>
          </w:tcPr>
          <w:p w14:paraId="3A04CB50" w14:textId="77777777" w:rsidR="005F17A6" w:rsidRPr="00046E32" w:rsidRDefault="005F17A6" w:rsidP="00095E8C">
            <w:pPr>
              <w:autoSpaceDE w:val="0"/>
              <w:autoSpaceDN w:val="0"/>
              <w:adjustRightInd w:val="0"/>
              <w:jc w:val="center"/>
              <w:rPr>
                <w:rFonts w:ascii="Arial" w:hAnsi="Arial" w:cs="Arial"/>
                <w:sz w:val="18"/>
                <w:szCs w:val="18"/>
              </w:rPr>
            </w:pPr>
          </w:p>
        </w:tc>
        <w:tc>
          <w:tcPr>
            <w:tcW w:w="488" w:type="pct"/>
            <w:tcBorders>
              <w:top w:val="nil"/>
              <w:bottom w:val="single" w:sz="4" w:space="0" w:color="auto"/>
            </w:tcBorders>
            <w:shd w:val="clear" w:color="auto" w:fill="FFFFFF"/>
            <w:vAlign w:val="center"/>
          </w:tcPr>
          <w:p w14:paraId="64F88E42"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single" w:sz="4" w:space="0" w:color="auto"/>
            </w:tcBorders>
            <w:shd w:val="clear" w:color="auto" w:fill="FFFFFF"/>
            <w:vAlign w:val="center"/>
          </w:tcPr>
          <w:p w14:paraId="2E765DC8"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1D2268BD" w14:textId="77777777" w:rsidTr="00095E8C">
        <w:trPr>
          <w:cantSplit/>
        </w:trPr>
        <w:tc>
          <w:tcPr>
            <w:tcW w:w="397" w:type="pct"/>
            <w:vMerge w:val="restart"/>
            <w:shd w:val="clear" w:color="auto" w:fill="FFFFFF"/>
          </w:tcPr>
          <w:p w14:paraId="1521AC6F"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TR7</w:t>
            </w:r>
          </w:p>
        </w:tc>
        <w:tc>
          <w:tcPr>
            <w:tcW w:w="1223" w:type="pct"/>
            <w:tcBorders>
              <w:bottom w:val="nil"/>
            </w:tcBorders>
            <w:shd w:val="clear" w:color="auto" w:fill="FFFFFF"/>
          </w:tcPr>
          <w:p w14:paraId="47E0D1A6"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1190" w:type="pct"/>
            <w:tcBorders>
              <w:bottom w:val="nil"/>
            </w:tcBorders>
            <w:shd w:val="clear" w:color="auto" w:fill="FFFFFF"/>
            <w:vAlign w:val="center"/>
          </w:tcPr>
          <w:p w14:paraId="16D7B76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3.462</w:t>
            </w:r>
          </w:p>
        </w:tc>
        <w:tc>
          <w:tcPr>
            <w:tcW w:w="281" w:type="pct"/>
            <w:tcBorders>
              <w:bottom w:val="nil"/>
            </w:tcBorders>
            <w:shd w:val="clear" w:color="auto" w:fill="FFFFFF"/>
            <w:vAlign w:val="center"/>
          </w:tcPr>
          <w:p w14:paraId="6CA3CC0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1008" w:type="pct"/>
            <w:tcBorders>
              <w:bottom w:val="nil"/>
            </w:tcBorders>
            <w:shd w:val="clear" w:color="auto" w:fill="FFFFFF"/>
            <w:vAlign w:val="center"/>
          </w:tcPr>
          <w:p w14:paraId="62D7DC3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1.731</w:t>
            </w:r>
          </w:p>
        </w:tc>
        <w:tc>
          <w:tcPr>
            <w:tcW w:w="488" w:type="pct"/>
            <w:tcBorders>
              <w:bottom w:val="nil"/>
            </w:tcBorders>
            <w:shd w:val="clear" w:color="auto" w:fill="FFFFFF"/>
            <w:vAlign w:val="center"/>
          </w:tcPr>
          <w:p w14:paraId="0E27637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1.266</w:t>
            </w:r>
          </w:p>
        </w:tc>
        <w:tc>
          <w:tcPr>
            <w:tcW w:w="413" w:type="pct"/>
            <w:tcBorders>
              <w:bottom w:val="nil"/>
            </w:tcBorders>
            <w:shd w:val="clear" w:color="auto" w:fill="FFFFFF"/>
            <w:vAlign w:val="center"/>
          </w:tcPr>
          <w:p w14:paraId="181FF5B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.290</w:t>
            </w:r>
          </w:p>
        </w:tc>
      </w:tr>
      <w:tr w:rsidR="005F17A6" w:rsidRPr="008A6783" w14:paraId="6565B76F" w14:textId="77777777" w:rsidTr="00095E8C">
        <w:trPr>
          <w:cantSplit/>
        </w:trPr>
        <w:tc>
          <w:tcPr>
            <w:tcW w:w="397" w:type="pct"/>
            <w:vMerge/>
            <w:shd w:val="clear" w:color="auto" w:fill="FFFFFF"/>
          </w:tcPr>
          <w:p w14:paraId="4C18ECC8"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bottom w:val="nil"/>
            </w:tcBorders>
            <w:shd w:val="clear" w:color="auto" w:fill="FFFFFF"/>
          </w:tcPr>
          <w:p w14:paraId="7340917D"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1190" w:type="pct"/>
            <w:tcBorders>
              <w:top w:val="nil"/>
              <w:bottom w:val="nil"/>
            </w:tcBorders>
            <w:shd w:val="clear" w:color="auto" w:fill="FFFFFF"/>
            <w:vAlign w:val="center"/>
          </w:tcPr>
          <w:p w14:paraId="0F1A6AA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79.325</w:t>
            </w:r>
          </w:p>
        </w:tc>
        <w:tc>
          <w:tcPr>
            <w:tcW w:w="281" w:type="pct"/>
            <w:tcBorders>
              <w:top w:val="nil"/>
              <w:bottom w:val="nil"/>
            </w:tcBorders>
            <w:shd w:val="clear" w:color="auto" w:fill="FFFFFF"/>
            <w:vAlign w:val="center"/>
          </w:tcPr>
          <w:p w14:paraId="0379BD5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1008" w:type="pct"/>
            <w:tcBorders>
              <w:top w:val="nil"/>
              <w:bottom w:val="nil"/>
            </w:tcBorders>
            <w:shd w:val="clear" w:color="auto" w:fill="FFFFFF"/>
            <w:vAlign w:val="center"/>
          </w:tcPr>
          <w:p w14:paraId="706283E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1.368</w:t>
            </w:r>
          </w:p>
        </w:tc>
        <w:tc>
          <w:tcPr>
            <w:tcW w:w="488" w:type="pct"/>
            <w:tcBorders>
              <w:top w:val="nil"/>
              <w:bottom w:val="nil"/>
            </w:tcBorders>
            <w:shd w:val="clear" w:color="auto" w:fill="FFFFFF"/>
            <w:vAlign w:val="center"/>
          </w:tcPr>
          <w:p w14:paraId="0E6C37ED"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nil"/>
            </w:tcBorders>
            <w:shd w:val="clear" w:color="auto" w:fill="FFFFFF"/>
            <w:vAlign w:val="center"/>
          </w:tcPr>
          <w:p w14:paraId="68AA3951"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4817313D" w14:textId="77777777" w:rsidTr="00095E8C">
        <w:trPr>
          <w:cantSplit/>
        </w:trPr>
        <w:tc>
          <w:tcPr>
            <w:tcW w:w="397" w:type="pct"/>
            <w:vMerge/>
            <w:shd w:val="clear" w:color="auto" w:fill="FFFFFF"/>
          </w:tcPr>
          <w:p w14:paraId="0A3B0375"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bottom w:val="single" w:sz="4" w:space="0" w:color="auto"/>
            </w:tcBorders>
            <w:shd w:val="clear" w:color="auto" w:fill="FFFFFF"/>
          </w:tcPr>
          <w:p w14:paraId="150042B9"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1190" w:type="pct"/>
            <w:tcBorders>
              <w:top w:val="nil"/>
              <w:bottom w:val="single" w:sz="4" w:space="0" w:color="auto"/>
            </w:tcBorders>
            <w:shd w:val="clear" w:color="auto" w:fill="FFFFFF"/>
            <w:vAlign w:val="center"/>
          </w:tcPr>
          <w:p w14:paraId="460C74E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82.787</w:t>
            </w:r>
          </w:p>
        </w:tc>
        <w:tc>
          <w:tcPr>
            <w:tcW w:w="281" w:type="pct"/>
            <w:tcBorders>
              <w:top w:val="nil"/>
              <w:bottom w:val="single" w:sz="4" w:space="0" w:color="auto"/>
            </w:tcBorders>
            <w:shd w:val="clear" w:color="auto" w:fill="FFFFFF"/>
            <w:vAlign w:val="center"/>
          </w:tcPr>
          <w:p w14:paraId="66EE40A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1008" w:type="pct"/>
            <w:tcBorders>
              <w:top w:val="nil"/>
              <w:bottom w:val="single" w:sz="4" w:space="0" w:color="auto"/>
            </w:tcBorders>
            <w:shd w:val="clear" w:color="auto" w:fill="FFFFFF"/>
            <w:vAlign w:val="center"/>
          </w:tcPr>
          <w:p w14:paraId="5D33F680" w14:textId="77777777" w:rsidR="005F17A6" w:rsidRPr="00046E32" w:rsidRDefault="005F17A6" w:rsidP="00095E8C">
            <w:pPr>
              <w:autoSpaceDE w:val="0"/>
              <w:autoSpaceDN w:val="0"/>
              <w:adjustRightInd w:val="0"/>
              <w:jc w:val="center"/>
              <w:rPr>
                <w:rFonts w:ascii="Arial" w:hAnsi="Arial" w:cs="Arial"/>
                <w:sz w:val="18"/>
                <w:szCs w:val="18"/>
              </w:rPr>
            </w:pPr>
          </w:p>
        </w:tc>
        <w:tc>
          <w:tcPr>
            <w:tcW w:w="488" w:type="pct"/>
            <w:tcBorders>
              <w:top w:val="nil"/>
              <w:bottom w:val="single" w:sz="4" w:space="0" w:color="auto"/>
            </w:tcBorders>
            <w:shd w:val="clear" w:color="auto" w:fill="FFFFFF"/>
            <w:vAlign w:val="center"/>
          </w:tcPr>
          <w:p w14:paraId="2D847B8C"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single" w:sz="4" w:space="0" w:color="auto"/>
            </w:tcBorders>
            <w:shd w:val="clear" w:color="auto" w:fill="FFFFFF"/>
            <w:vAlign w:val="center"/>
          </w:tcPr>
          <w:p w14:paraId="4E8464AD"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7B697D7B" w14:textId="77777777" w:rsidTr="00095E8C">
        <w:trPr>
          <w:cantSplit/>
        </w:trPr>
        <w:tc>
          <w:tcPr>
            <w:tcW w:w="397" w:type="pct"/>
            <w:vMerge w:val="restart"/>
            <w:shd w:val="clear" w:color="auto" w:fill="FFFFFF"/>
          </w:tcPr>
          <w:p w14:paraId="3CC8DCAF"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TR8</w:t>
            </w:r>
          </w:p>
        </w:tc>
        <w:tc>
          <w:tcPr>
            <w:tcW w:w="1223" w:type="pct"/>
            <w:tcBorders>
              <w:bottom w:val="nil"/>
            </w:tcBorders>
            <w:shd w:val="clear" w:color="auto" w:fill="FFFFFF"/>
          </w:tcPr>
          <w:p w14:paraId="00C6F228"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1190" w:type="pct"/>
            <w:tcBorders>
              <w:bottom w:val="nil"/>
            </w:tcBorders>
            <w:shd w:val="clear" w:color="auto" w:fill="FFFFFF"/>
            <w:vAlign w:val="center"/>
          </w:tcPr>
          <w:p w14:paraId="6B448E1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5.147</w:t>
            </w:r>
          </w:p>
        </w:tc>
        <w:tc>
          <w:tcPr>
            <w:tcW w:w="281" w:type="pct"/>
            <w:tcBorders>
              <w:bottom w:val="nil"/>
            </w:tcBorders>
            <w:shd w:val="clear" w:color="auto" w:fill="FFFFFF"/>
            <w:vAlign w:val="center"/>
          </w:tcPr>
          <w:p w14:paraId="400B227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1008" w:type="pct"/>
            <w:tcBorders>
              <w:bottom w:val="nil"/>
            </w:tcBorders>
            <w:shd w:val="clear" w:color="auto" w:fill="FFFFFF"/>
            <w:vAlign w:val="center"/>
          </w:tcPr>
          <w:p w14:paraId="0635A05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2.574</w:t>
            </w:r>
          </w:p>
        </w:tc>
        <w:tc>
          <w:tcPr>
            <w:tcW w:w="488" w:type="pct"/>
            <w:tcBorders>
              <w:bottom w:val="nil"/>
            </w:tcBorders>
            <w:shd w:val="clear" w:color="auto" w:fill="FFFFFF"/>
            <w:vAlign w:val="center"/>
          </w:tcPr>
          <w:p w14:paraId="52543E0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1.725</w:t>
            </w:r>
          </w:p>
        </w:tc>
        <w:tc>
          <w:tcPr>
            <w:tcW w:w="413" w:type="pct"/>
            <w:tcBorders>
              <w:bottom w:val="nil"/>
            </w:tcBorders>
            <w:shd w:val="clear" w:color="auto" w:fill="FFFFFF"/>
            <w:vAlign w:val="center"/>
          </w:tcPr>
          <w:p w14:paraId="04DBB2D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.187</w:t>
            </w:r>
          </w:p>
        </w:tc>
      </w:tr>
      <w:tr w:rsidR="005F17A6" w:rsidRPr="008A6783" w14:paraId="37935B59" w14:textId="77777777" w:rsidTr="00095E8C">
        <w:trPr>
          <w:cantSplit/>
        </w:trPr>
        <w:tc>
          <w:tcPr>
            <w:tcW w:w="397" w:type="pct"/>
            <w:vMerge/>
            <w:shd w:val="clear" w:color="auto" w:fill="FFFFFF"/>
          </w:tcPr>
          <w:p w14:paraId="18FFD68A"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bottom w:val="nil"/>
            </w:tcBorders>
            <w:shd w:val="clear" w:color="auto" w:fill="FFFFFF"/>
          </w:tcPr>
          <w:p w14:paraId="29D6338B"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1190" w:type="pct"/>
            <w:tcBorders>
              <w:top w:val="nil"/>
              <w:bottom w:val="nil"/>
            </w:tcBorders>
            <w:shd w:val="clear" w:color="auto" w:fill="FFFFFF"/>
            <w:vAlign w:val="center"/>
          </w:tcPr>
          <w:p w14:paraId="198412F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86.525</w:t>
            </w:r>
          </w:p>
        </w:tc>
        <w:tc>
          <w:tcPr>
            <w:tcW w:w="281" w:type="pct"/>
            <w:tcBorders>
              <w:top w:val="nil"/>
              <w:bottom w:val="nil"/>
            </w:tcBorders>
            <w:shd w:val="clear" w:color="auto" w:fill="FFFFFF"/>
            <w:vAlign w:val="center"/>
          </w:tcPr>
          <w:p w14:paraId="7AD7914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1008" w:type="pct"/>
            <w:tcBorders>
              <w:top w:val="nil"/>
              <w:bottom w:val="nil"/>
            </w:tcBorders>
            <w:shd w:val="clear" w:color="auto" w:fill="FFFFFF"/>
            <w:vAlign w:val="center"/>
          </w:tcPr>
          <w:p w14:paraId="3AED0F9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1.492</w:t>
            </w:r>
          </w:p>
        </w:tc>
        <w:tc>
          <w:tcPr>
            <w:tcW w:w="488" w:type="pct"/>
            <w:tcBorders>
              <w:top w:val="nil"/>
              <w:bottom w:val="nil"/>
            </w:tcBorders>
            <w:shd w:val="clear" w:color="auto" w:fill="FFFFFF"/>
            <w:vAlign w:val="center"/>
          </w:tcPr>
          <w:p w14:paraId="337BA95C"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nil"/>
            </w:tcBorders>
            <w:shd w:val="clear" w:color="auto" w:fill="FFFFFF"/>
            <w:vAlign w:val="center"/>
          </w:tcPr>
          <w:p w14:paraId="2A1D0D48"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55DAA93E" w14:textId="77777777" w:rsidTr="00095E8C">
        <w:trPr>
          <w:cantSplit/>
        </w:trPr>
        <w:tc>
          <w:tcPr>
            <w:tcW w:w="397" w:type="pct"/>
            <w:vMerge/>
            <w:shd w:val="clear" w:color="auto" w:fill="FFFFFF"/>
          </w:tcPr>
          <w:p w14:paraId="2B243728"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bottom w:val="single" w:sz="4" w:space="0" w:color="auto"/>
            </w:tcBorders>
            <w:shd w:val="clear" w:color="auto" w:fill="FFFFFF"/>
          </w:tcPr>
          <w:p w14:paraId="2764BA7F"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1190" w:type="pct"/>
            <w:tcBorders>
              <w:top w:val="nil"/>
              <w:bottom w:val="single" w:sz="4" w:space="0" w:color="auto"/>
            </w:tcBorders>
            <w:shd w:val="clear" w:color="auto" w:fill="FFFFFF"/>
            <w:vAlign w:val="center"/>
          </w:tcPr>
          <w:p w14:paraId="5E53601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91.672</w:t>
            </w:r>
          </w:p>
        </w:tc>
        <w:tc>
          <w:tcPr>
            <w:tcW w:w="281" w:type="pct"/>
            <w:tcBorders>
              <w:top w:val="nil"/>
              <w:bottom w:val="single" w:sz="4" w:space="0" w:color="auto"/>
            </w:tcBorders>
            <w:shd w:val="clear" w:color="auto" w:fill="FFFFFF"/>
            <w:vAlign w:val="center"/>
          </w:tcPr>
          <w:p w14:paraId="3F9B51C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1008" w:type="pct"/>
            <w:tcBorders>
              <w:top w:val="nil"/>
              <w:bottom w:val="single" w:sz="4" w:space="0" w:color="auto"/>
            </w:tcBorders>
            <w:shd w:val="clear" w:color="auto" w:fill="FFFFFF"/>
            <w:vAlign w:val="center"/>
          </w:tcPr>
          <w:p w14:paraId="449C9123" w14:textId="77777777" w:rsidR="005F17A6" w:rsidRPr="00046E32" w:rsidRDefault="005F17A6" w:rsidP="00095E8C">
            <w:pPr>
              <w:autoSpaceDE w:val="0"/>
              <w:autoSpaceDN w:val="0"/>
              <w:adjustRightInd w:val="0"/>
              <w:jc w:val="center"/>
              <w:rPr>
                <w:rFonts w:ascii="Arial" w:hAnsi="Arial" w:cs="Arial"/>
                <w:sz w:val="18"/>
                <w:szCs w:val="18"/>
              </w:rPr>
            </w:pPr>
          </w:p>
        </w:tc>
        <w:tc>
          <w:tcPr>
            <w:tcW w:w="488" w:type="pct"/>
            <w:tcBorders>
              <w:top w:val="nil"/>
              <w:bottom w:val="single" w:sz="4" w:space="0" w:color="auto"/>
            </w:tcBorders>
            <w:shd w:val="clear" w:color="auto" w:fill="FFFFFF"/>
            <w:vAlign w:val="center"/>
          </w:tcPr>
          <w:p w14:paraId="4578C9C0"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single" w:sz="4" w:space="0" w:color="auto"/>
            </w:tcBorders>
            <w:shd w:val="clear" w:color="auto" w:fill="FFFFFF"/>
            <w:vAlign w:val="center"/>
          </w:tcPr>
          <w:p w14:paraId="45E0A304"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603D946C" w14:textId="77777777" w:rsidTr="00095E8C">
        <w:trPr>
          <w:cantSplit/>
        </w:trPr>
        <w:tc>
          <w:tcPr>
            <w:tcW w:w="397" w:type="pct"/>
            <w:vMerge w:val="restart"/>
            <w:shd w:val="clear" w:color="auto" w:fill="FFFFFF"/>
          </w:tcPr>
          <w:p w14:paraId="409B92BB"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TR9</w:t>
            </w:r>
          </w:p>
        </w:tc>
        <w:tc>
          <w:tcPr>
            <w:tcW w:w="1223" w:type="pct"/>
            <w:tcBorders>
              <w:bottom w:val="nil"/>
            </w:tcBorders>
            <w:shd w:val="clear" w:color="auto" w:fill="FFFFFF"/>
          </w:tcPr>
          <w:p w14:paraId="2B58D64B"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1190" w:type="pct"/>
            <w:tcBorders>
              <w:bottom w:val="nil"/>
            </w:tcBorders>
            <w:shd w:val="clear" w:color="auto" w:fill="FFFFFF"/>
            <w:vAlign w:val="center"/>
          </w:tcPr>
          <w:p w14:paraId="0A21C43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3.541</w:t>
            </w:r>
          </w:p>
        </w:tc>
        <w:tc>
          <w:tcPr>
            <w:tcW w:w="281" w:type="pct"/>
            <w:tcBorders>
              <w:bottom w:val="nil"/>
            </w:tcBorders>
            <w:shd w:val="clear" w:color="auto" w:fill="FFFFFF"/>
            <w:vAlign w:val="center"/>
          </w:tcPr>
          <w:p w14:paraId="4C71BBC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1008" w:type="pct"/>
            <w:tcBorders>
              <w:bottom w:val="nil"/>
            </w:tcBorders>
            <w:shd w:val="clear" w:color="auto" w:fill="FFFFFF"/>
            <w:vAlign w:val="center"/>
          </w:tcPr>
          <w:p w14:paraId="423D07C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1.770</w:t>
            </w:r>
          </w:p>
        </w:tc>
        <w:tc>
          <w:tcPr>
            <w:tcW w:w="488" w:type="pct"/>
            <w:tcBorders>
              <w:bottom w:val="nil"/>
            </w:tcBorders>
            <w:shd w:val="clear" w:color="auto" w:fill="FFFFFF"/>
            <w:vAlign w:val="center"/>
          </w:tcPr>
          <w:p w14:paraId="3A5F176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1.725</w:t>
            </w:r>
          </w:p>
        </w:tc>
        <w:tc>
          <w:tcPr>
            <w:tcW w:w="413" w:type="pct"/>
            <w:tcBorders>
              <w:bottom w:val="nil"/>
            </w:tcBorders>
            <w:shd w:val="clear" w:color="auto" w:fill="FFFFFF"/>
            <w:vAlign w:val="center"/>
          </w:tcPr>
          <w:p w14:paraId="6D11D5A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.187</w:t>
            </w:r>
          </w:p>
        </w:tc>
      </w:tr>
      <w:tr w:rsidR="005F17A6" w:rsidRPr="008A6783" w14:paraId="7577C331" w14:textId="77777777" w:rsidTr="00095E8C">
        <w:trPr>
          <w:cantSplit/>
        </w:trPr>
        <w:tc>
          <w:tcPr>
            <w:tcW w:w="397" w:type="pct"/>
            <w:vMerge/>
            <w:shd w:val="clear" w:color="auto" w:fill="FFFFFF"/>
          </w:tcPr>
          <w:p w14:paraId="3573D4B8"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bottom w:val="nil"/>
            </w:tcBorders>
            <w:shd w:val="clear" w:color="auto" w:fill="FFFFFF"/>
          </w:tcPr>
          <w:p w14:paraId="37B45662"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1190" w:type="pct"/>
            <w:tcBorders>
              <w:top w:val="nil"/>
              <w:bottom w:val="nil"/>
            </w:tcBorders>
            <w:shd w:val="clear" w:color="auto" w:fill="FFFFFF"/>
            <w:vAlign w:val="center"/>
          </w:tcPr>
          <w:p w14:paraId="1C62C8A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59.541</w:t>
            </w:r>
          </w:p>
        </w:tc>
        <w:tc>
          <w:tcPr>
            <w:tcW w:w="281" w:type="pct"/>
            <w:tcBorders>
              <w:top w:val="nil"/>
              <w:bottom w:val="nil"/>
            </w:tcBorders>
            <w:shd w:val="clear" w:color="auto" w:fill="FFFFFF"/>
            <w:vAlign w:val="center"/>
          </w:tcPr>
          <w:p w14:paraId="14B809A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1008" w:type="pct"/>
            <w:tcBorders>
              <w:top w:val="nil"/>
              <w:bottom w:val="nil"/>
            </w:tcBorders>
            <w:shd w:val="clear" w:color="auto" w:fill="FFFFFF"/>
            <w:vAlign w:val="center"/>
          </w:tcPr>
          <w:p w14:paraId="73572FD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1.027</w:t>
            </w:r>
          </w:p>
        </w:tc>
        <w:tc>
          <w:tcPr>
            <w:tcW w:w="488" w:type="pct"/>
            <w:tcBorders>
              <w:top w:val="nil"/>
              <w:bottom w:val="nil"/>
            </w:tcBorders>
            <w:shd w:val="clear" w:color="auto" w:fill="FFFFFF"/>
            <w:vAlign w:val="center"/>
          </w:tcPr>
          <w:p w14:paraId="72D36C0C"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bottom w:val="nil"/>
            </w:tcBorders>
            <w:shd w:val="clear" w:color="auto" w:fill="FFFFFF"/>
            <w:vAlign w:val="center"/>
          </w:tcPr>
          <w:p w14:paraId="33E50EDB"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2EDE8108" w14:textId="77777777" w:rsidTr="00095E8C">
        <w:trPr>
          <w:cantSplit/>
        </w:trPr>
        <w:tc>
          <w:tcPr>
            <w:tcW w:w="397" w:type="pct"/>
            <w:vMerge/>
            <w:shd w:val="clear" w:color="auto" w:fill="FFFFFF"/>
          </w:tcPr>
          <w:p w14:paraId="0E8834A0" w14:textId="77777777" w:rsidR="005F17A6" w:rsidRPr="00046E32" w:rsidRDefault="005F17A6" w:rsidP="00095E8C">
            <w:pPr>
              <w:autoSpaceDE w:val="0"/>
              <w:autoSpaceDN w:val="0"/>
              <w:adjustRightInd w:val="0"/>
              <w:rPr>
                <w:rFonts w:ascii="Arial" w:hAnsi="Arial" w:cs="Arial"/>
                <w:sz w:val="18"/>
                <w:szCs w:val="18"/>
              </w:rPr>
            </w:pPr>
          </w:p>
        </w:tc>
        <w:tc>
          <w:tcPr>
            <w:tcW w:w="1223" w:type="pct"/>
            <w:tcBorders>
              <w:top w:val="nil"/>
            </w:tcBorders>
            <w:shd w:val="clear" w:color="auto" w:fill="FFFFFF"/>
          </w:tcPr>
          <w:p w14:paraId="1A57A17D"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1190" w:type="pct"/>
            <w:tcBorders>
              <w:top w:val="nil"/>
            </w:tcBorders>
            <w:shd w:val="clear" w:color="auto" w:fill="FFFFFF"/>
            <w:vAlign w:val="center"/>
          </w:tcPr>
          <w:p w14:paraId="2EDAF73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63.082</w:t>
            </w:r>
          </w:p>
        </w:tc>
        <w:tc>
          <w:tcPr>
            <w:tcW w:w="281" w:type="pct"/>
            <w:tcBorders>
              <w:top w:val="nil"/>
            </w:tcBorders>
            <w:shd w:val="clear" w:color="auto" w:fill="FFFFFF"/>
            <w:vAlign w:val="center"/>
          </w:tcPr>
          <w:p w14:paraId="214A419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1008" w:type="pct"/>
            <w:tcBorders>
              <w:top w:val="nil"/>
            </w:tcBorders>
            <w:shd w:val="clear" w:color="auto" w:fill="FFFFFF"/>
            <w:vAlign w:val="center"/>
          </w:tcPr>
          <w:p w14:paraId="38C3CE98" w14:textId="77777777" w:rsidR="005F17A6" w:rsidRPr="00046E32" w:rsidRDefault="005F17A6" w:rsidP="00095E8C">
            <w:pPr>
              <w:autoSpaceDE w:val="0"/>
              <w:autoSpaceDN w:val="0"/>
              <w:adjustRightInd w:val="0"/>
              <w:jc w:val="center"/>
              <w:rPr>
                <w:rFonts w:ascii="Arial" w:hAnsi="Arial" w:cs="Arial"/>
                <w:sz w:val="18"/>
                <w:szCs w:val="18"/>
              </w:rPr>
            </w:pPr>
          </w:p>
        </w:tc>
        <w:tc>
          <w:tcPr>
            <w:tcW w:w="488" w:type="pct"/>
            <w:tcBorders>
              <w:top w:val="nil"/>
            </w:tcBorders>
            <w:shd w:val="clear" w:color="auto" w:fill="FFFFFF"/>
            <w:vAlign w:val="center"/>
          </w:tcPr>
          <w:p w14:paraId="4AD97DA7" w14:textId="77777777" w:rsidR="005F17A6" w:rsidRPr="00046E32" w:rsidRDefault="005F17A6" w:rsidP="00095E8C">
            <w:pPr>
              <w:autoSpaceDE w:val="0"/>
              <w:autoSpaceDN w:val="0"/>
              <w:adjustRightInd w:val="0"/>
              <w:jc w:val="center"/>
              <w:rPr>
                <w:rFonts w:ascii="Arial" w:hAnsi="Arial" w:cs="Arial"/>
                <w:sz w:val="18"/>
                <w:szCs w:val="18"/>
              </w:rPr>
            </w:pPr>
          </w:p>
        </w:tc>
        <w:tc>
          <w:tcPr>
            <w:tcW w:w="413" w:type="pct"/>
            <w:tcBorders>
              <w:top w:val="nil"/>
            </w:tcBorders>
            <w:shd w:val="clear" w:color="auto" w:fill="FFFFFF"/>
            <w:vAlign w:val="center"/>
          </w:tcPr>
          <w:p w14:paraId="14B640BE" w14:textId="77777777" w:rsidR="005F17A6" w:rsidRPr="00046E32" w:rsidRDefault="005F17A6" w:rsidP="00095E8C">
            <w:pPr>
              <w:autoSpaceDE w:val="0"/>
              <w:autoSpaceDN w:val="0"/>
              <w:adjustRightInd w:val="0"/>
              <w:jc w:val="center"/>
              <w:rPr>
                <w:rFonts w:ascii="Arial" w:hAnsi="Arial" w:cs="Arial"/>
                <w:sz w:val="18"/>
                <w:szCs w:val="18"/>
              </w:rPr>
            </w:pPr>
          </w:p>
        </w:tc>
      </w:tr>
    </w:tbl>
    <w:p w14:paraId="2908D8BD" w14:textId="0F86FD42"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LSD post-hoc tests were conducted to find out the differences between the views of respondents as in table (</w:t>
      </w:r>
      <w:r w:rsidR="003710C1">
        <w:rPr>
          <w:rFonts w:asciiTheme="majorBidi" w:hAnsiTheme="majorBidi" w:cstheme="majorBidi"/>
          <w:color w:val="000000" w:themeColor="text1"/>
          <w:lang w:val="en-US"/>
        </w:rPr>
        <w:t>14</w:t>
      </w:r>
      <w:r w:rsidRPr="005F17A6">
        <w:rPr>
          <w:rFonts w:asciiTheme="majorBidi" w:hAnsiTheme="majorBidi" w:cstheme="majorBidi"/>
          <w:color w:val="000000" w:themeColor="text1"/>
          <w:lang w:val="en-US"/>
        </w:rPr>
        <w:t>), and the results indicated that:</w:t>
      </w:r>
    </w:p>
    <w:p w14:paraId="536F936A" w14:textId="77777777"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For TR3, there were significant differences between "Project management" and "Artificial intelligence" in favor of Project management where the Mean Difference= 1.04935 with sig. = 0.005.</w:t>
      </w:r>
    </w:p>
    <w:p w14:paraId="7A7731A8" w14:textId="0AFD3D78"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 xml:space="preserve">For TR5, there were significant differences between "other "and "Project management" in favor of other where the Mean Difference= 0. 62857 with sig. = 0.045. </w:t>
      </w:r>
      <w:r w:rsidR="00B21D9A">
        <w:rPr>
          <w:rFonts w:asciiTheme="majorBidi" w:hAnsiTheme="majorBidi" w:cstheme="majorBidi"/>
          <w:color w:val="000000" w:themeColor="text1"/>
          <w:lang w:val="en-US"/>
        </w:rPr>
        <w:t>Also, a</w:t>
      </w:r>
      <w:r w:rsidRPr="005F17A6">
        <w:rPr>
          <w:rFonts w:asciiTheme="majorBidi" w:hAnsiTheme="majorBidi" w:cstheme="majorBidi"/>
          <w:color w:val="000000" w:themeColor="text1"/>
          <w:lang w:val="en-US"/>
        </w:rPr>
        <w:t xml:space="preserve"> significant difference between "other "and "Artificial intelligence" in favor of other where the Mean Difference= 0. 96364 with sig. = 0.017. </w:t>
      </w:r>
    </w:p>
    <w:p w14:paraId="3E898D1A" w14:textId="77777777" w:rsidR="00FE77FA" w:rsidRDefault="00FE77FA" w:rsidP="005F17A6">
      <w:pPr>
        <w:jc w:val="both"/>
        <w:rPr>
          <w:rFonts w:asciiTheme="majorBidi" w:hAnsiTheme="majorBidi" w:cstheme="majorBidi"/>
          <w:b/>
          <w:bCs/>
        </w:rPr>
      </w:pPr>
    </w:p>
    <w:p w14:paraId="556803F1" w14:textId="302BDB11" w:rsidR="005F17A6" w:rsidRPr="00046E32" w:rsidRDefault="00A15CAF">
      <w:pPr>
        <w:pStyle w:val="Caption"/>
      </w:pPr>
      <w:bookmarkStart w:id="86" w:name="_Toc98880555"/>
      <w:r w:rsidRPr="00A15CAF">
        <w:t xml:space="preserve">Table </w:t>
      </w:r>
      <w:r w:rsidRPr="00046E32">
        <w:fldChar w:fldCharType="begin"/>
      </w:r>
      <w:r w:rsidRPr="00A15CAF">
        <w:instrText xml:space="preserve"> SEQ Table \* ARABIC </w:instrText>
      </w:r>
      <w:r w:rsidRPr="00046E32">
        <w:fldChar w:fldCharType="separate"/>
      </w:r>
      <w:r w:rsidRPr="00046E32">
        <w:t>14</w:t>
      </w:r>
      <w:r w:rsidRPr="00046E32">
        <w:fldChar w:fldCharType="end"/>
      </w:r>
      <w:r w:rsidR="00C819A6" w:rsidRPr="00A15CAF">
        <w:t>:</w:t>
      </w:r>
      <w:r w:rsidR="00411EA6" w:rsidRPr="00A15CAF">
        <w:t xml:space="preserve"> </w:t>
      </w:r>
      <w:r w:rsidR="005F17A6" w:rsidRPr="00A15CAF">
        <w:t>LSD post-hoc tests to find out the differences between the views of respondents</w:t>
      </w:r>
      <w:bookmarkEnd w:id="86"/>
      <w:r w:rsidR="005F17A6" w:rsidRPr="00046E32">
        <w:t xml:space="preserve"> </w:t>
      </w:r>
    </w:p>
    <w:tbl>
      <w:tblPr>
        <w:tblW w:w="0" w:type="auto"/>
        <w:tblInd w:w="-20" w:type="dxa"/>
        <w:tblBorders>
          <w:top w:val="single" w:sz="4" w:space="0" w:color="auto"/>
          <w:bottom w:val="single" w:sz="4" w:space="0" w:color="auto"/>
          <w:insideH w:val="single" w:sz="4" w:space="0" w:color="auto"/>
        </w:tblBorders>
        <w:tblCellMar>
          <w:left w:w="0" w:type="dxa"/>
          <w:right w:w="0" w:type="dxa"/>
        </w:tblCellMar>
        <w:tblLook w:val="0000" w:firstRow="0" w:lastRow="0" w:firstColumn="0" w:lastColumn="0" w:noHBand="0" w:noVBand="0"/>
      </w:tblPr>
      <w:tblGrid>
        <w:gridCol w:w="1051"/>
        <w:gridCol w:w="1697"/>
        <w:gridCol w:w="1985"/>
        <w:gridCol w:w="1564"/>
        <w:gridCol w:w="776"/>
        <w:gridCol w:w="471"/>
        <w:gridCol w:w="933"/>
        <w:gridCol w:w="903"/>
      </w:tblGrid>
      <w:tr w:rsidR="005F17A6" w:rsidRPr="008A6783" w14:paraId="21929350" w14:textId="77777777" w:rsidTr="00095E8C">
        <w:trPr>
          <w:cantSplit/>
        </w:trPr>
        <w:tc>
          <w:tcPr>
            <w:tcW w:w="1012" w:type="dxa"/>
            <w:vMerge w:val="restart"/>
            <w:shd w:val="clear" w:color="auto" w:fill="FFFFFF"/>
            <w:vAlign w:val="bottom"/>
          </w:tcPr>
          <w:p w14:paraId="126C2AF1" w14:textId="77777777" w:rsidR="005F17A6" w:rsidRPr="00046E32" w:rsidRDefault="005F17A6" w:rsidP="00095E8C">
            <w:pPr>
              <w:autoSpaceDE w:val="0"/>
              <w:autoSpaceDN w:val="0"/>
              <w:adjustRightInd w:val="0"/>
              <w:spacing w:line="320" w:lineRule="atLeast"/>
              <w:ind w:left="60" w:right="60"/>
              <w:rPr>
                <w:rFonts w:ascii="Arial" w:hAnsi="Arial" w:cs="Arial"/>
                <w:b/>
                <w:bCs/>
                <w:sz w:val="18"/>
                <w:szCs w:val="18"/>
              </w:rPr>
            </w:pPr>
            <w:r w:rsidRPr="00046E32">
              <w:rPr>
                <w:rFonts w:ascii="Arial" w:hAnsi="Arial" w:cs="Arial"/>
                <w:b/>
                <w:bCs/>
                <w:sz w:val="18"/>
                <w:szCs w:val="18"/>
              </w:rPr>
              <w:t>Dependent Variable</w:t>
            </w:r>
          </w:p>
        </w:tc>
        <w:tc>
          <w:tcPr>
            <w:tcW w:w="1697" w:type="dxa"/>
            <w:vMerge w:val="restart"/>
            <w:shd w:val="clear" w:color="auto" w:fill="FFFFFF"/>
            <w:vAlign w:val="bottom"/>
          </w:tcPr>
          <w:p w14:paraId="5AB812BA" w14:textId="77777777" w:rsidR="005F17A6" w:rsidRPr="00046E32" w:rsidRDefault="005F17A6" w:rsidP="00095E8C">
            <w:pPr>
              <w:autoSpaceDE w:val="0"/>
              <w:autoSpaceDN w:val="0"/>
              <w:adjustRightInd w:val="0"/>
              <w:spacing w:line="320" w:lineRule="atLeast"/>
              <w:ind w:left="60" w:right="60"/>
              <w:rPr>
                <w:rFonts w:ascii="Arial" w:hAnsi="Arial" w:cs="Arial"/>
                <w:b/>
                <w:bCs/>
                <w:sz w:val="18"/>
                <w:szCs w:val="18"/>
              </w:rPr>
            </w:pPr>
            <w:r w:rsidRPr="00046E32">
              <w:rPr>
                <w:rFonts w:ascii="Arial" w:hAnsi="Arial" w:cs="Arial"/>
                <w:b/>
                <w:bCs/>
                <w:sz w:val="18"/>
                <w:szCs w:val="18"/>
              </w:rPr>
              <w:t>(I) specialization</w:t>
            </w:r>
          </w:p>
        </w:tc>
        <w:tc>
          <w:tcPr>
            <w:tcW w:w="1985" w:type="dxa"/>
            <w:vMerge w:val="restart"/>
            <w:shd w:val="clear" w:color="auto" w:fill="FFFFFF"/>
            <w:vAlign w:val="bottom"/>
          </w:tcPr>
          <w:p w14:paraId="62B345BB" w14:textId="77777777" w:rsidR="005F17A6" w:rsidRPr="00046E32" w:rsidRDefault="005F17A6" w:rsidP="00095E8C">
            <w:pPr>
              <w:autoSpaceDE w:val="0"/>
              <w:autoSpaceDN w:val="0"/>
              <w:adjustRightInd w:val="0"/>
              <w:spacing w:line="320" w:lineRule="atLeast"/>
              <w:ind w:left="60" w:right="60"/>
              <w:rPr>
                <w:rFonts w:ascii="Arial" w:hAnsi="Arial" w:cs="Arial"/>
                <w:b/>
                <w:bCs/>
                <w:sz w:val="18"/>
                <w:szCs w:val="18"/>
              </w:rPr>
            </w:pPr>
            <w:r w:rsidRPr="00046E32">
              <w:rPr>
                <w:rFonts w:ascii="Arial" w:hAnsi="Arial" w:cs="Arial"/>
                <w:b/>
                <w:bCs/>
                <w:sz w:val="18"/>
                <w:szCs w:val="18"/>
              </w:rPr>
              <w:t>(J) specialization</w:t>
            </w:r>
          </w:p>
        </w:tc>
        <w:tc>
          <w:tcPr>
            <w:tcW w:w="1564" w:type="dxa"/>
            <w:vMerge w:val="restart"/>
            <w:shd w:val="clear" w:color="auto" w:fill="FFFFFF"/>
            <w:vAlign w:val="bottom"/>
          </w:tcPr>
          <w:p w14:paraId="128700CF"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Mean Difference (I-J)</w:t>
            </w:r>
          </w:p>
        </w:tc>
        <w:tc>
          <w:tcPr>
            <w:tcW w:w="0" w:type="auto"/>
            <w:vMerge w:val="restart"/>
            <w:shd w:val="clear" w:color="auto" w:fill="FFFFFF"/>
            <w:vAlign w:val="bottom"/>
          </w:tcPr>
          <w:p w14:paraId="6036D1ED"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Std. Error</w:t>
            </w:r>
          </w:p>
        </w:tc>
        <w:tc>
          <w:tcPr>
            <w:tcW w:w="0" w:type="auto"/>
            <w:vMerge w:val="restart"/>
            <w:shd w:val="clear" w:color="auto" w:fill="FFFFFF"/>
            <w:vAlign w:val="bottom"/>
          </w:tcPr>
          <w:p w14:paraId="32204AF0"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Sig.</w:t>
            </w:r>
          </w:p>
        </w:tc>
        <w:tc>
          <w:tcPr>
            <w:tcW w:w="0" w:type="auto"/>
            <w:gridSpan w:val="2"/>
            <w:shd w:val="clear" w:color="auto" w:fill="FFFFFF"/>
            <w:vAlign w:val="bottom"/>
          </w:tcPr>
          <w:p w14:paraId="1BE7AADD"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95% Confidence Interval</w:t>
            </w:r>
          </w:p>
        </w:tc>
      </w:tr>
      <w:tr w:rsidR="005F17A6" w:rsidRPr="008A6783" w14:paraId="59E67809" w14:textId="77777777" w:rsidTr="00095E8C">
        <w:trPr>
          <w:cantSplit/>
        </w:trPr>
        <w:tc>
          <w:tcPr>
            <w:tcW w:w="1012" w:type="dxa"/>
            <w:vMerge/>
            <w:shd w:val="clear" w:color="auto" w:fill="FFFFFF"/>
            <w:vAlign w:val="bottom"/>
          </w:tcPr>
          <w:p w14:paraId="0F2A324A" w14:textId="77777777" w:rsidR="005F17A6" w:rsidRPr="00046E32" w:rsidRDefault="005F17A6" w:rsidP="00095E8C">
            <w:pPr>
              <w:autoSpaceDE w:val="0"/>
              <w:autoSpaceDN w:val="0"/>
              <w:adjustRightInd w:val="0"/>
              <w:rPr>
                <w:rFonts w:ascii="Arial" w:hAnsi="Arial" w:cs="Arial"/>
                <w:b/>
                <w:bCs/>
                <w:sz w:val="18"/>
                <w:szCs w:val="18"/>
              </w:rPr>
            </w:pPr>
          </w:p>
        </w:tc>
        <w:tc>
          <w:tcPr>
            <w:tcW w:w="1697" w:type="dxa"/>
            <w:vMerge/>
            <w:shd w:val="clear" w:color="auto" w:fill="FFFFFF"/>
            <w:vAlign w:val="bottom"/>
          </w:tcPr>
          <w:p w14:paraId="60D80CA2" w14:textId="77777777" w:rsidR="005F17A6" w:rsidRPr="00046E32" w:rsidRDefault="005F17A6" w:rsidP="00095E8C">
            <w:pPr>
              <w:autoSpaceDE w:val="0"/>
              <w:autoSpaceDN w:val="0"/>
              <w:adjustRightInd w:val="0"/>
              <w:rPr>
                <w:rFonts w:ascii="Arial" w:hAnsi="Arial" w:cs="Arial"/>
                <w:b/>
                <w:bCs/>
                <w:sz w:val="18"/>
                <w:szCs w:val="18"/>
              </w:rPr>
            </w:pPr>
          </w:p>
        </w:tc>
        <w:tc>
          <w:tcPr>
            <w:tcW w:w="1985" w:type="dxa"/>
            <w:vMerge/>
            <w:tcBorders>
              <w:bottom w:val="single" w:sz="4" w:space="0" w:color="auto"/>
            </w:tcBorders>
            <w:shd w:val="clear" w:color="auto" w:fill="FFFFFF"/>
            <w:vAlign w:val="bottom"/>
          </w:tcPr>
          <w:p w14:paraId="5B699531" w14:textId="77777777" w:rsidR="005F17A6" w:rsidRPr="00046E32" w:rsidRDefault="005F17A6" w:rsidP="00095E8C">
            <w:pPr>
              <w:autoSpaceDE w:val="0"/>
              <w:autoSpaceDN w:val="0"/>
              <w:adjustRightInd w:val="0"/>
              <w:rPr>
                <w:rFonts w:ascii="Arial" w:hAnsi="Arial" w:cs="Arial"/>
                <w:b/>
                <w:bCs/>
                <w:sz w:val="18"/>
                <w:szCs w:val="18"/>
              </w:rPr>
            </w:pPr>
          </w:p>
        </w:tc>
        <w:tc>
          <w:tcPr>
            <w:tcW w:w="1564" w:type="dxa"/>
            <w:vMerge/>
            <w:tcBorders>
              <w:bottom w:val="single" w:sz="4" w:space="0" w:color="auto"/>
            </w:tcBorders>
            <w:shd w:val="clear" w:color="auto" w:fill="FFFFFF"/>
            <w:vAlign w:val="bottom"/>
          </w:tcPr>
          <w:p w14:paraId="7C8D59AE" w14:textId="77777777" w:rsidR="005F17A6" w:rsidRPr="00046E32" w:rsidRDefault="005F17A6" w:rsidP="00095E8C">
            <w:pPr>
              <w:autoSpaceDE w:val="0"/>
              <w:autoSpaceDN w:val="0"/>
              <w:adjustRightInd w:val="0"/>
              <w:jc w:val="center"/>
              <w:rPr>
                <w:rFonts w:ascii="Arial" w:hAnsi="Arial" w:cs="Arial"/>
                <w:b/>
                <w:bCs/>
                <w:sz w:val="18"/>
                <w:szCs w:val="18"/>
              </w:rPr>
            </w:pPr>
          </w:p>
        </w:tc>
        <w:tc>
          <w:tcPr>
            <w:tcW w:w="0" w:type="auto"/>
            <w:vMerge/>
            <w:tcBorders>
              <w:bottom w:val="single" w:sz="4" w:space="0" w:color="auto"/>
            </w:tcBorders>
            <w:shd w:val="clear" w:color="auto" w:fill="FFFFFF"/>
            <w:vAlign w:val="bottom"/>
          </w:tcPr>
          <w:p w14:paraId="55B66318" w14:textId="77777777" w:rsidR="005F17A6" w:rsidRPr="00046E32" w:rsidRDefault="005F17A6" w:rsidP="00095E8C">
            <w:pPr>
              <w:autoSpaceDE w:val="0"/>
              <w:autoSpaceDN w:val="0"/>
              <w:adjustRightInd w:val="0"/>
              <w:jc w:val="center"/>
              <w:rPr>
                <w:rFonts w:ascii="Arial" w:hAnsi="Arial" w:cs="Arial"/>
                <w:b/>
                <w:bCs/>
                <w:sz w:val="18"/>
                <w:szCs w:val="18"/>
              </w:rPr>
            </w:pPr>
          </w:p>
        </w:tc>
        <w:tc>
          <w:tcPr>
            <w:tcW w:w="0" w:type="auto"/>
            <w:vMerge/>
            <w:tcBorders>
              <w:bottom w:val="single" w:sz="4" w:space="0" w:color="auto"/>
            </w:tcBorders>
            <w:shd w:val="clear" w:color="auto" w:fill="FFFFFF"/>
            <w:vAlign w:val="bottom"/>
          </w:tcPr>
          <w:p w14:paraId="5104655C" w14:textId="77777777" w:rsidR="005F17A6" w:rsidRPr="00046E32" w:rsidRDefault="005F17A6" w:rsidP="00095E8C">
            <w:pPr>
              <w:autoSpaceDE w:val="0"/>
              <w:autoSpaceDN w:val="0"/>
              <w:adjustRightInd w:val="0"/>
              <w:jc w:val="center"/>
              <w:rPr>
                <w:rFonts w:ascii="Arial" w:hAnsi="Arial" w:cs="Arial"/>
                <w:b/>
                <w:bCs/>
                <w:sz w:val="18"/>
                <w:szCs w:val="18"/>
              </w:rPr>
            </w:pPr>
          </w:p>
        </w:tc>
        <w:tc>
          <w:tcPr>
            <w:tcW w:w="0" w:type="auto"/>
            <w:tcBorders>
              <w:bottom w:val="single" w:sz="4" w:space="0" w:color="auto"/>
            </w:tcBorders>
            <w:shd w:val="clear" w:color="auto" w:fill="FFFFFF"/>
            <w:vAlign w:val="bottom"/>
          </w:tcPr>
          <w:p w14:paraId="30B16BDD"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Lower Bound</w:t>
            </w:r>
          </w:p>
        </w:tc>
        <w:tc>
          <w:tcPr>
            <w:tcW w:w="0" w:type="auto"/>
            <w:tcBorders>
              <w:bottom w:val="single" w:sz="4" w:space="0" w:color="auto"/>
            </w:tcBorders>
            <w:shd w:val="clear" w:color="auto" w:fill="FFFFFF"/>
            <w:vAlign w:val="bottom"/>
          </w:tcPr>
          <w:p w14:paraId="2183D747"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Upper Bound</w:t>
            </w:r>
          </w:p>
        </w:tc>
      </w:tr>
      <w:tr w:rsidR="005F17A6" w:rsidRPr="008A6783" w14:paraId="207A1949" w14:textId="77777777" w:rsidTr="00095E8C">
        <w:trPr>
          <w:cantSplit/>
        </w:trPr>
        <w:tc>
          <w:tcPr>
            <w:tcW w:w="1012" w:type="dxa"/>
            <w:vMerge w:val="restart"/>
            <w:shd w:val="clear" w:color="auto" w:fill="FFFFFF"/>
          </w:tcPr>
          <w:p w14:paraId="7997E8C7"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TR3</w:t>
            </w:r>
          </w:p>
        </w:tc>
        <w:tc>
          <w:tcPr>
            <w:tcW w:w="1697" w:type="dxa"/>
            <w:vMerge w:val="restart"/>
            <w:shd w:val="clear" w:color="auto" w:fill="FFFFFF"/>
          </w:tcPr>
          <w:p w14:paraId="53CA0FA1"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Project management</w:t>
            </w:r>
          </w:p>
        </w:tc>
        <w:tc>
          <w:tcPr>
            <w:tcW w:w="1985" w:type="dxa"/>
            <w:tcBorders>
              <w:bottom w:val="nil"/>
            </w:tcBorders>
            <w:shd w:val="clear" w:color="auto" w:fill="FFFFFF"/>
          </w:tcPr>
          <w:p w14:paraId="09C67EB7"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Artificial intelligence</w:t>
            </w:r>
          </w:p>
        </w:tc>
        <w:tc>
          <w:tcPr>
            <w:tcW w:w="1564" w:type="dxa"/>
            <w:tcBorders>
              <w:bottom w:val="nil"/>
            </w:tcBorders>
            <w:shd w:val="clear" w:color="auto" w:fill="FFFFFF"/>
            <w:vAlign w:val="center"/>
          </w:tcPr>
          <w:p w14:paraId="1EF7E33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1.04935</w:t>
            </w:r>
            <w:r w:rsidRPr="00046E32">
              <w:rPr>
                <w:rFonts w:ascii="Arial" w:hAnsi="Arial" w:cs="Arial"/>
                <w:sz w:val="18"/>
                <w:szCs w:val="18"/>
                <w:vertAlign w:val="superscript"/>
              </w:rPr>
              <w:t>*</w:t>
            </w:r>
          </w:p>
        </w:tc>
        <w:tc>
          <w:tcPr>
            <w:tcW w:w="0" w:type="auto"/>
            <w:tcBorders>
              <w:bottom w:val="nil"/>
            </w:tcBorders>
            <w:shd w:val="clear" w:color="auto" w:fill="FFFFFF"/>
            <w:vAlign w:val="center"/>
          </w:tcPr>
          <w:p w14:paraId="26D35E7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.36145</w:t>
            </w:r>
          </w:p>
        </w:tc>
        <w:tc>
          <w:tcPr>
            <w:tcW w:w="0" w:type="auto"/>
            <w:tcBorders>
              <w:bottom w:val="nil"/>
            </w:tcBorders>
            <w:shd w:val="clear" w:color="auto" w:fill="FFFFFF"/>
            <w:vAlign w:val="center"/>
          </w:tcPr>
          <w:p w14:paraId="15DBAD4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.005</w:t>
            </w:r>
          </w:p>
        </w:tc>
        <w:tc>
          <w:tcPr>
            <w:tcW w:w="0" w:type="auto"/>
            <w:tcBorders>
              <w:bottom w:val="nil"/>
            </w:tcBorders>
            <w:shd w:val="clear" w:color="auto" w:fill="FFFFFF"/>
            <w:vAlign w:val="center"/>
          </w:tcPr>
          <w:p w14:paraId="279389E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.3258</w:t>
            </w:r>
          </w:p>
        </w:tc>
        <w:tc>
          <w:tcPr>
            <w:tcW w:w="0" w:type="auto"/>
            <w:tcBorders>
              <w:bottom w:val="nil"/>
            </w:tcBorders>
            <w:shd w:val="clear" w:color="auto" w:fill="FFFFFF"/>
            <w:vAlign w:val="center"/>
          </w:tcPr>
          <w:p w14:paraId="621D7E1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1.7729</w:t>
            </w:r>
          </w:p>
        </w:tc>
      </w:tr>
      <w:tr w:rsidR="005F17A6" w:rsidRPr="008A6783" w14:paraId="5A744384" w14:textId="77777777" w:rsidTr="00095E8C">
        <w:trPr>
          <w:cantSplit/>
        </w:trPr>
        <w:tc>
          <w:tcPr>
            <w:tcW w:w="1012" w:type="dxa"/>
            <w:vMerge/>
            <w:shd w:val="clear" w:color="auto" w:fill="FFFFFF"/>
          </w:tcPr>
          <w:p w14:paraId="0728C776" w14:textId="77777777" w:rsidR="005F17A6" w:rsidRPr="00046E32" w:rsidRDefault="005F17A6" w:rsidP="00095E8C">
            <w:pPr>
              <w:autoSpaceDE w:val="0"/>
              <w:autoSpaceDN w:val="0"/>
              <w:adjustRightInd w:val="0"/>
              <w:rPr>
                <w:rFonts w:ascii="Arial" w:hAnsi="Arial" w:cs="Arial"/>
                <w:sz w:val="18"/>
                <w:szCs w:val="18"/>
              </w:rPr>
            </w:pPr>
          </w:p>
        </w:tc>
        <w:tc>
          <w:tcPr>
            <w:tcW w:w="1697" w:type="dxa"/>
            <w:vMerge/>
            <w:shd w:val="clear" w:color="auto" w:fill="FFFFFF"/>
          </w:tcPr>
          <w:p w14:paraId="4278A759" w14:textId="77777777" w:rsidR="005F17A6" w:rsidRPr="00046E32" w:rsidRDefault="005F17A6" w:rsidP="00095E8C">
            <w:pPr>
              <w:autoSpaceDE w:val="0"/>
              <w:autoSpaceDN w:val="0"/>
              <w:adjustRightInd w:val="0"/>
              <w:rPr>
                <w:rFonts w:ascii="Arial" w:hAnsi="Arial" w:cs="Arial"/>
                <w:sz w:val="18"/>
                <w:szCs w:val="18"/>
              </w:rPr>
            </w:pPr>
          </w:p>
        </w:tc>
        <w:tc>
          <w:tcPr>
            <w:tcW w:w="1985" w:type="dxa"/>
            <w:tcBorders>
              <w:top w:val="nil"/>
              <w:bottom w:val="single" w:sz="4" w:space="0" w:color="auto"/>
            </w:tcBorders>
            <w:shd w:val="clear" w:color="auto" w:fill="FFFFFF"/>
          </w:tcPr>
          <w:p w14:paraId="29B8E4FD"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other</w:t>
            </w:r>
          </w:p>
        </w:tc>
        <w:tc>
          <w:tcPr>
            <w:tcW w:w="1564" w:type="dxa"/>
            <w:tcBorders>
              <w:top w:val="nil"/>
              <w:bottom w:val="single" w:sz="4" w:space="0" w:color="auto"/>
            </w:tcBorders>
            <w:shd w:val="clear" w:color="auto" w:fill="FFFFFF"/>
            <w:vAlign w:val="center"/>
          </w:tcPr>
          <w:p w14:paraId="353587B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.01905</w:t>
            </w:r>
          </w:p>
        </w:tc>
        <w:tc>
          <w:tcPr>
            <w:tcW w:w="0" w:type="auto"/>
            <w:tcBorders>
              <w:top w:val="nil"/>
              <w:bottom w:val="single" w:sz="4" w:space="0" w:color="auto"/>
            </w:tcBorders>
            <w:shd w:val="clear" w:color="auto" w:fill="FFFFFF"/>
            <w:vAlign w:val="center"/>
          </w:tcPr>
          <w:p w14:paraId="61A44E1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.32271</w:t>
            </w:r>
          </w:p>
        </w:tc>
        <w:tc>
          <w:tcPr>
            <w:tcW w:w="0" w:type="auto"/>
            <w:tcBorders>
              <w:top w:val="nil"/>
              <w:bottom w:val="single" w:sz="4" w:space="0" w:color="auto"/>
            </w:tcBorders>
            <w:shd w:val="clear" w:color="auto" w:fill="FFFFFF"/>
            <w:vAlign w:val="center"/>
          </w:tcPr>
          <w:p w14:paraId="7754EE0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.953</w:t>
            </w:r>
          </w:p>
        </w:tc>
        <w:tc>
          <w:tcPr>
            <w:tcW w:w="0" w:type="auto"/>
            <w:tcBorders>
              <w:top w:val="nil"/>
              <w:bottom w:val="single" w:sz="4" w:space="0" w:color="auto"/>
            </w:tcBorders>
            <w:shd w:val="clear" w:color="auto" w:fill="FFFFFF"/>
            <w:vAlign w:val="center"/>
          </w:tcPr>
          <w:p w14:paraId="103C26F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-.6269-</w:t>
            </w:r>
          </w:p>
        </w:tc>
        <w:tc>
          <w:tcPr>
            <w:tcW w:w="0" w:type="auto"/>
            <w:tcBorders>
              <w:top w:val="nil"/>
              <w:bottom w:val="single" w:sz="4" w:space="0" w:color="auto"/>
            </w:tcBorders>
            <w:shd w:val="clear" w:color="auto" w:fill="FFFFFF"/>
            <w:vAlign w:val="center"/>
          </w:tcPr>
          <w:p w14:paraId="6EAF69A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.6650</w:t>
            </w:r>
          </w:p>
        </w:tc>
      </w:tr>
      <w:tr w:rsidR="005F17A6" w:rsidRPr="008A6783" w14:paraId="2F7415E9" w14:textId="77777777" w:rsidTr="00095E8C">
        <w:trPr>
          <w:cantSplit/>
        </w:trPr>
        <w:tc>
          <w:tcPr>
            <w:tcW w:w="1012" w:type="dxa"/>
            <w:vMerge/>
            <w:shd w:val="clear" w:color="auto" w:fill="FFFFFF"/>
          </w:tcPr>
          <w:p w14:paraId="394F0CE0" w14:textId="77777777" w:rsidR="005F17A6" w:rsidRPr="00046E32" w:rsidRDefault="005F17A6" w:rsidP="00095E8C">
            <w:pPr>
              <w:autoSpaceDE w:val="0"/>
              <w:autoSpaceDN w:val="0"/>
              <w:adjustRightInd w:val="0"/>
              <w:rPr>
                <w:rFonts w:ascii="Arial" w:hAnsi="Arial" w:cs="Arial"/>
                <w:sz w:val="18"/>
                <w:szCs w:val="18"/>
              </w:rPr>
            </w:pPr>
          </w:p>
        </w:tc>
        <w:tc>
          <w:tcPr>
            <w:tcW w:w="1697" w:type="dxa"/>
            <w:vMerge w:val="restart"/>
            <w:shd w:val="clear" w:color="auto" w:fill="FFFFFF"/>
          </w:tcPr>
          <w:p w14:paraId="28ADB2C3"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Artificial intelligence</w:t>
            </w:r>
          </w:p>
        </w:tc>
        <w:tc>
          <w:tcPr>
            <w:tcW w:w="1985" w:type="dxa"/>
            <w:tcBorders>
              <w:bottom w:val="nil"/>
            </w:tcBorders>
            <w:shd w:val="clear" w:color="auto" w:fill="FFFFFF"/>
          </w:tcPr>
          <w:p w14:paraId="2AAF9DF6"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Project management</w:t>
            </w:r>
          </w:p>
        </w:tc>
        <w:tc>
          <w:tcPr>
            <w:tcW w:w="1564" w:type="dxa"/>
            <w:tcBorders>
              <w:bottom w:val="nil"/>
            </w:tcBorders>
            <w:shd w:val="clear" w:color="auto" w:fill="FFFFFF"/>
            <w:vAlign w:val="center"/>
          </w:tcPr>
          <w:p w14:paraId="2E4BA5E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-1.04935-</w:t>
            </w:r>
            <w:r w:rsidRPr="00046E32">
              <w:rPr>
                <w:rFonts w:ascii="Arial" w:hAnsi="Arial" w:cs="Arial"/>
                <w:sz w:val="18"/>
                <w:szCs w:val="18"/>
                <w:vertAlign w:val="superscript"/>
              </w:rPr>
              <w:t>*</w:t>
            </w:r>
          </w:p>
        </w:tc>
        <w:tc>
          <w:tcPr>
            <w:tcW w:w="0" w:type="auto"/>
            <w:tcBorders>
              <w:bottom w:val="nil"/>
            </w:tcBorders>
            <w:shd w:val="clear" w:color="auto" w:fill="FFFFFF"/>
            <w:vAlign w:val="center"/>
          </w:tcPr>
          <w:p w14:paraId="2728905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.36145</w:t>
            </w:r>
          </w:p>
        </w:tc>
        <w:tc>
          <w:tcPr>
            <w:tcW w:w="0" w:type="auto"/>
            <w:tcBorders>
              <w:bottom w:val="nil"/>
            </w:tcBorders>
            <w:shd w:val="clear" w:color="auto" w:fill="FFFFFF"/>
            <w:vAlign w:val="center"/>
          </w:tcPr>
          <w:p w14:paraId="5A3567D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.005</w:t>
            </w:r>
          </w:p>
        </w:tc>
        <w:tc>
          <w:tcPr>
            <w:tcW w:w="0" w:type="auto"/>
            <w:tcBorders>
              <w:bottom w:val="nil"/>
            </w:tcBorders>
            <w:shd w:val="clear" w:color="auto" w:fill="FFFFFF"/>
            <w:vAlign w:val="center"/>
          </w:tcPr>
          <w:p w14:paraId="4DDE6D7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-1.7729-</w:t>
            </w:r>
          </w:p>
        </w:tc>
        <w:tc>
          <w:tcPr>
            <w:tcW w:w="0" w:type="auto"/>
            <w:tcBorders>
              <w:bottom w:val="nil"/>
            </w:tcBorders>
            <w:shd w:val="clear" w:color="auto" w:fill="FFFFFF"/>
            <w:vAlign w:val="center"/>
          </w:tcPr>
          <w:p w14:paraId="691A427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-.3258-</w:t>
            </w:r>
          </w:p>
        </w:tc>
      </w:tr>
      <w:tr w:rsidR="005F17A6" w:rsidRPr="008A6783" w14:paraId="1778F3C4" w14:textId="77777777" w:rsidTr="00095E8C">
        <w:trPr>
          <w:cantSplit/>
        </w:trPr>
        <w:tc>
          <w:tcPr>
            <w:tcW w:w="1012" w:type="dxa"/>
            <w:vMerge/>
            <w:shd w:val="clear" w:color="auto" w:fill="FFFFFF"/>
          </w:tcPr>
          <w:p w14:paraId="13796736" w14:textId="77777777" w:rsidR="005F17A6" w:rsidRPr="00046E32" w:rsidRDefault="005F17A6" w:rsidP="00095E8C">
            <w:pPr>
              <w:autoSpaceDE w:val="0"/>
              <w:autoSpaceDN w:val="0"/>
              <w:adjustRightInd w:val="0"/>
              <w:rPr>
                <w:rFonts w:ascii="Arial" w:hAnsi="Arial" w:cs="Arial"/>
                <w:sz w:val="18"/>
                <w:szCs w:val="18"/>
              </w:rPr>
            </w:pPr>
          </w:p>
        </w:tc>
        <w:tc>
          <w:tcPr>
            <w:tcW w:w="1697" w:type="dxa"/>
            <w:vMerge/>
            <w:shd w:val="clear" w:color="auto" w:fill="FFFFFF"/>
          </w:tcPr>
          <w:p w14:paraId="337934BF" w14:textId="77777777" w:rsidR="005F17A6" w:rsidRPr="00046E32" w:rsidRDefault="005F17A6" w:rsidP="00095E8C">
            <w:pPr>
              <w:autoSpaceDE w:val="0"/>
              <w:autoSpaceDN w:val="0"/>
              <w:adjustRightInd w:val="0"/>
              <w:rPr>
                <w:rFonts w:ascii="Arial" w:hAnsi="Arial" w:cs="Arial"/>
                <w:sz w:val="18"/>
                <w:szCs w:val="18"/>
              </w:rPr>
            </w:pPr>
          </w:p>
        </w:tc>
        <w:tc>
          <w:tcPr>
            <w:tcW w:w="1985" w:type="dxa"/>
            <w:tcBorders>
              <w:top w:val="nil"/>
              <w:bottom w:val="single" w:sz="4" w:space="0" w:color="auto"/>
            </w:tcBorders>
            <w:shd w:val="clear" w:color="auto" w:fill="FFFFFF"/>
          </w:tcPr>
          <w:p w14:paraId="4BE94AB8"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other</w:t>
            </w:r>
          </w:p>
        </w:tc>
        <w:tc>
          <w:tcPr>
            <w:tcW w:w="1564" w:type="dxa"/>
            <w:tcBorders>
              <w:top w:val="nil"/>
              <w:bottom w:val="single" w:sz="4" w:space="0" w:color="auto"/>
            </w:tcBorders>
            <w:shd w:val="clear" w:color="auto" w:fill="FFFFFF"/>
            <w:vAlign w:val="center"/>
          </w:tcPr>
          <w:p w14:paraId="4FE44BA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-1.03030-</w:t>
            </w:r>
            <w:r w:rsidRPr="00046E32">
              <w:rPr>
                <w:rFonts w:ascii="Arial" w:hAnsi="Arial" w:cs="Arial"/>
                <w:sz w:val="18"/>
                <w:szCs w:val="18"/>
                <w:vertAlign w:val="superscript"/>
              </w:rPr>
              <w:t>*</w:t>
            </w:r>
          </w:p>
        </w:tc>
        <w:tc>
          <w:tcPr>
            <w:tcW w:w="0" w:type="auto"/>
            <w:tcBorders>
              <w:top w:val="nil"/>
              <w:bottom w:val="single" w:sz="4" w:space="0" w:color="auto"/>
            </w:tcBorders>
            <w:shd w:val="clear" w:color="auto" w:fill="FFFFFF"/>
            <w:vAlign w:val="center"/>
          </w:tcPr>
          <w:p w14:paraId="0438666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.41510</w:t>
            </w:r>
          </w:p>
        </w:tc>
        <w:tc>
          <w:tcPr>
            <w:tcW w:w="0" w:type="auto"/>
            <w:tcBorders>
              <w:top w:val="nil"/>
              <w:bottom w:val="single" w:sz="4" w:space="0" w:color="auto"/>
            </w:tcBorders>
            <w:shd w:val="clear" w:color="auto" w:fill="FFFFFF"/>
            <w:vAlign w:val="center"/>
          </w:tcPr>
          <w:p w14:paraId="02BDFBA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.016</w:t>
            </w:r>
          </w:p>
        </w:tc>
        <w:tc>
          <w:tcPr>
            <w:tcW w:w="0" w:type="auto"/>
            <w:tcBorders>
              <w:top w:val="nil"/>
              <w:bottom w:val="single" w:sz="4" w:space="0" w:color="auto"/>
            </w:tcBorders>
            <w:shd w:val="clear" w:color="auto" w:fill="FFFFFF"/>
            <w:vAlign w:val="center"/>
          </w:tcPr>
          <w:p w14:paraId="4D6BF4E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-1.8612-</w:t>
            </w:r>
          </w:p>
        </w:tc>
        <w:tc>
          <w:tcPr>
            <w:tcW w:w="0" w:type="auto"/>
            <w:tcBorders>
              <w:top w:val="nil"/>
              <w:bottom w:val="single" w:sz="4" w:space="0" w:color="auto"/>
            </w:tcBorders>
            <w:shd w:val="clear" w:color="auto" w:fill="FFFFFF"/>
            <w:vAlign w:val="center"/>
          </w:tcPr>
          <w:p w14:paraId="419F4DD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-.1994-</w:t>
            </w:r>
          </w:p>
        </w:tc>
      </w:tr>
      <w:tr w:rsidR="005F17A6" w:rsidRPr="008A6783" w14:paraId="3DE988B0" w14:textId="77777777" w:rsidTr="00095E8C">
        <w:trPr>
          <w:cantSplit/>
        </w:trPr>
        <w:tc>
          <w:tcPr>
            <w:tcW w:w="1012" w:type="dxa"/>
            <w:vMerge/>
            <w:shd w:val="clear" w:color="auto" w:fill="FFFFFF"/>
          </w:tcPr>
          <w:p w14:paraId="162C5975" w14:textId="77777777" w:rsidR="005F17A6" w:rsidRPr="00046E32" w:rsidRDefault="005F17A6" w:rsidP="00095E8C">
            <w:pPr>
              <w:autoSpaceDE w:val="0"/>
              <w:autoSpaceDN w:val="0"/>
              <w:adjustRightInd w:val="0"/>
              <w:rPr>
                <w:rFonts w:ascii="Arial" w:hAnsi="Arial" w:cs="Arial"/>
                <w:sz w:val="18"/>
                <w:szCs w:val="18"/>
              </w:rPr>
            </w:pPr>
          </w:p>
        </w:tc>
        <w:tc>
          <w:tcPr>
            <w:tcW w:w="1697" w:type="dxa"/>
            <w:vMerge w:val="restart"/>
            <w:shd w:val="clear" w:color="auto" w:fill="FFFFFF"/>
          </w:tcPr>
          <w:p w14:paraId="3E709A45"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other</w:t>
            </w:r>
          </w:p>
        </w:tc>
        <w:tc>
          <w:tcPr>
            <w:tcW w:w="1985" w:type="dxa"/>
            <w:tcBorders>
              <w:bottom w:val="nil"/>
            </w:tcBorders>
            <w:shd w:val="clear" w:color="auto" w:fill="FFFFFF"/>
          </w:tcPr>
          <w:p w14:paraId="00DB2ED3"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Project management</w:t>
            </w:r>
          </w:p>
        </w:tc>
        <w:tc>
          <w:tcPr>
            <w:tcW w:w="1564" w:type="dxa"/>
            <w:tcBorders>
              <w:bottom w:val="nil"/>
            </w:tcBorders>
            <w:shd w:val="clear" w:color="auto" w:fill="FFFFFF"/>
            <w:vAlign w:val="center"/>
          </w:tcPr>
          <w:p w14:paraId="739FFB6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-.01905-</w:t>
            </w:r>
          </w:p>
        </w:tc>
        <w:tc>
          <w:tcPr>
            <w:tcW w:w="0" w:type="auto"/>
            <w:tcBorders>
              <w:bottom w:val="nil"/>
            </w:tcBorders>
            <w:shd w:val="clear" w:color="auto" w:fill="FFFFFF"/>
            <w:vAlign w:val="center"/>
          </w:tcPr>
          <w:p w14:paraId="5B7C01A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.32271</w:t>
            </w:r>
          </w:p>
        </w:tc>
        <w:tc>
          <w:tcPr>
            <w:tcW w:w="0" w:type="auto"/>
            <w:tcBorders>
              <w:bottom w:val="nil"/>
            </w:tcBorders>
            <w:shd w:val="clear" w:color="auto" w:fill="FFFFFF"/>
            <w:vAlign w:val="center"/>
          </w:tcPr>
          <w:p w14:paraId="3F5805E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.953</w:t>
            </w:r>
          </w:p>
        </w:tc>
        <w:tc>
          <w:tcPr>
            <w:tcW w:w="0" w:type="auto"/>
            <w:tcBorders>
              <w:bottom w:val="nil"/>
            </w:tcBorders>
            <w:shd w:val="clear" w:color="auto" w:fill="FFFFFF"/>
            <w:vAlign w:val="center"/>
          </w:tcPr>
          <w:p w14:paraId="2EE795D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-.6650-</w:t>
            </w:r>
          </w:p>
        </w:tc>
        <w:tc>
          <w:tcPr>
            <w:tcW w:w="0" w:type="auto"/>
            <w:tcBorders>
              <w:bottom w:val="nil"/>
            </w:tcBorders>
            <w:shd w:val="clear" w:color="auto" w:fill="FFFFFF"/>
            <w:vAlign w:val="center"/>
          </w:tcPr>
          <w:p w14:paraId="056CE71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.6269</w:t>
            </w:r>
          </w:p>
        </w:tc>
      </w:tr>
      <w:tr w:rsidR="005F17A6" w:rsidRPr="008A6783" w14:paraId="263FB903" w14:textId="77777777" w:rsidTr="00095E8C">
        <w:trPr>
          <w:cantSplit/>
        </w:trPr>
        <w:tc>
          <w:tcPr>
            <w:tcW w:w="1012" w:type="dxa"/>
            <w:vMerge/>
            <w:shd w:val="clear" w:color="auto" w:fill="FFFFFF"/>
          </w:tcPr>
          <w:p w14:paraId="432D9809" w14:textId="77777777" w:rsidR="005F17A6" w:rsidRPr="00046E32" w:rsidRDefault="005F17A6" w:rsidP="00095E8C">
            <w:pPr>
              <w:autoSpaceDE w:val="0"/>
              <w:autoSpaceDN w:val="0"/>
              <w:adjustRightInd w:val="0"/>
              <w:rPr>
                <w:rFonts w:ascii="Arial" w:hAnsi="Arial" w:cs="Arial"/>
                <w:sz w:val="18"/>
                <w:szCs w:val="18"/>
              </w:rPr>
            </w:pPr>
          </w:p>
        </w:tc>
        <w:tc>
          <w:tcPr>
            <w:tcW w:w="1697" w:type="dxa"/>
            <w:vMerge/>
            <w:shd w:val="clear" w:color="auto" w:fill="FFFFFF"/>
          </w:tcPr>
          <w:p w14:paraId="472E71C7" w14:textId="77777777" w:rsidR="005F17A6" w:rsidRPr="00046E32" w:rsidRDefault="005F17A6" w:rsidP="00095E8C">
            <w:pPr>
              <w:autoSpaceDE w:val="0"/>
              <w:autoSpaceDN w:val="0"/>
              <w:adjustRightInd w:val="0"/>
              <w:rPr>
                <w:rFonts w:ascii="Arial" w:hAnsi="Arial" w:cs="Arial"/>
                <w:sz w:val="18"/>
                <w:szCs w:val="18"/>
              </w:rPr>
            </w:pPr>
          </w:p>
        </w:tc>
        <w:tc>
          <w:tcPr>
            <w:tcW w:w="1985" w:type="dxa"/>
            <w:tcBorders>
              <w:top w:val="nil"/>
              <w:bottom w:val="single" w:sz="4" w:space="0" w:color="auto"/>
            </w:tcBorders>
            <w:shd w:val="clear" w:color="auto" w:fill="FFFFFF"/>
          </w:tcPr>
          <w:p w14:paraId="5BCFB755"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Artificial intelligence</w:t>
            </w:r>
          </w:p>
        </w:tc>
        <w:tc>
          <w:tcPr>
            <w:tcW w:w="1564" w:type="dxa"/>
            <w:tcBorders>
              <w:top w:val="nil"/>
              <w:bottom w:val="single" w:sz="4" w:space="0" w:color="auto"/>
            </w:tcBorders>
            <w:shd w:val="clear" w:color="auto" w:fill="FFFFFF"/>
            <w:vAlign w:val="center"/>
          </w:tcPr>
          <w:p w14:paraId="4AB9222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1.03030</w:t>
            </w:r>
            <w:r w:rsidRPr="00046E32">
              <w:rPr>
                <w:rFonts w:ascii="Arial" w:hAnsi="Arial" w:cs="Arial"/>
                <w:sz w:val="18"/>
                <w:szCs w:val="18"/>
                <w:vertAlign w:val="superscript"/>
              </w:rPr>
              <w:t>*</w:t>
            </w:r>
          </w:p>
        </w:tc>
        <w:tc>
          <w:tcPr>
            <w:tcW w:w="0" w:type="auto"/>
            <w:tcBorders>
              <w:top w:val="nil"/>
              <w:bottom w:val="single" w:sz="4" w:space="0" w:color="auto"/>
            </w:tcBorders>
            <w:shd w:val="clear" w:color="auto" w:fill="FFFFFF"/>
            <w:vAlign w:val="center"/>
          </w:tcPr>
          <w:p w14:paraId="3B5F153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.41510</w:t>
            </w:r>
          </w:p>
        </w:tc>
        <w:tc>
          <w:tcPr>
            <w:tcW w:w="0" w:type="auto"/>
            <w:tcBorders>
              <w:top w:val="nil"/>
              <w:bottom w:val="single" w:sz="4" w:space="0" w:color="auto"/>
            </w:tcBorders>
            <w:shd w:val="clear" w:color="auto" w:fill="FFFFFF"/>
            <w:vAlign w:val="center"/>
          </w:tcPr>
          <w:p w14:paraId="49BCE46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.016</w:t>
            </w:r>
          </w:p>
        </w:tc>
        <w:tc>
          <w:tcPr>
            <w:tcW w:w="0" w:type="auto"/>
            <w:tcBorders>
              <w:top w:val="nil"/>
              <w:bottom w:val="single" w:sz="4" w:space="0" w:color="auto"/>
            </w:tcBorders>
            <w:shd w:val="clear" w:color="auto" w:fill="FFFFFF"/>
            <w:vAlign w:val="center"/>
          </w:tcPr>
          <w:p w14:paraId="6E92F09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.1994</w:t>
            </w:r>
          </w:p>
        </w:tc>
        <w:tc>
          <w:tcPr>
            <w:tcW w:w="0" w:type="auto"/>
            <w:tcBorders>
              <w:top w:val="nil"/>
              <w:bottom w:val="single" w:sz="4" w:space="0" w:color="auto"/>
            </w:tcBorders>
            <w:shd w:val="clear" w:color="auto" w:fill="FFFFFF"/>
            <w:vAlign w:val="center"/>
          </w:tcPr>
          <w:p w14:paraId="16250BB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1.8612</w:t>
            </w:r>
          </w:p>
        </w:tc>
      </w:tr>
      <w:tr w:rsidR="005F17A6" w:rsidRPr="008A6783" w14:paraId="2F5BDE8D" w14:textId="77777777" w:rsidTr="00095E8C">
        <w:trPr>
          <w:cantSplit/>
        </w:trPr>
        <w:tc>
          <w:tcPr>
            <w:tcW w:w="1012" w:type="dxa"/>
            <w:vMerge w:val="restart"/>
            <w:shd w:val="clear" w:color="auto" w:fill="FFFFFF"/>
          </w:tcPr>
          <w:p w14:paraId="75A964C7"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TR5</w:t>
            </w:r>
          </w:p>
        </w:tc>
        <w:tc>
          <w:tcPr>
            <w:tcW w:w="1697" w:type="dxa"/>
            <w:vMerge w:val="restart"/>
            <w:shd w:val="clear" w:color="auto" w:fill="FFFFFF"/>
          </w:tcPr>
          <w:p w14:paraId="7E8C2B70"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Project management</w:t>
            </w:r>
          </w:p>
        </w:tc>
        <w:tc>
          <w:tcPr>
            <w:tcW w:w="1985" w:type="dxa"/>
            <w:tcBorders>
              <w:bottom w:val="nil"/>
            </w:tcBorders>
            <w:shd w:val="clear" w:color="auto" w:fill="FFFFFF"/>
          </w:tcPr>
          <w:p w14:paraId="626B5F59"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Artificial intelligence</w:t>
            </w:r>
          </w:p>
        </w:tc>
        <w:tc>
          <w:tcPr>
            <w:tcW w:w="1564" w:type="dxa"/>
            <w:tcBorders>
              <w:bottom w:val="nil"/>
            </w:tcBorders>
            <w:shd w:val="clear" w:color="auto" w:fill="FFFFFF"/>
            <w:vAlign w:val="center"/>
          </w:tcPr>
          <w:p w14:paraId="4C35B65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.33506</w:t>
            </w:r>
          </w:p>
        </w:tc>
        <w:tc>
          <w:tcPr>
            <w:tcW w:w="0" w:type="auto"/>
            <w:tcBorders>
              <w:bottom w:val="nil"/>
            </w:tcBorders>
            <w:shd w:val="clear" w:color="auto" w:fill="FFFFFF"/>
            <w:vAlign w:val="center"/>
          </w:tcPr>
          <w:p w14:paraId="43A02B3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.34302</w:t>
            </w:r>
          </w:p>
        </w:tc>
        <w:tc>
          <w:tcPr>
            <w:tcW w:w="0" w:type="auto"/>
            <w:tcBorders>
              <w:bottom w:val="nil"/>
            </w:tcBorders>
            <w:shd w:val="clear" w:color="auto" w:fill="FFFFFF"/>
            <w:vAlign w:val="center"/>
          </w:tcPr>
          <w:p w14:paraId="72A715D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.333</w:t>
            </w:r>
          </w:p>
        </w:tc>
        <w:tc>
          <w:tcPr>
            <w:tcW w:w="0" w:type="auto"/>
            <w:tcBorders>
              <w:bottom w:val="nil"/>
            </w:tcBorders>
            <w:shd w:val="clear" w:color="auto" w:fill="FFFFFF"/>
            <w:vAlign w:val="center"/>
          </w:tcPr>
          <w:p w14:paraId="0EFD43F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-.3516-</w:t>
            </w:r>
          </w:p>
        </w:tc>
        <w:tc>
          <w:tcPr>
            <w:tcW w:w="0" w:type="auto"/>
            <w:tcBorders>
              <w:bottom w:val="nil"/>
            </w:tcBorders>
            <w:shd w:val="clear" w:color="auto" w:fill="FFFFFF"/>
            <w:vAlign w:val="center"/>
          </w:tcPr>
          <w:p w14:paraId="25259F4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1.0217</w:t>
            </w:r>
          </w:p>
        </w:tc>
      </w:tr>
      <w:tr w:rsidR="005F17A6" w:rsidRPr="008A6783" w14:paraId="0C1B8978" w14:textId="77777777" w:rsidTr="00095E8C">
        <w:trPr>
          <w:cantSplit/>
        </w:trPr>
        <w:tc>
          <w:tcPr>
            <w:tcW w:w="1012" w:type="dxa"/>
            <w:vMerge/>
            <w:shd w:val="clear" w:color="auto" w:fill="FFFFFF"/>
          </w:tcPr>
          <w:p w14:paraId="7275A1CF" w14:textId="77777777" w:rsidR="005F17A6" w:rsidRPr="00046E32" w:rsidRDefault="005F17A6" w:rsidP="00095E8C">
            <w:pPr>
              <w:autoSpaceDE w:val="0"/>
              <w:autoSpaceDN w:val="0"/>
              <w:adjustRightInd w:val="0"/>
              <w:rPr>
                <w:rFonts w:ascii="Arial" w:hAnsi="Arial" w:cs="Arial"/>
                <w:sz w:val="18"/>
                <w:szCs w:val="18"/>
              </w:rPr>
            </w:pPr>
          </w:p>
        </w:tc>
        <w:tc>
          <w:tcPr>
            <w:tcW w:w="1697" w:type="dxa"/>
            <w:vMerge/>
            <w:shd w:val="clear" w:color="auto" w:fill="FFFFFF"/>
          </w:tcPr>
          <w:p w14:paraId="25CD7331" w14:textId="77777777" w:rsidR="005F17A6" w:rsidRPr="00046E32" w:rsidRDefault="005F17A6" w:rsidP="00095E8C">
            <w:pPr>
              <w:autoSpaceDE w:val="0"/>
              <w:autoSpaceDN w:val="0"/>
              <w:adjustRightInd w:val="0"/>
              <w:rPr>
                <w:rFonts w:ascii="Arial" w:hAnsi="Arial" w:cs="Arial"/>
                <w:sz w:val="18"/>
                <w:szCs w:val="18"/>
              </w:rPr>
            </w:pPr>
          </w:p>
        </w:tc>
        <w:tc>
          <w:tcPr>
            <w:tcW w:w="1985" w:type="dxa"/>
            <w:tcBorders>
              <w:top w:val="nil"/>
              <w:bottom w:val="single" w:sz="4" w:space="0" w:color="auto"/>
            </w:tcBorders>
            <w:shd w:val="clear" w:color="auto" w:fill="FFFFFF"/>
          </w:tcPr>
          <w:p w14:paraId="55C8F558"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other</w:t>
            </w:r>
          </w:p>
        </w:tc>
        <w:tc>
          <w:tcPr>
            <w:tcW w:w="1564" w:type="dxa"/>
            <w:tcBorders>
              <w:top w:val="nil"/>
              <w:bottom w:val="single" w:sz="4" w:space="0" w:color="auto"/>
            </w:tcBorders>
            <w:shd w:val="clear" w:color="auto" w:fill="FFFFFF"/>
            <w:vAlign w:val="center"/>
          </w:tcPr>
          <w:p w14:paraId="197902F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-.62857-</w:t>
            </w:r>
            <w:r w:rsidRPr="00046E32">
              <w:rPr>
                <w:rFonts w:ascii="Arial" w:hAnsi="Arial" w:cs="Arial"/>
                <w:sz w:val="18"/>
                <w:szCs w:val="18"/>
                <w:vertAlign w:val="superscript"/>
              </w:rPr>
              <w:t>*</w:t>
            </w:r>
          </w:p>
        </w:tc>
        <w:tc>
          <w:tcPr>
            <w:tcW w:w="0" w:type="auto"/>
            <w:tcBorders>
              <w:top w:val="nil"/>
              <w:bottom w:val="single" w:sz="4" w:space="0" w:color="auto"/>
            </w:tcBorders>
            <w:shd w:val="clear" w:color="auto" w:fill="FFFFFF"/>
            <w:vAlign w:val="center"/>
          </w:tcPr>
          <w:p w14:paraId="5272A67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.30625</w:t>
            </w:r>
          </w:p>
        </w:tc>
        <w:tc>
          <w:tcPr>
            <w:tcW w:w="0" w:type="auto"/>
            <w:tcBorders>
              <w:top w:val="nil"/>
              <w:bottom w:val="single" w:sz="4" w:space="0" w:color="auto"/>
            </w:tcBorders>
            <w:shd w:val="clear" w:color="auto" w:fill="FFFFFF"/>
            <w:vAlign w:val="center"/>
          </w:tcPr>
          <w:p w14:paraId="13686DE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.045</w:t>
            </w:r>
          </w:p>
        </w:tc>
        <w:tc>
          <w:tcPr>
            <w:tcW w:w="0" w:type="auto"/>
            <w:tcBorders>
              <w:top w:val="nil"/>
              <w:bottom w:val="single" w:sz="4" w:space="0" w:color="auto"/>
            </w:tcBorders>
            <w:shd w:val="clear" w:color="auto" w:fill="FFFFFF"/>
            <w:vAlign w:val="center"/>
          </w:tcPr>
          <w:p w14:paraId="284C445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-1.2416-</w:t>
            </w:r>
          </w:p>
        </w:tc>
        <w:tc>
          <w:tcPr>
            <w:tcW w:w="0" w:type="auto"/>
            <w:tcBorders>
              <w:top w:val="nil"/>
              <w:bottom w:val="single" w:sz="4" w:space="0" w:color="auto"/>
            </w:tcBorders>
            <w:shd w:val="clear" w:color="auto" w:fill="FFFFFF"/>
            <w:vAlign w:val="center"/>
          </w:tcPr>
          <w:p w14:paraId="10E714F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-.0155-</w:t>
            </w:r>
          </w:p>
        </w:tc>
      </w:tr>
      <w:tr w:rsidR="005F17A6" w:rsidRPr="008A6783" w14:paraId="13A00A59" w14:textId="77777777" w:rsidTr="00095E8C">
        <w:trPr>
          <w:cantSplit/>
        </w:trPr>
        <w:tc>
          <w:tcPr>
            <w:tcW w:w="1012" w:type="dxa"/>
            <w:vMerge/>
            <w:shd w:val="clear" w:color="auto" w:fill="FFFFFF"/>
          </w:tcPr>
          <w:p w14:paraId="1775763F" w14:textId="77777777" w:rsidR="005F17A6" w:rsidRPr="00046E32" w:rsidRDefault="005F17A6" w:rsidP="00095E8C">
            <w:pPr>
              <w:autoSpaceDE w:val="0"/>
              <w:autoSpaceDN w:val="0"/>
              <w:adjustRightInd w:val="0"/>
              <w:rPr>
                <w:rFonts w:ascii="Arial" w:hAnsi="Arial" w:cs="Arial"/>
                <w:sz w:val="18"/>
                <w:szCs w:val="18"/>
              </w:rPr>
            </w:pPr>
          </w:p>
        </w:tc>
        <w:tc>
          <w:tcPr>
            <w:tcW w:w="1697" w:type="dxa"/>
            <w:vMerge w:val="restart"/>
            <w:shd w:val="clear" w:color="auto" w:fill="FFFFFF"/>
          </w:tcPr>
          <w:p w14:paraId="10460477"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Artificial intelligence</w:t>
            </w:r>
          </w:p>
        </w:tc>
        <w:tc>
          <w:tcPr>
            <w:tcW w:w="1985" w:type="dxa"/>
            <w:tcBorders>
              <w:bottom w:val="nil"/>
            </w:tcBorders>
            <w:shd w:val="clear" w:color="auto" w:fill="FFFFFF"/>
          </w:tcPr>
          <w:p w14:paraId="6925F7D5"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Project management</w:t>
            </w:r>
          </w:p>
        </w:tc>
        <w:tc>
          <w:tcPr>
            <w:tcW w:w="1564" w:type="dxa"/>
            <w:tcBorders>
              <w:bottom w:val="nil"/>
            </w:tcBorders>
            <w:shd w:val="clear" w:color="auto" w:fill="FFFFFF"/>
            <w:vAlign w:val="center"/>
          </w:tcPr>
          <w:p w14:paraId="70A1A5D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-.33506-</w:t>
            </w:r>
          </w:p>
        </w:tc>
        <w:tc>
          <w:tcPr>
            <w:tcW w:w="0" w:type="auto"/>
            <w:tcBorders>
              <w:bottom w:val="nil"/>
            </w:tcBorders>
            <w:shd w:val="clear" w:color="auto" w:fill="FFFFFF"/>
            <w:vAlign w:val="center"/>
          </w:tcPr>
          <w:p w14:paraId="0463B51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.34302</w:t>
            </w:r>
          </w:p>
        </w:tc>
        <w:tc>
          <w:tcPr>
            <w:tcW w:w="0" w:type="auto"/>
            <w:tcBorders>
              <w:bottom w:val="nil"/>
            </w:tcBorders>
            <w:shd w:val="clear" w:color="auto" w:fill="FFFFFF"/>
            <w:vAlign w:val="center"/>
          </w:tcPr>
          <w:p w14:paraId="002735F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.333</w:t>
            </w:r>
          </w:p>
        </w:tc>
        <w:tc>
          <w:tcPr>
            <w:tcW w:w="0" w:type="auto"/>
            <w:tcBorders>
              <w:bottom w:val="nil"/>
            </w:tcBorders>
            <w:shd w:val="clear" w:color="auto" w:fill="FFFFFF"/>
            <w:vAlign w:val="center"/>
          </w:tcPr>
          <w:p w14:paraId="7B4DC27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-1.0217-</w:t>
            </w:r>
          </w:p>
        </w:tc>
        <w:tc>
          <w:tcPr>
            <w:tcW w:w="0" w:type="auto"/>
            <w:tcBorders>
              <w:bottom w:val="nil"/>
            </w:tcBorders>
            <w:shd w:val="clear" w:color="auto" w:fill="FFFFFF"/>
            <w:vAlign w:val="center"/>
          </w:tcPr>
          <w:p w14:paraId="712AD7A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.3516</w:t>
            </w:r>
          </w:p>
        </w:tc>
      </w:tr>
      <w:tr w:rsidR="005F17A6" w:rsidRPr="008A6783" w14:paraId="77045F3A" w14:textId="77777777" w:rsidTr="00095E8C">
        <w:trPr>
          <w:cantSplit/>
        </w:trPr>
        <w:tc>
          <w:tcPr>
            <w:tcW w:w="1012" w:type="dxa"/>
            <w:vMerge/>
            <w:shd w:val="clear" w:color="auto" w:fill="FFFFFF"/>
          </w:tcPr>
          <w:p w14:paraId="7DB9A25D" w14:textId="77777777" w:rsidR="005F17A6" w:rsidRPr="00046E32" w:rsidRDefault="005F17A6" w:rsidP="00095E8C">
            <w:pPr>
              <w:autoSpaceDE w:val="0"/>
              <w:autoSpaceDN w:val="0"/>
              <w:adjustRightInd w:val="0"/>
              <w:rPr>
                <w:rFonts w:ascii="Arial" w:hAnsi="Arial" w:cs="Arial"/>
                <w:sz w:val="18"/>
                <w:szCs w:val="18"/>
              </w:rPr>
            </w:pPr>
          </w:p>
        </w:tc>
        <w:tc>
          <w:tcPr>
            <w:tcW w:w="1697" w:type="dxa"/>
            <w:vMerge/>
            <w:shd w:val="clear" w:color="auto" w:fill="FFFFFF"/>
          </w:tcPr>
          <w:p w14:paraId="5596C62A" w14:textId="77777777" w:rsidR="005F17A6" w:rsidRPr="00046E32" w:rsidRDefault="005F17A6" w:rsidP="00095E8C">
            <w:pPr>
              <w:autoSpaceDE w:val="0"/>
              <w:autoSpaceDN w:val="0"/>
              <w:adjustRightInd w:val="0"/>
              <w:rPr>
                <w:rFonts w:ascii="Arial" w:hAnsi="Arial" w:cs="Arial"/>
                <w:sz w:val="18"/>
                <w:szCs w:val="18"/>
              </w:rPr>
            </w:pPr>
          </w:p>
        </w:tc>
        <w:tc>
          <w:tcPr>
            <w:tcW w:w="1985" w:type="dxa"/>
            <w:tcBorders>
              <w:top w:val="nil"/>
              <w:bottom w:val="single" w:sz="4" w:space="0" w:color="auto"/>
            </w:tcBorders>
            <w:shd w:val="clear" w:color="auto" w:fill="FFFFFF"/>
          </w:tcPr>
          <w:p w14:paraId="143D272E"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other</w:t>
            </w:r>
          </w:p>
        </w:tc>
        <w:tc>
          <w:tcPr>
            <w:tcW w:w="1564" w:type="dxa"/>
            <w:tcBorders>
              <w:top w:val="nil"/>
              <w:bottom w:val="single" w:sz="4" w:space="0" w:color="auto"/>
            </w:tcBorders>
            <w:shd w:val="clear" w:color="auto" w:fill="FFFFFF"/>
            <w:vAlign w:val="center"/>
          </w:tcPr>
          <w:p w14:paraId="0914D51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-.96364-</w:t>
            </w:r>
            <w:r w:rsidRPr="00046E32">
              <w:rPr>
                <w:rFonts w:ascii="Arial" w:hAnsi="Arial" w:cs="Arial"/>
                <w:sz w:val="18"/>
                <w:szCs w:val="18"/>
                <w:vertAlign w:val="superscript"/>
              </w:rPr>
              <w:t>*</w:t>
            </w:r>
          </w:p>
        </w:tc>
        <w:tc>
          <w:tcPr>
            <w:tcW w:w="0" w:type="auto"/>
            <w:tcBorders>
              <w:top w:val="nil"/>
              <w:bottom w:val="single" w:sz="4" w:space="0" w:color="auto"/>
            </w:tcBorders>
            <w:shd w:val="clear" w:color="auto" w:fill="FFFFFF"/>
            <w:vAlign w:val="center"/>
          </w:tcPr>
          <w:p w14:paraId="7F3FDB3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.39392</w:t>
            </w:r>
          </w:p>
        </w:tc>
        <w:tc>
          <w:tcPr>
            <w:tcW w:w="0" w:type="auto"/>
            <w:tcBorders>
              <w:top w:val="nil"/>
              <w:bottom w:val="single" w:sz="4" w:space="0" w:color="auto"/>
            </w:tcBorders>
            <w:shd w:val="clear" w:color="auto" w:fill="FFFFFF"/>
            <w:vAlign w:val="center"/>
          </w:tcPr>
          <w:p w14:paraId="4FC9196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.017</w:t>
            </w:r>
          </w:p>
        </w:tc>
        <w:tc>
          <w:tcPr>
            <w:tcW w:w="0" w:type="auto"/>
            <w:tcBorders>
              <w:top w:val="nil"/>
              <w:bottom w:val="single" w:sz="4" w:space="0" w:color="auto"/>
            </w:tcBorders>
            <w:shd w:val="clear" w:color="auto" w:fill="FFFFFF"/>
            <w:vAlign w:val="center"/>
          </w:tcPr>
          <w:p w14:paraId="70E16BF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-1.7522-</w:t>
            </w:r>
          </w:p>
        </w:tc>
        <w:tc>
          <w:tcPr>
            <w:tcW w:w="0" w:type="auto"/>
            <w:tcBorders>
              <w:top w:val="nil"/>
              <w:bottom w:val="single" w:sz="4" w:space="0" w:color="auto"/>
            </w:tcBorders>
            <w:shd w:val="clear" w:color="auto" w:fill="FFFFFF"/>
            <w:vAlign w:val="center"/>
          </w:tcPr>
          <w:p w14:paraId="12F90A1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-.1751-</w:t>
            </w:r>
          </w:p>
        </w:tc>
      </w:tr>
      <w:tr w:rsidR="005F17A6" w:rsidRPr="008A6783" w14:paraId="0B9E7203" w14:textId="77777777" w:rsidTr="00095E8C">
        <w:trPr>
          <w:cantSplit/>
        </w:trPr>
        <w:tc>
          <w:tcPr>
            <w:tcW w:w="1012" w:type="dxa"/>
            <w:vMerge/>
            <w:shd w:val="clear" w:color="auto" w:fill="FFFFFF"/>
          </w:tcPr>
          <w:p w14:paraId="7DC63C96" w14:textId="77777777" w:rsidR="005F17A6" w:rsidRPr="00046E32" w:rsidRDefault="005F17A6" w:rsidP="00095E8C">
            <w:pPr>
              <w:autoSpaceDE w:val="0"/>
              <w:autoSpaceDN w:val="0"/>
              <w:adjustRightInd w:val="0"/>
              <w:rPr>
                <w:rFonts w:ascii="Arial" w:hAnsi="Arial" w:cs="Arial"/>
                <w:sz w:val="18"/>
                <w:szCs w:val="18"/>
              </w:rPr>
            </w:pPr>
          </w:p>
        </w:tc>
        <w:tc>
          <w:tcPr>
            <w:tcW w:w="1697" w:type="dxa"/>
            <w:vMerge w:val="restart"/>
            <w:shd w:val="clear" w:color="auto" w:fill="FFFFFF"/>
          </w:tcPr>
          <w:p w14:paraId="390F44E6"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other</w:t>
            </w:r>
          </w:p>
        </w:tc>
        <w:tc>
          <w:tcPr>
            <w:tcW w:w="1985" w:type="dxa"/>
            <w:tcBorders>
              <w:bottom w:val="nil"/>
            </w:tcBorders>
            <w:shd w:val="clear" w:color="auto" w:fill="FFFFFF"/>
          </w:tcPr>
          <w:p w14:paraId="19D2EF84"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Project management</w:t>
            </w:r>
          </w:p>
        </w:tc>
        <w:tc>
          <w:tcPr>
            <w:tcW w:w="1564" w:type="dxa"/>
            <w:tcBorders>
              <w:bottom w:val="nil"/>
            </w:tcBorders>
            <w:shd w:val="clear" w:color="auto" w:fill="FFFFFF"/>
            <w:vAlign w:val="center"/>
          </w:tcPr>
          <w:p w14:paraId="4C3B6B2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.62857</w:t>
            </w:r>
            <w:r w:rsidRPr="00046E32">
              <w:rPr>
                <w:rFonts w:ascii="Arial" w:hAnsi="Arial" w:cs="Arial"/>
                <w:sz w:val="18"/>
                <w:szCs w:val="18"/>
                <w:vertAlign w:val="superscript"/>
              </w:rPr>
              <w:t>*</w:t>
            </w:r>
          </w:p>
        </w:tc>
        <w:tc>
          <w:tcPr>
            <w:tcW w:w="0" w:type="auto"/>
            <w:tcBorders>
              <w:bottom w:val="nil"/>
            </w:tcBorders>
            <w:shd w:val="clear" w:color="auto" w:fill="FFFFFF"/>
            <w:vAlign w:val="center"/>
          </w:tcPr>
          <w:p w14:paraId="1E89921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.30625</w:t>
            </w:r>
          </w:p>
        </w:tc>
        <w:tc>
          <w:tcPr>
            <w:tcW w:w="0" w:type="auto"/>
            <w:tcBorders>
              <w:bottom w:val="nil"/>
            </w:tcBorders>
            <w:shd w:val="clear" w:color="auto" w:fill="FFFFFF"/>
            <w:vAlign w:val="center"/>
          </w:tcPr>
          <w:p w14:paraId="1EB6C35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.045</w:t>
            </w:r>
          </w:p>
        </w:tc>
        <w:tc>
          <w:tcPr>
            <w:tcW w:w="0" w:type="auto"/>
            <w:tcBorders>
              <w:bottom w:val="nil"/>
            </w:tcBorders>
            <w:shd w:val="clear" w:color="auto" w:fill="FFFFFF"/>
            <w:vAlign w:val="center"/>
          </w:tcPr>
          <w:p w14:paraId="6471B16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.0155</w:t>
            </w:r>
          </w:p>
        </w:tc>
        <w:tc>
          <w:tcPr>
            <w:tcW w:w="0" w:type="auto"/>
            <w:tcBorders>
              <w:bottom w:val="nil"/>
            </w:tcBorders>
            <w:shd w:val="clear" w:color="auto" w:fill="FFFFFF"/>
            <w:vAlign w:val="center"/>
          </w:tcPr>
          <w:p w14:paraId="78AFCED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1.2416</w:t>
            </w:r>
          </w:p>
        </w:tc>
      </w:tr>
      <w:tr w:rsidR="005F17A6" w:rsidRPr="008A6783" w14:paraId="2591478C" w14:textId="77777777" w:rsidTr="00095E8C">
        <w:trPr>
          <w:cantSplit/>
        </w:trPr>
        <w:tc>
          <w:tcPr>
            <w:tcW w:w="1012" w:type="dxa"/>
            <w:vMerge/>
            <w:shd w:val="clear" w:color="auto" w:fill="FFFFFF"/>
          </w:tcPr>
          <w:p w14:paraId="58888C38" w14:textId="77777777" w:rsidR="005F17A6" w:rsidRPr="00046E32" w:rsidRDefault="005F17A6" w:rsidP="00095E8C">
            <w:pPr>
              <w:autoSpaceDE w:val="0"/>
              <w:autoSpaceDN w:val="0"/>
              <w:adjustRightInd w:val="0"/>
              <w:rPr>
                <w:rFonts w:ascii="Arial" w:hAnsi="Arial" w:cs="Arial"/>
                <w:sz w:val="18"/>
                <w:szCs w:val="18"/>
              </w:rPr>
            </w:pPr>
          </w:p>
        </w:tc>
        <w:tc>
          <w:tcPr>
            <w:tcW w:w="1697" w:type="dxa"/>
            <w:vMerge/>
            <w:shd w:val="clear" w:color="auto" w:fill="FFFFFF"/>
          </w:tcPr>
          <w:p w14:paraId="097823DA" w14:textId="77777777" w:rsidR="005F17A6" w:rsidRPr="00046E32" w:rsidRDefault="005F17A6" w:rsidP="00095E8C">
            <w:pPr>
              <w:autoSpaceDE w:val="0"/>
              <w:autoSpaceDN w:val="0"/>
              <w:adjustRightInd w:val="0"/>
              <w:rPr>
                <w:rFonts w:ascii="Arial" w:hAnsi="Arial" w:cs="Arial"/>
                <w:sz w:val="18"/>
                <w:szCs w:val="18"/>
              </w:rPr>
            </w:pPr>
          </w:p>
        </w:tc>
        <w:tc>
          <w:tcPr>
            <w:tcW w:w="1985" w:type="dxa"/>
            <w:tcBorders>
              <w:top w:val="nil"/>
            </w:tcBorders>
            <w:shd w:val="clear" w:color="auto" w:fill="FFFFFF"/>
          </w:tcPr>
          <w:p w14:paraId="61041E10"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Artificial intelligence</w:t>
            </w:r>
          </w:p>
        </w:tc>
        <w:tc>
          <w:tcPr>
            <w:tcW w:w="1564" w:type="dxa"/>
            <w:tcBorders>
              <w:top w:val="nil"/>
            </w:tcBorders>
            <w:shd w:val="clear" w:color="auto" w:fill="FFFFFF"/>
            <w:vAlign w:val="center"/>
          </w:tcPr>
          <w:p w14:paraId="76022AA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.96364</w:t>
            </w:r>
            <w:r w:rsidRPr="00046E32">
              <w:rPr>
                <w:rFonts w:ascii="Arial" w:hAnsi="Arial" w:cs="Arial"/>
                <w:sz w:val="18"/>
                <w:szCs w:val="18"/>
                <w:vertAlign w:val="superscript"/>
              </w:rPr>
              <w:t>*</w:t>
            </w:r>
          </w:p>
        </w:tc>
        <w:tc>
          <w:tcPr>
            <w:tcW w:w="0" w:type="auto"/>
            <w:tcBorders>
              <w:top w:val="nil"/>
            </w:tcBorders>
            <w:shd w:val="clear" w:color="auto" w:fill="FFFFFF"/>
            <w:vAlign w:val="center"/>
          </w:tcPr>
          <w:p w14:paraId="4C2BE0A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.39392</w:t>
            </w:r>
          </w:p>
        </w:tc>
        <w:tc>
          <w:tcPr>
            <w:tcW w:w="0" w:type="auto"/>
            <w:tcBorders>
              <w:top w:val="nil"/>
            </w:tcBorders>
            <w:shd w:val="clear" w:color="auto" w:fill="FFFFFF"/>
            <w:vAlign w:val="center"/>
          </w:tcPr>
          <w:p w14:paraId="4A571EB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.017</w:t>
            </w:r>
          </w:p>
        </w:tc>
        <w:tc>
          <w:tcPr>
            <w:tcW w:w="0" w:type="auto"/>
            <w:tcBorders>
              <w:top w:val="nil"/>
            </w:tcBorders>
            <w:shd w:val="clear" w:color="auto" w:fill="FFFFFF"/>
            <w:vAlign w:val="center"/>
          </w:tcPr>
          <w:p w14:paraId="0B434D5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.1751</w:t>
            </w:r>
          </w:p>
        </w:tc>
        <w:tc>
          <w:tcPr>
            <w:tcW w:w="0" w:type="auto"/>
            <w:tcBorders>
              <w:top w:val="nil"/>
            </w:tcBorders>
            <w:shd w:val="clear" w:color="auto" w:fill="FFFFFF"/>
            <w:vAlign w:val="center"/>
          </w:tcPr>
          <w:p w14:paraId="2FFA04A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1.7522</w:t>
            </w:r>
          </w:p>
        </w:tc>
      </w:tr>
      <w:tr w:rsidR="005F17A6" w:rsidRPr="008A6783" w14:paraId="31BC51DC" w14:textId="77777777" w:rsidTr="00095E8C">
        <w:trPr>
          <w:cantSplit/>
        </w:trPr>
        <w:tc>
          <w:tcPr>
            <w:tcW w:w="0" w:type="auto"/>
            <w:gridSpan w:val="8"/>
            <w:shd w:val="clear" w:color="auto" w:fill="FFFFFF"/>
          </w:tcPr>
          <w:p w14:paraId="51728745"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 The mean difference is significant at the 0.05 level.</w:t>
            </w:r>
          </w:p>
        </w:tc>
      </w:tr>
    </w:tbl>
    <w:p w14:paraId="071C0647" w14:textId="68EFE3B2" w:rsidR="008446D2"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 xml:space="preserve">Generally, the result of the ANOVA for "Technical risk" indicates that there </w:t>
      </w:r>
      <w:r w:rsidR="0047530D" w:rsidRPr="005F17A6">
        <w:rPr>
          <w:rFonts w:asciiTheme="majorBidi" w:hAnsiTheme="majorBidi" w:cstheme="majorBidi"/>
          <w:color w:val="000000" w:themeColor="text1"/>
          <w:lang w:val="en-US"/>
        </w:rPr>
        <w:t>was</w:t>
      </w:r>
      <w:r w:rsidRPr="005F17A6">
        <w:rPr>
          <w:rFonts w:asciiTheme="majorBidi" w:hAnsiTheme="majorBidi" w:cstheme="majorBidi"/>
          <w:color w:val="000000" w:themeColor="text1"/>
          <w:lang w:val="en-US"/>
        </w:rPr>
        <w:t xml:space="preserve"> statistically significant difference between the respondents' perceptions on 2 factors. Therefore, the null hypothesis was partially accepted.</w:t>
      </w:r>
    </w:p>
    <w:p w14:paraId="70AB592B" w14:textId="77777777" w:rsidR="008446D2" w:rsidRDefault="008446D2" w:rsidP="009D3351">
      <w:pPr>
        <w:pStyle w:val="Heading2"/>
        <w:spacing w:line="480" w:lineRule="auto"/>
      </w:pPr>
    </w:p>
    <w:p w14:paraId="4B890FFE" w14:textId="66317F19" w:rsidR="005F17A6" w:rsidRPr="008A6783" w:rsidRDefault="005F17A6" w:rsidP="009D3351">
      <w:pPr>
        <w:pStyle w:val="Heading2"/>
        <w:spacing w:line="480" w:lineRule="auto"/>
      </w:pPr>
      <w:bookmarkStart w:id="87" w:name="_Toc98880739"/>
      <w:r w:rsidRPr="008A6783">
        <w:t>Analysis of Variance of "Administrative risk"</w:t>
      </w:r>
      <w:bookmarkEnd w:id="87"/>
    </w:p>
    <w:p w14:paraId="6437728A" w14:textId="30E17251"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ANOVA was performed to determine if there were any significant differences between the views of respondents on "Administrative risk</w:t>
      </w:r>
      <w:r w:rsidR="002929AF">
        <w:rPr>
          <w:rFonts w:asciiTheme="majorBidi" w:hAnsiTheme="majorBidi" w:cstheme="majorBidi"/>
          <w:color w:val="000000" w:themeColor="text1"/>
          <w:lang w:val="en-US"/>
        </w:rPr>
        <w:t>s</w:t>
      </w:r>
      <w:r w:rsidRPr="005F17A6">
        <w:rPr>
          <w:rFonts w:asciiTheme="majorBidi" w:hAnsiTheme="majorBidi" w:cstheme="majorBidi"/>
          <w:color w:val="000000" w:themeColor="text1"/>
          <w:lang w:val="en-US"/>
        </w:rPr>
        <w:t>”</w:t>
      </w:r>
      <w:r w:rsidR="002929AF">
        <w:rPr>
          <w:rFonts w:asciiTheme="majorBidi" w:hAnsiTheme="majorBidi" w:cstheme="majorBidi"/>
          <w:color w:val="000000" w:themeColor="text1"/>
          <w:lang w:val="en-US"/>
        </w:rPr>
        <w:t xml:space="preserve"> category</w:t>
      </w:r>
      <w:r w:rsidRPr="005F17A6">
        <w:rPr>
          <w:rFonts w:asciiTheme="majorBidi" w:hAnsiTheme="majorBidi" w:cstheme="majorBidi"/>
          <w:color w:val="000000" w:themeColor="text1"/>
          <w:lang w:val="en-US"/>
        </w:rPr>
        <w:t>, which includes 6 risk factors, where they were asked to give a rating between the values of 1 to 5 to test the hypotheses related to specialization:</w:t>
      </w:r>
    </w:p>
    <w:p w14:paraId="3E320E38" w14:textId="77777777" w:rsidR="005F17A6" w:rsidRPr="005F17A6" w:rsidRDefault="005F17A6" w:rsidP="009D3351">
      <w:pPr>
        <w:spacing w:before="240" w:line="480" w:lineRule="auto"/>
        <w:ind w:firstLine="851"/>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 xml:space="preserve">H02: β2 = 0. There is no statistically significant difference between the views of respondents on "Administrative risk” related to specialization. </w:t>
      </w:r>
    </w:p>
    <w:p w14:paraId="21585E60" w14:textId="77777777" w:rsidR="005F17A6" w:rsidRPr="005F17A6" w:rsidRDefault="005F17A6" w:rsidP="009D3351">
      <w:pPr>
        <w:spacing w:before="240" w:line="480" w:lineRule="auto"/>
        <w:ind w:firstLine="851"/>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HA2: β2 ≠ 0. There is statistically significant difference between the views of respondents on "Administrative risk” related to specialization.</w:t>
      </w:r>
    </w:p>
    <w:p w14:paraId="56294F28" w14:textId="59B4618A"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lastRenderedPageBreak/>
        <w:t xml:space="preserve">The ANOVA results revealed that there were some significant differences in the means of respondents’ opinions on one factor which is AR2. While there </w:t>
      </w:r>
      <w:r w:rsidR="005837B2" w:rsidRPr="005F17A6">
        <w:rPr>
          <w:rFonts w:asciiTheme="majorBidi" w:hAnsiTheme="majorBidi" w:cstheme="majorBidi"/>
          <w:color w:val="000000" w:themeColor="text1"/>
          <w:lang w:val="en-US"/>
        </w:rPr>
        <w:t>was</w:t>
      </w:r>
      <w:r w:rsidRPr="005F17A6">
        <w:rPr>
          <w:rFonts w:asciiTheme="majorBidi" w:hAnsiTheme="majorBidi" w:cstheme="majorBidi"/>
          <w:color w:val="000000" w:themeColor="text1"/>
          <w:lang w:val="en-US"/>
        </w:rPr>
        <w:t xml:space="preserve"> no statistically significant difference between the respondents' perceptions on other "Administrative risk" factors related to specialization, as shown in Table (</w:t>
      </w:r>
      <w:r w:rsidR="00B1679E">
        <w:rPr>
          <w:rFonts w:asciiTheme="majorBidi" w:hAnsiTheme="majorBidi" w:cstheme="majorBidi"/>
          <w:color w:val="000000" w:themeColor="text1"/>
          <w:lang w:val="en-US"/>
        </w:rPr>
        <w:t>15</w:t>
      </w:r>
      <w:r w:rsidRPr="005F17A6">
        <w:rPr>
          <w:rFonts w:asciiTheme="majorBidi" w:hAnsiTheme="majorBidi" w:cstheme="majorBidi"/>
          <w:color w:val="000000" w:themeColor="text1"/>
          <w:lang w:val="en-US"/>
        </w:rPr>
        <w:t xml:space="preserve">). </w:t>
      </w:r>
    </w:p>
    <w:p w14:paraId="09CE99E9" w14:textId="4DD42B5F"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 xml:space="preserve">As </w:t>
      </w:r>
      <w:r w:rsidR="005837B2">
        <w:rPr>
          <w:rFonts w:asciiTheme="majorBidi" w:hAnsiTheme="majorBidi" w:cstheme="majorBidi"/>
          <w:color w:val="000000" w:themeColor="text1"/>
          <w:lang w:val="en-US"/>
        </w:rPr>
        <w:t>described</w:t>
      </w:r>
      <w:r w:rsidRPr="005F17A6">
        <w:rPr>
          <w:rFonts w:asciiTheme="majorBidi" w:hAnsiTheme="majorBidi" w:cstheme="majorBidi"/>
          <w:color w:val="000000" w:themeColor="text1"/>
          <w:lang w:val="en-US"/>
        </w:rPr>
        <w:t xml:space="preserve"> in Table </w:t>
      </w:r>
      <w:r w:rsidR="00B1679E">
        <w:rPr>
          <w:rFonts w:asciiTheme="majorBidi" w:hAnsiTheme="majorBidi" w:cstheme="majorBidi"/>
          <w:color w:val="000000" w:themeColor="text1"/>
          <w:lang w:val="en-US"/>
        </w:rPr>
        <w:t>15</w:t>
      </w:r>
      <w:r w:rsidR="00411EA6">
        <w:rPr>
          <w:rFonts w:asciiTheme="majorBidi" w:hAnsiTheme="majorBidi" w:cstheme="majorBidi"/>
          <w:color w:val="000000" w:themeColor="text1"/>
          <w:lang w:val="en-US"/>
        </w:rPr>
        <w:t xml:space="preserve"> below</w:t>
      </w:r>
      <w:r w:rsidRPr="005F17A6">
        <w:rPr>
          <w:rFonts w:asciiTheme="majorBidi" w:hAnsiTheme="majorBidi" w:cstheme="majorBidi"/>
          <w:color w:val="000000" w:themeColor="text1"/>
          <w:lang w:val="en-US"/>
        </w:rPr>
        <w:t>, the results indicated that there were significant differences in the mean scores for respondents about factor AR2 where the result of this</w:t>
      </w:r>
      <w:r w:rsidRPr="005F17A6">
        <w:rPr>
          <w:rFonts w:asciiTheme="majorBidi" w:hAnsiTheme="majorBidi" w:cstheme="majorBidi"/>
          <w:color w:val="000000" w:themeColor="text1"/>
          <w:rtl/>
          <w:lang w:val="en-US"/>
        </w:rPr>
        <w:t xml:space="preserve"> </w:t>
      </w:r>
      <w:r w:rsidRPr="005F17A6">
        <w:rPr>
          <w:rFonts w:asciiTheme="majorBidi" w:hAnsiTheme="majorBidi" w:cstheme="majorBidi"/>
          <w:color w:val="000000" w:themeColor="text1"/>
          <w:lang w:val="en-US"/>
        </w:rPr>
        <w:t xml:space="preserve">factor showed that F= 6.830 with sig. = 0.002 which is below 0.05. This result is consistent with the research hypothesis (HA2: β2 ≠ 0. There is statistically significant difference between the views of respondents on "Administrative risk” related to </w:t>
      </w:r>
      <w:proofErr w:type="spellStart"/>
      <w:r w:rsidRPr="005F17A6">
        <w:rPr>
          <w:rFonts w:asciiTheme="majorBidi" w:hAnsiTheme="majorBidi" w:cstheme="majorBidi"/>
          <w:color w:val="000000" w:themeColor="text1"/>
          <w:lang w:val="en-US"/>
        </w:rPr>
        <w:t>speciali</w:t>
      </w:r>
      <w:r w:rsidR="00411EA6">
        <w:rPr>
          <w:rFonts w:asciiTheme="majorBidi" w:hAnsiTheme="majorBidi" w:cstheme="majorBidi"/>
          <w:color w:val="000000" w:themeColor="text1"/>
          <w:lang w:val="en-US"/>
        </w:rPr>
        <w:t>s</w:t>
      </w:r>
      <w:r w:rsidRPr="005F17A6">
        <w:rPr>
          <w:rFonts w:asciiTheme="majorBidi" w:hAnsiTheme="majorBidi" w:cstheme="majorBidi"/>
          <w:color w:val="000000" w:themeColor="text1"/>
          <w:lang w:val="en-US"/>
        </w:rPr>
        <w:t>ation</w:t>
      </w:r>
      <w:proofErr w:type="spellEnd"/>
      <w:r w:rsidRPr="005F17A6">
        <w:rPr>
          <w:rFonts w:asciiTheme="majorBidi" w:hAnsiTheme="majorBidi" w:cstheme="majorBidi"/>
          <w:color w:val="000000" w:themeColor="text1"/>
          <w:lang w:val="en-US"/>
        </w:rPr>
        <w:t>).</w:t>
      </w:r>
    </w:p>
    <w:p w14:paraId="55F33418" w14:textId="29642D2B"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On the other hand, the results indicated that there were no significant differences in the mean scores for respondents about factors: AR1, AR3, AR4, AR5, and AR6. This result is consistent with the null hypothesis (H02: β2 = 0. There is no statistically significant difference between the views of respondents on "Administrative risk” related to specialization).</w:t>
      </w:r>
    </w:p>
    <w:p w14:paraId="53936900" w14:textId="77777777" w:rsidR="0050784E" w:rsidRDefault="0050784E" w:rsidP="005F17A6">
      <w:pPr>
        <w:jc w:val="both"/>
        <w:rPr>
          <w:rFonts w:asciiTheme="majorBidi" w:hAnsiTheme="majorBidi" w:cstheme="majorBidi"/>
          <w:b/>
          <w:bCs/>
        </w:rPr>
      </w:pPr>
    </w:p>
    <w:p w14:paraId="3739F3CB" w14:textId="14327DB8" w:rsidR="005F17A6" w:rsidRPr="00046E32" w:rsidRDefault="00A15CAF">
      <w:pPr>
        <w:pStyle w:val="Caption"/>
      </w:pPr>
      <w:bookmarkStart w:id="88" w:name="_Toc98880556"/>
      <w:bookmarkStart w:id="89" w:name="_Toc98023131"/>
      <w:r w:rsidRPr="00A15CAF">
        <w:t xml:space="preserve">Table </w:t>
      </w:r>
      <w:r w:rsidRPr="00046E32">
        <w:fldChar w:fldCharType="begin"/>
      </w:r>
      <w:r w:rsidRPr="00A15CAF">
        <w:instrText xml:space="preserve"> SEQ Table \* ARABIC </w:instrText>
      </w:r>
      <w:r w:rsidRPr="00046E32">
        <w:fldChar w:fldCharType="separate"/>
      </w:r>
      <w:r w:rsidRPr="00046E32">
        <w:t>15</w:t>
      </w:r>
      <w:r w:rsidRPr="00046E32">
        <w:fldChar w:fldCharType="end"/>
      </w:r>
      <w:r w:rsidRPr="00A15CAF">
        <w:t xml:space="preserve">: </w:t>
      </w:r>
      <w:proofErr w:type="gramStart"/>
      <w:r w:rsidRPr="00A15CAF">
        <w:t>One way</w:t>
      </w:r>
      <w:proofErr w:type="gramEnd"/>
      <w:r w:rsidRPr="00A15CAF">
        <w:t xml:space="preserve"> ANOVA for "Administrative risk"</w:t>
      </w:r>
      <w:bookmarkEnd w:id="88"/>
      <w:bookmarkEnd w:id="89"/>
    </w:p>
    <w:tbl>
      <w:tblPr>
        <w:tblW w:w="5000" w:type="pct"/>
        <w:tblBorders>
          <w:top w:val="single" w:sz="4" w:space="0" w:color="000000"/>
          <w:bottom w:val="single" w:sz="4" w:space="0" w:color="000000"/>
          <w:insideH w:val="single" w:sz="4" w:space="0" w:color="000000"/>
        </w:tblBorders>
        <w:tblCellMar>
          <w:left w:w="0" w:type="dxa"/>
          <w:right w:w="0" w:type="dxa"/>
        </w:tblCellMar>
        <w:tblLook w:val="0000" w:firstRow="0" w:lastRow="0" w:firstColumn="0" w:lastColumn="0" w:noHBand="0" w:noVBand="0"/>
      </w:tblPr>
      <w:tblGrid>
        <w:gridCol w:w="1010"/>
        <w:gridCol w:w="2220"/>
        <w:gridCol w:w="2128"/>
        <w:gridCol w:w="528"/>
        <w:gridCol w:w="1806"/>
        <w:gridCol w:w="900"/>
        <w:gridCol w:w="768"/>
      </w:tblGrid>
      <w:tr w:rsidR="005F17A6" w:rsidRPr="008A6783" w14:paraId="4520954D" w14:textId="77777777" w:rsidTr="00095E8C">
        <w:trPr>
          <w:cantSplit/>
        </w:trPr>
        <w:tc>
          <w:tcPr>
            <w:tcW w:w="1725" w:type="pct"/>
            <w:gridSpan w:val="2"/>
            <w:shd w:val="clear" w:color="auto" w:fill="FFFFFF"/>
            <w:vAlign w:val="bottom"/>
          </w:tcPr>
          <w:p w14:paraId="454A85FE" w14:textId="77777777" w:rsidR="005F17A6" w:rsidRPr="00046E32" w:rsidRDefault="005F17A6" w:rsidP="00095E8C">
            <w:pPr>
              <w:autoSpaceDE w:val="0"/>
              <w:autoSpaceDN w:val="0"/>
              <w:adjustRightInd w:val="0"/>
              <w:rPr>
                <w:rFonts w:ascii="Arial" w:hAnsi="Arial" w:cs="Arial"/>
                <w:b/>
                <w:bCs/>
              </w:rPr>
            </w:pPr>
          </w:p>
        </w:tc>
        <w:tc>
          <w:tcPr>
            <w:tcW w:w="1137" w:type="pct"/>
            <w:shd w:val="clear" w:color="auto" w:fill="FFFFFF"/>
            <w:vAlign w:val="bottom"/>
          </w:tcPr>
          <w:p w14:paraId="5703338B"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Sum of Squares</w:t>
            </w:r>
          </w:p>
        </w:tc>
        <w:tc>
          <w:tcPr>
            <w:tcW w:w="282" w:type="pct"/>
            <w:shd w:val="clear" w:color="auto" w:fill="FFFFFF"/>
            <w:vAlign w:val="bottom"/>
          </w:tcPr>
          <w:p w14:paraId="30DD4645"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df</w:t>
            </w:r>
          </w:p>
        </w:tc>
        <w:tc>
          <w:tcPr>
            <w:tcW w:w="965" w:type="pct"/>
            <w:shd w:val="clear" w:color="auto" w:fill="FFFFFF"/>
            <w:vAlign w:val="bottom"/>
          </w:tcPr>
          <w:p w14:paraId="33DD98B0"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Mean Square</w:t>
            </w:r>
          </w:p>
        </w:tc>
        <w:tc>
          <w:tcPr>
            <w:tcW w:w="481" w:type="pct"/>
            <w:shd w:val="clear" w:color="auto" w:fill="FFFFFF"/>
            <w:vAlign w:val="bottom"/>
          </w:tcPr>
          <w:p w14:paraId="573766B0"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F</w:t>
            </w:r>
          </w:p>
        </w:tc>
        <w:tc>
          <w:tcPr>
            <w:tcW w:w="410" w:type="pct"/>
            <w:shd w:val="clear" w:color="auto" w:fill="FFFFFF"/>
            <w:vAlign w:val="bottom"/>
          </w:tcPr>
          <w:p w14:paraId="036B441C"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Sig.</w:t>
            </w:r>
          </w:p>
        </w:tc>
      </w:tr>
      <w:tr w:rsidR="005F17A6" w:rsidRPr="008A6783" w14:paraId="68DC456B" w14:textId="77777777" w:rsidTr="00095E8C">
        <w:trPr>
          <w:cantSplit/>
        </w:trPr>
        <w:tc>
          <w:tcPr>
            <w:tcW w:w="539" w:type="pct"/>
            <w:vMerge w:val="restart"/>
            <w:shd w:val="clear" w:color="auto" w:fill="FFFFFF"/>
          </w:tcPr>
          <w:p w14:paraId="0E0C8E7B" w14:textId="3624C904"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AR1</w:t>
            </w:r>
          </w:p>
        </w:tc>
        <w:tc>
          <w:tcPr>
            <w:tcW w:w="1186" w:type="pct"/>
            <w:tcBorders>
              <w:bottom w:val="nil"/>
            </w:tcBorders>
            <w:shd w:val="clear" w:color="auto" w:fill="FFFFFF"/>
          </w:tcPr>
          <w:p w14:paraId="12C2C08E"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1137" w:type="pct"/>
            <w:tcBorders>
              <w:bottom w:val="nil"/>
            </w:tcBorders>
            <w:shd w:val="clear" w:color="auto" w:fill="FFFFFF"/>
            <w:vAlign w:val="center"/>
          </w:tcPr>
          <w:p w14:paraId="5461C01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3.958</w:t>
            </w:r>
          </w:p>
        </w:tc>
        <w:tc>
          <w:tcPr>
            <w:tcW w:w="282" w:type="pct"/>
            <w:tcBorders>
              <w:bottom w:val="nil"/>
            </w:tcBorders>
            <w:shd w:val="clear" w:color="auto" w:fill="FFFFFF"/>
            <w:vAlign w:val="center"/>
          </w:tcPr>
          <w:p w14:paraId="4512BDD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965" w:type="pct"/>
            <w:tcBorders>
              <w:bottom w:val="nil"/>
            </w:tcBorders>
            <w:shd w:val="clear" w:color="auto" w:fill="FFFFFF"/>
            <w:vAlign w:val="center"/>
          </w:tcPr>
          <w:p w14:paraId="7B08F31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1.979</w:t>
            </w:r>
          </w:p>
        </w:tc>
        <w:tc>
          <w:tcPr>
            <w:tcW w:w="481" w:type="pct"/>
            <w:tcBorders>
              <w:bottom w:val="nil"/>
            </w:tcBorders>
            <w:shd w:val="clear" w:color="auto" w:fill="FFFFFF"/>
            <w:vAlign w:val="center"/>
          </w:tcPr>
          <w:p w14:paraId="2163608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2.267</w:t>
            </w:r>
          </w:p>
        </w:tc>
        <w:tc>
          <w:tcPr>
            <w:tcW w:w="410" w:type="pct"/>
            <w:tcBorders>
              <w:bottom w:val="nil"/>
            </w:tcBorders>
            <w:shd w:val="clear" w:color="auto" w:fill="FFFFFF"/>
            <w:vAlign w:val="center"/>
          </w:tcPr>
          <w:p w14:paraId="7C79D48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.113</w:t>
            </w:r>
          </w:p>
        </w:tc>
      </w:tr>
      <w:tr w:rsidR="005F17A6" w:rsidRPr="008A6783" w14:paraId="113176BB" w14:textId="77777777" w:rsidTr="00095E8C">
        <w:trPr>
          <w:cantSplit/>
        </w:trPr>
        <w:tc>
          <w:tcPr>
            <w:tcW w:w="539" w:type="pct"/>
            <w:vMerge/>
            <w:shd w:val="clear" w:color="auto" w:fill="FFFFFF"/>
          </w:tcPr>
          <w:p w14:paraId="65600132" w14:textId="77777777" w:rsidR="005F17A6" w:rsidRPr="00046E32" w:rsidRDefault="005F17A6" w:rsidP="00095E8C">
            <w:pPr>
              <w:autoSpaceDE w:val="0"/>
              <w:autoSpaceDN w:val="0"/>
              <w:adjustRightInd w:val="0"/>
              <w:rPr>
                <w:rFonts w:ascii="Arial" w:hAnsi="Arial" w:cs="Arial"/>
                <w:sz w:val="18"/>
                <w:szCs w:val="18"/>
              </w:rPr>
            </w:pPr>
          </w:p>
        </w:tc>
        <w:tc>
          <w:tcPr>
            <w:tcW w:w="1186" w:type="pct"/>
            <w:tcBorders>
              <w:top w:val="nil"/>
              <w:bottom w:val="nil"/>
            </w:tcBorders>
            <w:shd w:val="clear" w:color="auto" w:fill="FFFFFF"/>
          </w:tcPr>
          <w:p w14:paraId="2F1AC783"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1137" w:type="pct"/>
            <w:tcBorders>
              <w:top w:val="nil"/>
              <w:bottom w:val="nil"/>
            </w:tcBorders>
            <w:shd w:val="clear" w:color="auto" w:fill="FFFFFF"/>
            <w:vAlign w:val="center"/>
          </w:tcPr>
          <w:p w14:paraId="3164B91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50.632</w:t>
            </w:r>
          </w:p>
        </w:tc>
        <w:tc>
          <w:tcPr>
            <w:tcW w:w="282" w:type="pct"/>
            <w:tcBorders>
              <w:top w:val="nil"/>
              <w:bottom w:val="nil"/>
            </w:tcBorders>
            <w:shd w:val="clear" w:color="auto" w:fill="FFFFFF"/>
            <w:vAlign w:val="center"/>
          </w:tcPr>
          <w:p w14:paraId="001D92A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965" w:type="pct"/>
            <w:tcBorders>
              <w:top w:val="nil"/>
              <w:bottom w:val="nil"/>
            </w:tcBorders>
            <w:shd w:val="clear" w:color="auto" w:fill="FFFFFF"/>
            <w:vAlign w:val="center"/>
          </w:tcPr>
          <w:p w14:paraId="098FEEB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.873</w:t>
            </w:r>
          </w:p>
        </w:tc>
        <w:tc>
          <w:tcPr>
            <w:tcW w:w="481" w:type="pct"/>
            <w:tcBorders>
              <w:top w:val="nil"/>
              <w:bottom w:val="nil"/>
            </w:tcBorders>
            <w:shd w:val="clear" w:color="auto" w:fill="FFFFFF"/>
            <w:vAlign w:val="center"/>
          </w:tcPr>
          <w:p w14:paraId="71C547A8" w14:textId="77777777" w:rsidR="005F17A6" w:rsidRPr="00046E32" w:rsidRDefault="005F17A6" w:rsidP="00095E8C">
            <w:pPr>
              <w:autoSpaceDE w:val="0"/>
              <w:autoSpaceDN w:val="0"/>
              <w:adjustRightInd w:val="0"/>
              <w:jc w:val="center"/>
              <w:rPr>
                <w:rFonts w:ascii="Arial" w:hAnsi="Arial" w:cs="Arial"/>
              </w:rPr>
            </w:pPr>
          </w:p>
        </w:tc>
        <w:tc>
          <w:tcPr>
            <w:tcW w:w="410" w:type="pct"/>
            <w:tcBorders>
              <w:top w:val="nil"/>
              <w:bottom w:val="nil"/>
            </w:tcBorders>
            <w:shd w:val="clear" w:color="auto" w:fill="FFFFFF"/>
            <w:vAlign w:val="center"/>
          </w:tcPr>
          <w:p w14:paraId="385ADF33" w14:textId="77777777" w:rsidR="005F17A6" w:rsidRPr="00046E32" w:rsidRDefault="005F17A6" w:rsidP="00095E8C">
            <w:pPr>
              <w:autoSpaceDE w:val="0"/>
              <w:autoSpaceDN w:val="0"/>
              <w:adjustRightInd w:val="0"/>
              <w:jc w:val="center"/>
              <w:rPr>
                <w:rFonts w:ascii="Arial" w:hAnsi="Arial" w:cs="Arial"/>
              </w:rPr>
            </w:pPr>
          </w:p>
        </w:tc>
      </w:tr>
      <w:tr w:rsidR="005F17A6" w:rsidRPr="008A6783" w14:paraId="5B7AF966" w14:textId="77777777" w:rsidTr="00095E8C">
        <w:trPr>
          <w:cantSplit/>
        </w:trPr>
        <w:tc>
          <w:tcPr>
            <w:tcW w:w="539" w:type="pct"/>
            <w:vMerge/>
            <w:shd w:val="clear" w:color="auto" w:fill="FFFFFF"/>
          </w:tcPr>
          <w:p w14:paraId="31A49730" w14:textId="77777777" w:rsidR="005F17A6" w:rsidRPr="00046E32" w:rsidRDefault="005F17A6" w:rsidP="00095E8C">
            <w:pPr>
              <w:autoSpaceDE w:val="0"/>
              <w:autoSpaceDN w:val="0"/>
              <w:adjustRightInd w:val="0"/>
              <w:rPr>
                <w:rFonts w:ascii="Arial" w:hAnsi="Arial" w:cs="Arial"/>
              </w:rPr>
            </w:pPr>
          </w:p>
        </w:tc>
        <w:tc>
          <w:tcPr>
            <w:tcW w:w="1186" w:type="pct"/>
            <w:tcBorders>
              <w:top w:val="nil"/>
              <w:bottom w:val="single" w:sz="4" w:space="0" w:color="000000"/>
            </w:tcBorders>
            <w:shd w:val="clear" w:color="auto" w:fill="FFFFFF"/>
          </w:tcPr>
          <w:p w14:paraId="1248C935"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1137" w:type="pct"/>
            <w:tcBorders>
              <w:top w:val="nil"/>
              <w:bottom w:val="single" w:sz="4" w:space="0" w:color="000000"/>
            </w:tcBorders>
            <w:shd w:val="clear" w:color="auto" w:fill="FFFFFF"/>
            <w:vAlign w:val="center"/>
          </w:tcPr>
          <w:p w14:paraId="0D5BB5A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54.590</w:t>
            </w:r>
          </w:p>
        </w:tc>
        <w:tc>
          <w:tcPr>
            <w:tcW w:w="282" w:type="pct"/>
            <w:tcBorders>
              <w:top w:val="nil"/>
              <w:bottom w:val="single" w:sz="4" w:space="0" w:color="000000"/>
            </w:tcBorders>
            <w:shd w:val="clear" w:color="auto" w:fill="FFFFFF"/>
            <w:vAlign w:val="center"/>
          </w:tcPr>
          <w:p w14:paraId="1254480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965" w:type="pct"/>
            <w:tcBorders>
              <w:top w:val="nil"/>
              <w:bottom w:val="single" w:sz="4" w:space="0" w:color="000000"/>
            </w:tcBorders>
            <w:shd w:val="clear" w:color="auto" w:fill="FFFFFF"/>
            <w:vAlign w:val="center"/>
          </w:tcPr>
          <w:p w14:paraId="465CA450" w14:textId="77777777" w:rsidR="005F17A6" w:rsidRPr="00046E32" w:rsidRDefault="005F17A6" w:rsidP="00095E8C">
            <w:pPr>
              <w:autoSpaceDE w:val="0"/>
              <w:autoSpaceDN w:val="0"/>
              <w:adjustRightInd w:val="0"/>
              <w:jc w:val="center"/>
              <w:rPr>
                <w:rFonts w:ascii="Arial" w:hAnsi="Arial" w:cs="Arial"/>
              </w:rPr>
            </w:pPr>
          </w:p>
        </w:tc>
        <w:tc>
          <w:tcPr>
            <w:tcW w:w="481" w:type="pct"/>
            <w:tcBorders>
              <w:top w:val="nil"/>
              <w:bottom w:val="single" w:sz="4" w:space="0" w:color="000000"/>
            </w:tcBorders>
            <w:shd w:val="clear" w:color="auto" w:fill="FFFFFF"/>
            <w:vAlign w:val="center"/>
          </w:tcPr>
          <w:p w14:paraId="6B18747D" w14:textId="77777777" w:rsidR="005F17A6" w:rsidRPr="00046E32" w:rsidRDefault="005F17A6" w:rsidP="00095E8C">
            <w:pPr>
              <w:autoSpaceDE w:val="0"/>
              <w:autoSpaceDN w:val="0"/>
              <w:adjustRightInd w:val="0"/>
              <w:jc w:val="center"/>
              <w:rPr>
                <w:rFonts w:ascii="Arial" w:hAnsi="Arial" w:cs="Arial"/>
              </w:rPr>
            </w:pPr>
          </w:p>
        </w:tc>
        <w:tc>
          <w:tcPr>
            <w:tcW w:w="410" w:type="pct"/>
            <w:tcBorders>
              <w:top w:val="nil"/>
              <w:bottom w:val="single" w:sz="4" w:space="0" w:color="000000"/>
            </w:tcBorders>
            <w:shd w:val="clear" w:color="auto" w:fill="FFFFFF"/>
            <w:vAlign w:val="center"/>
          </w:tcPr>
          <w:p w14:paraId="2439E10A" w14:textId="77777777" w:rsidR="005F17A6" w:rsidRPr="00046E32" w:rsidRDefault="005F17A6" w:rsidP="00095E8C">
            <w:pPr>
              <w:autoSpaceDE w:val="0"/>
              <w:autoSpaceDN w:val="0"/>
              <w:adjustRightInd w:val="0"/>
              <w:jc w:val="center"/>
              <w:rPr>
                <w:rFonts w:ascii="Arial" w:hAnsi="Arial" w:cs="Arial"/>
              </w:rPr>
            </w:pPr>
          </w:p>
        </w:tc>
      </w:tr>
      <w:tr w:rsidR="005F17A6" w:rsidRPr="008A6783" w14:paraId="5EFB052A" w14:textId="77777777" w:rsidTr="00095E8C">
        <w:trPr>
          <w:cantSplit/>
        </w:trPr>
        <w:tc>
          <w:tcPr>
            <w:tcW w:w="539" w:type="pct"/>
            <w:vMerge w:val="restart"/>
            <w:shd w:val="clear" w:color="auto" w:fill="FFFFFF"/>
          </w:tcPr>
          <w:p w14:paraId="17BEA3CF" w14:textId="3C407765"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AR2</w:t>
            </w:r>
          </w:p>
        </w:tc>
        <w:tc>
          <w:tcPr>
            <w:tcW w:w="1186" w:type="pct"/>
            <w:tcBorders>
              <w:bottom w:val="nil"/>
            </w:tcBorders>
            <w:shd w:val="clear" w:color="auto" w:fill="FFFFFF"/>
          </w:tcPr>
          <w:p w14:paraId="079F094E"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1137" w:type="pct"/>
            <w:tcBorders>
              <w:bottom w:val="nil"/>
            </w:tcBorders>
            <w:shd w:val="clear" w:color="auto" w:fill="FFFFFF"/>
            <w:vAlign w:val="center"/>
          </w:tcPr>
          <w:p w14:paraId="7B34A54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11.925</w:t>
            </w:r>
          </w:p>
        </w:tc>
        <w:tc>
          <w:tcPr>
            <w:tcW w:w="282" w:type="pct"/>
            <w:tcBorders>
              <w:bottom w:val="nil"/>
            </w:tcBorders>
            <w:shd w:val="clear" w:color="auto" w:fill="FFFFFF"/>
            <w:vAlign w:val="center"/>
          </w:tcPr>
          <w:p w14:paraId="2DB5EB5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965" w:type="pct"/>
            <w:tcBorders>
              <w:bottom w:val="nil"/>
            </w:tcBorders>
            <w:shd w:val="clear" w:color="auto" w:fill="FFFFFF"/>
            <w:vAlign w:val="center"/>
          </w:tcPr>
          <w:p w14:paraId="3711376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5.963</w:t>
            </w:r>
          </w:p>
        </w:tc>
        <w:tc>
          <w:tcPr>
            <w:tcW w:w="481" w:type="pct"/>
            <w:tcBorders>
              <w:bottom w:val="nil"/>
            </w:tcBorders>
            <w:shd w:val="clear" w:color="auto" w:fill="FFFFFF"/>
            <w:vAlign w:val="center"/>
          </w:tcPr>
          <w:p w14:paraId="2A872E0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6.830</w:t>
            </w:r>
          </w:p>
        </w:tc>
        <w:tc>
          <w:tcPr>
            <w:tcW w:w="410" w:type="pct"/>
            <w:tcBorders>
              <w:bottom w:val="nil"/>
            </w:tcBorders>
            <w:shd w:val="clear" w:color="auto" w:fill="FFFFFF"/>
            <w:vAlign w:val="center"/>
          </w:tcPr>
          <w:p w14:paraId="1EFCB00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.002</w:t>
            </w:r>
          </w:p>
        </w:tc>
      </w:tr>
      <w:tr w:rsidR="005F17A6" w:rsidRPr="008A6783" w14:paraId="75278473" w14:textId="77777777" w:rsidTr="00095E8C">
        <w:trPr>
          <w:cantSplit/>
        </w:trPr>
        <w:tc>
          <w:tcPr>
            <w:tcW w:w="539" w:type="pct"/>
            <w:vMerge/>
            <w:shd w:val="clear" w:color="auto" w:fill="FFFFFF"/>
          </w:tcPr>
          <w:p w14:paraId="5F0214AA" w14:textId="77777777" w:rsidR="005F17A6" w:rsidRPr="00046E32" w:rsidRDefault="005F17A6" w:rsidP="00095E8C">
            <w:pPr>
              <w:autoSpaceDE w:val="0"/>
              <w:autoSpaceDN w:val="0"/>
              <w:adjustRightInd w:val="0"/>
              <w:rPr>
                <w:rFonts w:ascii="Arial" w:hAnsi="Arial" w:cs="Arial"/>
                <w:sz w:val="18"/>
                <w:szCs w:val="18"/>
              </w:rPr>
            </w:pPr>
          </w:p>
        </w:tc>
        <w:tc>
          <w:tcPr>
            <w:tcW w:w="1186" w:type="pct"/>
            <w:tcBorders>
              <w:top w:val="nil"/>
              <w:bottom w:val="nil"/>
            </w:tcBorders>
            <w:shd w:val="clear" w:color="auto" w:fill="FFFFFF"/>
          </w:tcPr>
          <w:p w14:paraId="6DDFB9FD"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1137" w:type="pct"/>
            <w:tcBorders>
              <w:top w:val="nil"/>
              <w:bottom w:val="nil"/>
            </w:tcBorders>
            <w:shd w:val="clear" w:color="auto" w:fill="FFFFFF"/>
            <w:vAlign w:val="center"/>
          </w:tcPr>
          <w:p w14:paraId="3AEEFEE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50.632</w:t>
            </w:r>
          </w:p>
        </w:tc>
        <w:tc>
          <w:tcPr>
            <w:tcW w:w="282" w:type="pct"/>
            <w:tcBorders>
              <w:top w:val="nil"/>
              <w:bottom w:val="nil"/>
            </w:tcBorders>
            <w:shd w:val="clear" w:color="auto" w:fill="FFFFFF"/>
            <w:vAlign w:val="center"/>
          </w:tcPr>
          <w:p w14:paraId="7DB564E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965" w:type="pct"/>
            <w:tcBorders>
              <w:top w:val="nil"/>
              <w:bottom w:val="nil"/>
            </w:tcBorders>
            <w:shd w:val="clear" w:color="auto" w:fill="FFFFFF"/>
            <w:vAlign w:val="center"/>
          </w:tcPr>
          <w:p w14:paraId="32EC668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.873</w:t>
            </w:r>
          </w:p>
        </w:tc>
        <w:tc>
          <w:tcPr>
            <w:tcW w:w="481" w:type="pct"/>
            <w:tcBorders>
              <w:top w:val="nil"/>
              <w:bottom w:val="nil"/>
            </w:tcBorders>
            <w:shd w:val="clear" w:color="auto" w:fill="FFFFFF"/>
            <w:vAlign w:val="center"/>
          </w:tcPr>
          <w:p w14:paraId="322631DE" w14:textId="77777777" w:rsidR="005F17A6" w:rsidRPr="00046E32" w:rsidRDefault="005F17A6" w:rsidP="00095E8C">
            <w:pPr>
              <w:autoSpaceDE w:val="0"/>
              <w:autoSpaceDN w:val="0"/>
              <w:adjustRightInd w:val="0"/>
              <w:jc w:val="center"/>
              <w:rPr>
                <w:rFonts w:ascii="Arial" w:hAnsi="Arial" w:cs="Arial"/>
              </w:rPr>
            </w:pPr>
          </w:p>
        </w:tc>
        <w:tc>
          <w:tcPr>
            <w:tcW w:w="410" w:type="pct"/>
            <w:tcBorders>
              <w:top w:val="nil"/>
              <w:bottom w:val="nil"/>
            </w:tcBorders>
            <w:shd w:val="clear" w:color="auto" w:fill="FFFFFF"/>
            <w:vAlign w:val="center"/>
          </w:tcPr>
          <w:p w14:paraId="7E53EFE8" w14:textId="77777777" w:rsidR="005F17A6" w:rsidRPr="00046E32" w:rsidRDefault="005F17A6" w:rsidP="00095E8C">
            <w:pPr>
              <w:autoSpaceDE w:val="0"/>
              <w:autoSpaceDN w:val="0"/>
              <w:adjustRightInd w:val="0"/>
              <w:jc w:val="center"/>
              <w:rPr>
                <w:rFonts w:ascii="Arial" w:hAnsi="Arial" w:cs="Arial"/>
              </w:rPr>
            </w:pPr>
          </w:p>
        </w:tc>
      </w:tr>
      <w:tr w:rsidR="005F17A6" w:rsidRPr="008A6783" w14:paraId="4BD615D6" w14:textId="77777777" w:rsidTr="00095E8C">
        <w:trPr>
          <w:cantSplit/>
        </w:trPr>
        <w:tc>
          <w:tcPr>
            <w:tcW w:w="539" w:type="pct"/>
            <w:vMerge/>
            <w:shd w:val="clear" w:color="auto" w:fill="FFFFFF"/>
          </w:tcPr>
          <w:p w14:paraId="081122A5" w14:textId="77777777" w:rsidR="005F17A6" w:rsidRPr="00046E32" w:rsidRDefault="005F17A6" w:rsidP="00095E8C">
            <w:pPr>
              <w:autoSpaceDE w:val="0"/>
              <w:autoSpaceDN w:val="0"/>
              <w:adjustRightInd w:val="0"/>
              <w:rPr>
                <w:rFonts w:ascii="Arial" w:hAnsi="Arial" w:cs="Arial"/>
              </w:rPr>
            </w:pPr>
          </w:p>
        </w:tc>
        <w:tc>
          <w:tcPr>
            <w:tcW w:w="1186" w:type="pct"/>
            <w:tcBorders>
              <w:top w:val="nil"/>
              <w:bottom w:val="single" w:sz="4" w:space="0" w:color="000000"/>
            </w:tcBorders>
            <w:shd w:val="clear" w:color="auto" w:fill="FFFFFF"/>
          </w:tcPr>
          <w:p w14:paraId="146AD8F4"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1137" w:type="pct"/>
            <w:tcBorders>
              <w:top w:val="nil"/>
              <w:bottom w:val="single" w:sz="4" w:space="0" w:color="000000"/>
            </w:tcBorders>
            <w:shd w:val="clear" w:color="auto" w:fill="FFFFFF"/>
            <w:vAlign w:val="center"/>
          </w:tcPr>
          <w:p w14:paraId="6211C74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62.557</w:t>
            </w:r>
          </w:p>
        </w:tc>
        <w:tc>
          <w:tcPr>
            <w:tcW w:w="282" w:type="pct"/>
            <w:tcBorders>
              <w:top w:val="nil"/>
              <w:bottom w:val="single" w:sz="4" w:space="0" w:color="000000"/>
            </w:tcBorders>
            <w:shd w:val="clear" w:color="auto" w:fill="FFFFFF"/>
            <w:vAlign w:val="center"/>
          </w:tcPr>
          <w:p w14:paraId="5F16E94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965" w:type="pct"/>
            <w:tcBorders>
              <w:top w:val="nil"/>
              <w:bottom w:val="single" w:sz="4" w:space="0" w:color="000000"/>
            </w:tcBorders>
            <w:shd w:val="clear" w:color="auto" w:fill="FFFFFF"/>
            <w:vAlign w:val="center"/>
          </w:tcPr>
          <w:p w14:paraId="0D010824" w14:textId="77777777" w:rsidR="005F17A6" w:rsidRPr="00046E32" w:rsidRDefault="005F17A6" w:rsidP="00095E8C">
            <w:pPr>
              <w:autoSpaceDE w:val="0"/>
              <w:autoSpaceDN w:val="0"/>
              <w:adjustRightInd w:val="0"/>
              <w:jc w:val="center"/>
              <w:rPr>
                <w:rFonts w:ascii="Arial" w:hAnsi="Arial" w:cs="Arial"/>
              </w:rPr>
            </w:pPr>
          </w:p>
        </w:tc>
        <w:tc>
          <w:tcPr>
            <w:tcW w:w="481" w:type="pct"/>
            <w:tcBorders>
              <w:top w:val="nil"/>
              <w:bottom w:val="single" w:sz="4" w:space="0" w:color="000000"/>
            </w:tcBorders>
            <w:shd w:val="clear" w:color="auto" w:fill="FFFFFF"/>
            <w:vAlign w:val="center"/>
          </w:tcPr>
          <w:p w14:paraId="7BA20665" w14:textId="77777777" w:rsidR="005F17A6" w:rsidRPr="00046E32" w:rsidRDefault="005F17A6" w:rsidP="00095E8C">
            <w:pPr>
              <w:autoSpaceDE w:val="0"/>
              <w:autoSpaceDN w:val="0"/>
              <w:adjustRightInd w:val="0"/>
              <w:jc w:val="center"/>
              <w:rPr>
                <w:rFonts w:ascii="Arial" w:hAnsi="Arial" w:cs="Arial"/>
              </w:rPr>
            </w:pPr>
          </w:p>
        </w:tc>
        <w:tc>
          <w:tcPr>
            <w:tcW w:w="410" w:type="pct"/>
            <w:tcBorders>
              <w:top w:val="nil"/>
              <w:bottom w:val="single" w:sz="4" w:space="0" w:color="000000"/>
            </w:tcBorders>
            <w:shd w:val="clear" w:color="auto" w:fill="FFFFFF"/>
            <w:vAlign w:val="center"/>
          </w:tcPr>
          <w:p w14:paraId="11DC4F2C" w14:textId="77777777" w:rsidR="005F17A6" w:rsidRPr="00046E32" w:rsidRDefault="005F17A6" w:rsidP="00095E8C">
            <w:pPr>
              <w:autoSpaceDE w:val="0"/>
              <w:autoSpaceDN w:val="0"/>
              <w:adjustRightInd w:val="0"/>
              <w:jc w:val="center"/>
              <w:rPr>
                <w:rFonts w:ascii="Arial" w:hAnsi="Arial" w:cs="Arial"/>
              </w:rPr>
            </w:pPr>
          </w:p>
        </w:tc>
      </w:tr>
      <w:tr w:rsidR="005F17A6" w:rsidRPr="008A6783" w14:paraId="6F9887D5" w14:textId="77777777" w:rsidTr="00095E8C">
        <w:trPr>
          <w:cantSplit/>
        </w:trPr>
        <w:tc>
          <w:tcPr>
            <w:tcW w:w="539" w:type="pct"/>
            <w:vMerge w:val="restart"/>
            <w:shd w:val="clear" w:color="auto" w:fill="FFFFFF"/>
          </w:tcPr>
          <w:p w14:paraId="6F109E30" w14:textId="10312879"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AR3</w:t>
            </w:r>
          </w:p>
        </w:tc>
        <w:tc>
          <w:tcPr>
            <w:tcW w:w="1186" w:type="pct"/>
            <w:tcBorders>
              <w:bottom w:val="nil"/>
            </w:tcBorders>
            <w:shd w:val="clear" w:color="auto" w:fill="FFFFFF"/>
          </w:tcPr>
          <w:p w14:paraId="6B918368"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1137" w:type="pct"/>
            <w:tcBorders>
              <w:bottom w:val="nil"/>
            </w:tcBorders>
            <w:shd w:val="clear" w:color="auto" w:fill="FFFFFF"/>
            <w:vAlign w:val="center"/>
          </w:tcPr>
          <w:p w14:paraId="486B233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5.417</w:t>
            </w:r>
          </w:p>
        </w:tc>
        <w:tc>
          <w:tcPr>
            <w:tcW w:w="282" w:type="pct"/>
            <w:tcBorders>
              <w:bottom w:val="nil"/>
            </w:tcBorders>
            <w:shd w:val="clear" w:color="auto" w:fill="FFFFFF"/>
            <w:vAlign w:val="center"/>
          </w:tcPr>
          <w:p w14:paraId="5133E21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965" w:type="pct"/>
            <w:tcBorders>
              <w:bottom w:val="nil"/>
            </w:tcBorders>
            <w:shd w:val="clear" w:color="auto" w:fill="FFFFFF"/>
            <w:vAlign w:val="center"/>
          </w:tcPr>
          <w:p w14:paraId="4E7604D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2.709</w:t>
            </w:r>
          </w:p>
        </w:tc>
        <w:tc>
          <w:tcPr>
            <w:tcW w:w="481" w:type="pct"/>
            <w:tcBorders>
              <w:bottom w:val="nil"/>
            </w:tcBorders>
            <w:shd w:val="clear" w:color="auto" w:fill="FFFFFF"/>
            <w:vAlign w:val="center"/>
          </w:tcPr>
          <w:p w14:paraId="20A3AC0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2.520</w:t>
            </w:r>
          </w:p>
        </w:tc>
        <w:tc>
          <w:tcPr>
            <w:tcW w:w="410" w:type="pct"/>
            <w:tcBorders>
              <w:bottom w:val="nil"/>
            </w:tcBorders>
            <w:shd w:val="clear" w:color="auto" w:fill="FFFFFF"/>
            <w:vAlign w:val="center"/>
          </w:tcPr>
          <w:p w14:paraId="420C5EA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.089</w:t>
            </w:r>
          </w:p>
        </w:tc>
      </w:tr>
      <w:tr w:rsidR="005F17A6" w:rsidRPr="008A6783" w14:paraId="28F83370" w14:textId="77777777" w:rsidTr="00095E8C">
        <w:trPr>
          <w:cantSplit/>
        </w:trPr>
        <w:tc>
          <w:tcPr>
            <w:tcW w:w="539" w:type="pct"/>
            <w:vMerge/>
            <w:shd w:val="clear" w:color="auto" w:fill="FFFFFF"/>
          </w:tcPr>
          <w:p w14:paraId="499FDBAF" w14:textId="77777777" w:rsidR="005F17A6" w:rsidRPr="00046E32" w:rsidRDefault="005F17A6" w:rsidP="00095E8C">
            <w:pPr>
              <w:autoSpaceDE w:val="0"/>
              <w:autoSpaceDN w:val="0"/>
              <w:adjustRightInd w:val="0"/>
              <w:rPr>
                <w:rFonts w:ascii="Arial" w:hAnsi="Arial" w:cs="Arial"/>
                <w:sz w:val="18"/>
                <w:szCs w:val="18"/>
              </w:rPr>
            </w:pPr>
          </w:p>
        </w:tc>
        <w:tc>
          <w:tcPr>
            <w:tcW w:w="1186" w:type="pct"/>
            <w:tcBorders>
              <w:top w:val="nil"/>
              <w:bottom w:val="nil"/>
            </w:tcBorders>
            <w:shd w:val="clear" w:color="auto" w:fill="FFFFFF"/>
          </w:tcPr>
          <w:p w14:paraId="14BB923B"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1137" w:type="pct"/>
            <w:tcBorders>
              <w:top w:val="nil"/>
              <w:bottom w:val="nil"/>
            </w:tcBorders>
            <w:shd w:val="clear" w:color="auto" w:fill="FFFFFF"/>
            <w:vAlign w:val="center"/>
          </w:tcPr>
          <w:p w14:paraId="7AE5AA1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62.353</w:t>
            </w:r>
          </w:p>
        </w:tc>
        <w:tc>
          <w:tcPr>
            <w:tcW w:w="282" w:type="pct"/>
            <w:tcBorders>
              <w:top w:val="nil"/>
              <w:bottom w:val="nil"/>
            </w:tcBorders>
            <w:shd w:val="clear" w:color="auto" w:fill="FFFFFF"/>
            <w:vAlign w:val="center"/>
          </w:tcPr>
          <w:p w14:paraId="57BBFBB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965" w:type="pct"/>
            <w:tcBorders>
              <w:top w:val="nil"/>
              <w:bottom w:val="nil"/>
            </w:tcBorders>
            <w:shd w:val="clear" w:color="auto" w:fill="FFFFFF"/>
            <w:vAlign w:val="center"/>
          </w:tcPr>
          <w:p w14:paraId="61B48BF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1.075</w:t>
            </w:r>
          </w:p>
        </w:tc>
        <w:tc>
          <w:tcPr>
            <w:tcW w:w="481" w:type="pct"/>
            <w:tcBorders>
              <w:top w:val="nil"/>
              <w:bottom w:val="nil"/>
            </w:tcBorders>
            <w:shd w:val="clear" w:color="auto" w:fill="FFFFFF"/>
            <w:vAlign w:val="center"/>
          </w:tcPr>
          <w:p w14:paraId="6669B567" w14:textId="77777777" w:rsidR="005F17A6" w:rsidRPr="00046E32" w:rsidRDefault="005F17A6" w:rsidP="00095E8C">
            <w:pPr>
              <w:autoSpaceDE w:val="0"/>
              <w:autoSpaceDN w:val="0"/>
              <w:adjustRightInd w:val="0"/>
              <w:jc w:val="center"/>
              <w:rPr>
                <w:rFonts w:ascii="Arial" w:hAnsi="Arial" w:cs="Arial"/>
              </w:rPr>
            </w:pPr>
          </w:p>
        </w:tc>
        <w:tc>
          <w:tcPr>
            <w:tcW w:w="410" w:type="pct"/>
            <w:tcBorders>
              <w:top w:val="nil"/>
              <w:bottom w:val="nil"/>
            </w:tcBorders>
            <w:shd w:val="clear" w:color="auto" w:fill="FFFFFF"/>
            <w:vAlign w:val="center"/>
          </w:tcPr>
          <w:p w14:paraId="00611F3E" w14:textId="77777777" w:rsidR="005F17A6" w:rsidRPr="00046E32" w:rsidRDefault="005F17A6" w:rsidP="00095E8C">
            <w:pPr>
              <w:autoSpaceDE w:val="0"/>
              <w:autoSpaceDN w:val="0"/>
              <w:adjustRightInd w:val="0"/>
              <w:jc w:val="center"/>
              <w:rPr>
                <w:rFonts w:ascii="Arial" w:hAnsi="Arial" w:cs="Arial"/>
              </w:rPr>
            </w:pPr>
          </w:p>
        </w:tc>
      </w:tr>
      <w:tr w:rsidR="005F17A6" w:rsidRPr="008A6783" w14:paraId="57E549AC" w14:textId="77777777" w:rsidTr="00095E8C">
        <w:trPr>
          <w:cantSplit/>
        </w:trPr>
        <w:tc>
          <w:tcPr>
            <w:tcW w:w="539" w:type="pct"/>
            <w:vMerge/>
            <w:shd w:val="clear" w:color="auto" w:fill="FFFFFF"/>
          </w:tcPr>
          <w:p w14:paraId="54DA2615" w14:textId="77777777" w:rsidR="005F17A6" w:rsidRPr="00046E32" w:rsidRDefault="005F17A6" w:rsidP="00095E8C">
            <w:pPr>
              <w:autoSpaceDE w:val="0"/>
              <w:autoSpaceDN w:val="0"/>
              <w:adjustRightInd w:val="0"/>
              <w:rPr>
                <w:rFonts w:ascii="Arial" w:hAnsi="Arial" w:cs="Arial"/>
              </w:rPr>
            </w:pPr>
          </w:p>
        </w:tc>
        <w:tc>
          <w:tcPr>
            <w:tcW w:w="1186" w:type="pct"/>
            <w:tcBorders>
              <w:top w:val="nil"/>
              <w:bottom w:val="single" w:sz="4" w:space="0" w:color="000000"/>
            </w:tcBorders>
            <w:shd w:val="clear" w:color="auto" w:fill="FFFFFF"/>
          </w:tcPr>
          <w:p w14:paraId="4FF3C60D"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1137" w:type="pct"/>
            <w:tcBorders>
              <w:top w:val="nil"/>
              <w:bottom w:val="single" w:sz="4" w:space="0" w:color="000000"/>
            </w:tcBorders>
            <w:shd w:val="clear" w:color="auto" w:fill="FFFFFF"/>
            <w:vAlign w:val="center"/>
          </w:tcPr>
          <w:p w14:paraId="5601B31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67.770</w:t>
            </w:r>
          </w:p>
        </w:tc>
        <w:tc>
          <w:tcPr>
            <w:tcW w:w="282" w:type="pct"/>
            <w:tcBorders>
              <w:top w:val="nil"/>
              <w:bottom w:val="single" w:sz="4" w:space="0" w:color="000000"/>
            </w:tcBorders>
            <w:shd w:val="clear" w:color="auto" w:fill="FFFFFF"/>
            <w:vAlign w:val="center"/>
          </w:tcPr>
          <w:p w14:paraId="1A3F84E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965" w:type="pct"/>
            <w:tcBorders>
              <w:top w:val="nil"/>
              <w:bottom w:val="single" w:sz="4" w:space="0" w:color="000000"/>
            </w:tcBorders>
            <w:shd w:val="clear" w:color="auto" w:fill="FFFFFF"/>
            <w:vAlign w:val="center"/>
          </w:tcPr>
          <w:p w14:paraId="11DAFAE0" w14:textId="77777777" w:rsidR="005F17A6" w:rsidRPr="00046E32" w:rsidRDefault="005F17A6" w:rsidP="00095E8C">
            <w:pPr>
              <w:autoSpaceDE w:val="0"/>
              <w:autoSpaceDN w:val="0"/>
              <w:adjustRightInd w:val="0"/>
              <w:jc w:val="center"/>
              <w:rPr>
                <w:rFonts w:ascii="Arial" w:hAnsi="Arial" w:cs="Arial"/>
              </w:rPr>
            </w:pPr>
          </w:p>
        </w:tc>
        <w:tc>
          <w:tcPr>
            <w:tcW w:w="481" w:type="pct"/>
            <w:tcBorders>
              <w:top w:val="nil"/>
              <w:bottom w:val="single" w:sz="4" w:space="0" w:color="000000"/>
            </w:tcBorders>
            <w:shd w:val="clear" w:color="auto" w:fill="FFFFFF"/>
            <w:vAlign w:val="center"/>
          </w:tcPr>
          <w:p w14:paraId="18D70C24" w14:textId="77777777" w:rsidR="005F17A6" w:rsidRPr="00046E32" w:rsidRDefault="005F17A6" w:rsidP="00095E8C">
            <w:pPr>
              <w:autoSpaceDE w:val="0"/>
              <w:autoSpaceDN w:val="0"/>
              <w:adjustRightInd w:val="0"/>
              <w:jc w:val="center"/>
              <w:rPr>
                <w:rFonts w:ascii="Arial" w:hAnsi="Arial" w:cs="Arial"/>
              </w:rPr>
            </w:pPr>
          </w:p>
        </w:tc>
        <w:tc>
          <w:tcPr>
            <w:tcW w:w="410" w:type="pct"/>
            <w:tcBorders>
              <w:top w:val="nil"/>
              <w:bottom w:val="single" w:sz="4" w:space="0" w:color="000000"/>
            </w:tcBorders>
            <w:shd w:val="clear" w:color="auto" w:fill="FFFFFF"/>
            <w:vAlign w:val="center"/>
          </w:tcPr>
          <w:p w14:paraId="0CF96D5D" w14:textId="77777777" w:rsidR="005F17A6" w:rsidRPr="00046E32" w:rsidRDefault="005F17A6" w:rsidP="00095E8C">
            <w:pPr>
              <w:autoSpaceDE w:val="0"/>
              <w:autoSpaceDN w:val="0"/>
              <w:adjustRightInd w:val="0"/>
              <w:jc w:val="center"/>
              <w:rPr>
                <w:rFonts w:ascii="Arial" w:hAnsi="Arial" w:cs="Arial"/>
              </w:rPr>
            </w:pPr>
          </w:p>
        </w:tc>
      </w:tr>
      <w:tr w:rsidR="005F17A6" w:rsidRPr="008A6783" w14:paraId="3FEEB7BE" w14:textId="77777777" w:rsidTr="00095E8C">
        <w:trPr>
          <w:cantSplit/>
        </w:trPr>
        <w:tc>
          <w:tcPr>
            <w:tcW w:w="539" w:type="pct"/>
            <w:vMerge w:val="restart"/>
            <w:shd w:val="clear" w:color="auto" w:fill="FFFFFF"/>
          </w:tcPr>
          <w:p w14:paraId="124830DE" w14:textId="48EA6813"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AR4</w:t>
            </w:r>
          </w:p>
        </w:tc>
        <w:tc>
          <w:tcPr>
            <w:tcW w:w="1186" w:type="pct"/>
            <w:tcBorders>
              <w:bottom w:val="nil"/>
            </w:tcBorders>
            <w:shd w:val="clear" w:color="auto" w:fill="FFFFFF"/>
          </w:tcPr>
          <w:p w14:paraId="76875EE8"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1137" w:type="pct"/>
            <w:tcBorders>
              <w:bottom w:val="nil"/>
            </w:tcBorders>
            <w:shd w:val="clear" w:color="auto" w:fill="FFFFFF"/>
            <w:vAlign w:val="center"/>
          </w:tcPr>
          <w:p w14:paraId="4250D53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3.999</w:t>
            </w:r>
          </w:p>
        </w:tc>
        <w:tc>
          <w:tcPr>
            <w:tcW w:w="282" w:type="pct"/>
            <w:tcBorders>
              <w:bottom w:val="nil"/>
            </w:tcBorders>
            <w:shd w:val="clear" w:color="auto" w:fill="FFFFFF"/>
            <w:vAlign w:val="center"/>
          </w:tcPr>
          <w:p w14:paraId="32100D8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965" w:type="pct"/>
            <w:tcBorders>
              <w:bottom w:val="nil"/>
            </w:tcBorders>
            <w:shd w:val="clear" w:color="auto" w:fill="FFFFFF"/>
            <w:vAlign w:val="center"/>
          </w:tcPr>
          <w:p w14:paraId="2CE39B2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2.000</w:t>
            </w:r>
          </w:p>
        </w:tc>
        <w:tc>
          <w:tcPr>
            <w:tcW w:w="481" w:type="pct"/>
            <w:tcBorders>
              <w:bottom w:val="nil"/>
            </w:tcBorders>
            <w:shd w:val="clear" w:color="auto" w:fill="FFFFFF"/>
            <w:vAlign w:val="center"/>
          </w:tcPr>
          <w:p w14:paraId="32C4205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1.959</w:t>
            </w:r>
          </w:p>
        </w:tc>
        <w:tc>
          <w:tcPr>
            <w:tcW w:w="410" w:type="pct"/>
            <w:tcBorders>
              <w:bottom w:val="nil"/>
            </w:tcBorders>
            <w:shd w:val="clear" w:color="auto" w:fill="FFFFFF"/>
            <w:vAlign w:val="center"/>
          </w:tcPr>
          <w:p w14:paraId="2919055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.150</w:t>
            </w:r>
          </w:p>
        </w:tc>
      </w:tr>
      <w:tr w:rsidR="005F17A6" w:rsidRPr="008A6783" w14:paraId="2190C302" w14:textId="77777777" w:rsidTr="00095E8C">
        <w:trPr>
          <w:cantSplit/>
        </w:trPr>
        <w:tc>
          <w:tcPr>
            <w:tcW w:w="539" w:type="pct"/>
            <w:vMerge/>
            <w:shd w:val="clear" w:color="auto" w:fill="FFFFFF"/>
          </w:tcPr>
          <w:p w14:paraId="440BC565" w14:textId="77777777" w:rsidR="005F17A6" w:rsidRPr="00046E32" w:rsidRDefault="005F17A6" w:rsidP="00095E8C">
            <w:pPr>
              <w:autoSpaceDE w:val="0"/>
              <w:autoSpaceDN w:val="0"/>
              <w:adjustRightInd w:val="0"/>
              <w:rPr>
                <w:rFonts w:ascii="Arial" w:hAnsi="Arial" w:cs="Arial"/>
                <w:sz w:val="18"/>
                <w:szCs w:val="18"/>
              </w:rPr>
            </w:pPr>
          </w:p>
        </w:tc>
        <w:tc>
          <w:tcPr>
            <w:tcW w:w="1186" w:type="pct"/>
            <w:tcBorders>
              <w:top w:val="nil"/>
              <w:bottom w:val="nil"/>
            </w:tcBorders>
            <w:shd w:val="clear" w:color="auto" w:fill="FFFFFF"/>
          </w:tcPr>
          <w:p w14:paraId="12A09793"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1137" w:type="pct"/>
            <w:tcBorders>
              <w:top w:val="nil"/>
              <w:bottom w:val="nil"/>
            </w:tcBorders>
            <w:shd w:val="clear" w:color="auto" w:fill="FFFFFF"/>
            <w:vAlign w:val="center"/>
          </w:tcPr>
          <w:p w14:paraId="35E39AC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59.214</w:t>
            </w:r>
          </w:p>
        </w:tc>
        <w:tc>
          <w:tcPr>
            <w:tcW w:w="282" w:type="pct"/>
            <w:tcBorders>
              <w:top w:val="nil"/>
              <w:bottom w:val="nil"/>
            </w:tcBorders>
            <w:shd w:val="clear" w:color="auto" w:fill="FFFFFF"/>
            <w:vAlign w:val="center"/>
          </w:tcPr>
          <w:p w14:paraId="77B4820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965" w:type="pct"/>
            <w:tcBorders>
              <w:top w:val="nil"/>
              <w:bottom w:val="nil"/>
            </w:tcBorders>
            <w:shd w:val="clear" w:color="auto" w:fill="FFFFFF"/>
            <w:vAlign w:val="center"/>
          </w:tcPr>
          <w:p w14:paraId="62EC3A6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1.021</w:t>
            </w:r>
          </w:p>
        </w:tc>
        <w:tc>
          <w:tcPr>
            <w:tcW w:w="481" w:type="pct"/>
            <w:tcBorders>
              <w:top w:val="nil"/>
              <w:bottom w:val="nil"/>
            </w:tcBorders>
            <w:shd w:val="clear" w:color="auto" w:fill="FFFFFF"/>
            <w:vAlign w:val="center"/>
          </w:tcPr>
          <w:p w14:paraId="1B8A4E54" w14:textId="77777777" w:rsidR="005F17A6" w:rsidRPr="00046E32" w:rsidRDefault="005F17A6" w:rsidP="00095E8C">
            <w:pPr>
              <w:autoSpaceDE w:val="0"/>
              <w:autoSpaceDN w:val="0"/>
              <w:adjustRightInd w:val="0"/>
              <w:jc w:val="center"/>
              <w:rPr>
                <w:rFonts w:ascii="Arial" w:hAnsi="Arial" w:cs="Arial"/>
              </w:rPr>
            </w:pPr>
          </w:p>
        </w:tc>
        <w:tc>
          <w:tcPr>
            <w:tcW w:w="410" w:type="pct"/>
            <w:tcBorders>
              <w:top w:val="nil"/>
              <w:bottom w:val="nil"/>
            </w:tcBorders>
            <w:shd w:val="clear" w:color="auto" w:fill="FFFFFF"/>
            <w:vAlign w:val="center"/>
          </w:tcPr>
          <w:p w14:paraId="23EBA11E" w14:textId="77777777" w:rsidR="005F17A6" w:rsidRPr="00046E32" w:rsidRDefault="005F17A6" w:rsidP="00095E8C">
            <w:pPr>
              <w:autoSpaceDE w:val="0"/>
              <w:autoSpaceDN w:val="0"/>
              <w:adjustRightInd w:val="0"/>
              <w:jc w:val="center"/>
              <w:rPr>
                <w:rFonts w:ascii="Arial" w:hAnsi="Arial" w:cs="Arial"/>
              </w:rPr>
            </w:pPr>
          </w:p>
        </w:tc>
      </w:tr>
      <w:tr w:rsidR="005F17A6" w:rsidRPr="008A6783" w14:paraId="28C18F09" w14:textId="77777777" w:rsidTr="00095E8C">
        <w:trPr>
          <w:cantSplit/>
        </w:trPr>
        <w:tc>
          <w:tcPr>
            <w:tcW w:w="539" w:type="pct"/>
            <w:vMerge/>
            <w:shd w:val="clear" w:color="auto" w:fill="FFFFFF"/>
          </w:tcPr>
          <w:p w14:paraId="4995E5AA" w14:textId="77777777" w:rsidR="005F17A6" w:rsidRPr="00046E32" w:rsidRDefault="005F17A6" w:rsidP="00095E8C">
            <w:pPr>
              <w:autoSpaceDE w:val="0"/>
              <w:autoSpaceDN w:val="0"/>
              <w:adjustRightInd w:val="0"/>
              <w:rPr>
                <w:rFonts w:ascii="Arial" w:hAnsi="Arial" w:cs="Arial"/>
              </w:rPr>
            </w:pPr>
          </w:p>
        </w:tc>
        <w:tc>
          <w:tcPr>
            <w:tcW w:w="1186" w:type="pct"/>
            <w:tcBorders>
              <w:top w:val="nil"/>
              <w:bottom w:val="single" w:sz="4" w:space="0" w:color="000000"/>
            </w:tcBorders>
            <w:shd w:val="clear" w:color="auto" w:fill="FFFFFF"/>
          </w:tcPr>
          <w:p w14:paraId="16987E9B"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1137" w:type="pct"/>
            <w:tcBorders>
              <w:top w:val="nil"/>
              <w:bottom w:val="single" w:sz="4" w:space="0" w:color="000000"/>
            </w:tcBorders>
            <w:shd w:val="clear" w:color="auto" w:fill="FFFFFF"/>
            <w:vAlign w:val="center"/>
          </w:tcPr>
          <w:p w14:paraId="733DBD9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63.213</w:t>
            </w:r>
          </w:p>
        </w:tc>
        <w:tc>
          <w:tcPr>
            <w:tcW w:w="282" w:type="pct"/>
            <w:tcBorders>
              <w:top w:val="nil"/>
              <w:bottom w:val="single" w:sz="4" w:space="0" w:color="000000"/>
            </w:tcBorders>
            <w:shd w:val="clear" w:color="auto" w:fill="FFFFFF"/>
            <w:vAlign w:val="center"/>
          </w:tcPr>
          <w:p w14:paraId="229F86C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965" w:type="pct"/>
            <w:tcBorders>
              <w:top w:val="nil"/>
              <w:bottom w:val="single" w:sz="4" w:space="0" w:color="000000"/>
            </w:tcBorders>
            <w:shd w:val="clear" w:color="auto" w:fill="FFFFFF"/>
            <w:vAlign w:val="center"/>
          </w:tcPr>
          <w:p w14:paraId="5D014A71" w14:textId="77777777" w:rsidR="005F17A6" w:rsidRPr="00046E32" w:rsidRDefault="005F17A6" w:rsidP="00095E8C">
            <w:pPr>
              <w:autoSpaceDE w:val="0"/>
              <w:autoSpaceDN w:val="0"/>
              <w:adjustRightInd w:val="0"/>
              <w:jc w:val="center"/>
              <w:rPr>
                <w:rFonts w:ascii="Arial" w:hAnsi="Arial" w:cs="Arial"/>
              </w:rPr>
            </w:pPr>
          </w:p>
        </w:tc>
        <w:tc>
          <w:tcPr>
            <w:tcW w:w="481" w:type="pct"/>
            <w:tcBorders>
              <w:top w:val="nil"/>
              <w:bottom w:val="single" w:sz="4" w:space="0" w:color="000000"/>
            </w:tcBorders>
            <w:shd w:val="clear" w:color="auto" w:fill="FFFFFF"/>
            <w:vAlign w:val="center"/>
          </w:tcPr>
          <w:p w14:paraId="1591B0F6" w14:textId="77777777" w:rsidR="005F17A6" w:rsidRPr="00046E32" w:rsidRDefault="005F17A6" w:rsidP="00095E8C">
            <w:pPr>
              <w:autoSpaceDE w:val="0"/>
              <w:autoSpaceDN w:val="0"/>
              <w:adjustRightInd w:val="0"/>
              <w:jc w:val="center"/>
              <w:rPr>
                <w:rFonts w:ascii="Arial" w:hAnsi="Arial" w:cs="Arial"/>
              </w:rPr>
            </w:pPr>
          </w:p>
        </w:tc>
        <w:tc>
          <w:tcPr>
            <w:tcW w:w="410" w:type="pct"/>
            <w:tcBorders>
              <w:top w:val="nil"/>
              <w:bottom w:val="single" w:sz="4" w:space="0" w:color="000000"/>
            </w:tcBorders>
            <w:shd w:val="clear" w:color="auto" w:fill="FFFFFF"/>
            <w:vAlign w:val="center"/>
          </w:tcPr>
          <w:p w14:paraId="113E9407" w14:textId="77777777" w:rsidR="005F17A6" w:rsidRPr="00046E32" w:rsidRDefault="005F17A6" w:rsidP="00095E8C">
            <w:pPr>
              <w:autoSpaceDE w:val="0"/>
              <w:autoSpaceDN w:val="0"/>
              <w:adjustRightInd w:val="0"/>
              <w:jc w:val="center"/>
              <w:rPr>
                <w:rFonts w:ascii="Arial" w:hAnsi="Arial" w:cs="Arial"/>
              </w:rPr>
            </w:pPr>
          </w:p>
        </w:tc>
      </w:tr>
      <w:tr w:rsidR="005F17A6" w:rsidRPr="008A6783" w14:paraId="5537F7D9" w14:textId="77777777" w:rsidTr="00095E8C">
        <w:trPr>
          <w:cantSplit/>
        </w:trPr>
        <w:tc>
          <w:tcPr>
            <w:tcW w:w="539" w:type="pct"/>
            <w:vMerge w:val="restart"/>
            <w:shd w:val="clear" w:color="auto" w:fill="FFFFFF"/>
          </w:tcPr>
          <w:p w14:paraId="2499127B" w14:textId="63A76AA1"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lastRenderedPageBreak/>
              <w:t>AR5</w:t>
            </w:r>
          </w:p>
        </w:tc>
        <w:tc>
          <w:tcPr>
            <w:tcW w:w="1186" w:type="pct"/>
            <w:tcBorders>
              <w:bottom w:val="nil"/>
            </w:tcBorders>
            <w:shd w:val="clear" w:color="auto" w:fill="FFFFFF"/>
          </w:tcPr>
          <w:p w14:paraId="1F66B3BB"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1137" w:type="pct"/>
            <w:tcBorders>
              <w:bottom w:val="nil"/>
            </w:tcBorders>
            <w:shd w:val="clear" w:color="auto" w:fill="FFFFFF"/>
            <w:vAlign w:val="center"/>
          </w:tcPr>
          <w:p w14:paraId="4209C58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1.912</w:t>
            </w:r>
          </w:p>
        </w:tc>
        <w:tc>
          <w:tcPr>
            <w:tcW w:w="282" w:type="pct"/>
            <w:tcBorders>
              <w:bottom w:val="nil"/>
            </w:tcBorders>
            <w:shd w:val="clear" w:color="auto" w:fill="FFFFFF"/>
            <w:vAlign w:val="center"/>
          </w:tcPr>
          <w:p w14:paraId="0BEAC50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965" w:type="pct"/>
            <w:tcBorders>
              <w:bottom w:val="nil"/>
            </w:tcBorders>
            <w:shd w:val="clear" w:color="auto" w:fill="FFFFFF"/>
            <w:vAlign w:val="center"/>
          </w:tcPr>
          <w:p w14:paraId="489544E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.956</w:t>
            </w:r>
          </w:p>
        </w:tc>
        <w:tc>
          <w:tcPr>
            <w:tcW w:w="481" w:type="pct"/>
            <w:tcBorders>
              <w:bottom w:val="nil"/>
            </w:tcBorders>
            <w:shd w:val="clear" w:color="auto" w:fill="FFFFFF"/>
            <w:vAlign w:val="center"/>
          </w:tcPr>
          <w:p w14:paraId="2180537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.712</w:t>
            </w:r>
          </w:p>
        </w:tc>
        <w:tc>
          <w:tcPr>
            <w:tcW w:w="410" w:type="pct"/>
            <w:tcBorders>
              <w:bottom w:val="nil"/>
            </w:tcBorders>
            <w:shd w:val="clear" w:color="auto" w:fill="FFFFFF"/>
            <w:vAlign w:val="center"/>
          </w:tcPr>
          <w:p w14:paraId="530DD88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.495</w:t>
            </w:r>
          </w:p>
        </w:tc>
      </w:tr>
      <w:tr w:rsidR="005F17A6" w:rsidRPr="008A6783" w14:paraId="4C46A2C0" w14:textId="77777777" w:rsidTr="00095E8C">
        <w:trPr>
          <w:cantSplit/>
        </w:trPr>
        <w:tc>
          <w:tcPr>
            <w:tcW w:w="539" w:type="pct"/>
            <w:vMerge/>
            <w:shd w:val="clear" w:color="auto" w:fill="FFFFFF"/>
          </w:tcPr>
          <w:p w14:paraId="5F2C2D00" w14:textId="77777777" w:rsidR="005F17A6" w:rsidRPr="00046E32" w:rsidRDefault="005F17A6" w:rsidP="00095E8C">
            <w:pPr>
              <w:autoSpaceDE w:val="0"/>
              <w:autoSpaceDN w:val="0"/>
              <w:adjustRightInd w:val="0"/>
              <w:rPr>
                <w:rFonts w:ascii="Arial" w:hAnsi="Arial" w:cs="Arial"/>
                <w:sz w:val="18"/>
                <w:szCs w:val="18"/>
              </w:rPr>
            </w:pPr>
          </w:p>
        </w:tc>
        <w:tc>
          <w:tcPr>
            <w:tcW w:w="1186" w:type="pct"/>
            <w:tcBorders>
              <w:top w:val="nil"/>
              <w:bottom w:val="nil"/>
            </w:tcBorders>
            <w:shd w:val="clear" w:color="auto" w:fill="FFFFFF"/>
          </w:tcPr>
          <w:p w14:paraId="3CC74BCA"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1137" w:type="pct"/>
            <w:tcBorders>
              <w:top w:val="nil"/>
              <w:bottom w:val="nil"/>
            </w:tcBorders>
            <w:shd w:val="clear" w:color="auto" w:fill="FFFFFF"/>
            <w:vAlign w:val="center"/>
          </w:tcPr>
          <w:p w14:paraId="44B368B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77.858</w:t>
            </w:r>
          </w:p>
        </w:tc>
        <w:tc>
          <w:tcPr>
            <w:tcW w:w="282" w:type="pct"/>
            <w:tcBorders>
              <w:top w:val="nil"/>
              <w:bottom w:val="nil"/>
            </w:tcBorders>
            <w:shd w:val="clear" w:color="auto" w:fill="FFFFFF"/>
            <w:vAlign w:val="center"/>
          </w:tcPr>
          <w:p w14:paraId="31C4F04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965" w:type="pct"/>
            <w:tcBorders>
              <w:top w:val="nil"/>
              <w:bottom w:val="nil"/>
            </w:tcBorders>
            <w:shd w:val="clear" w:color="auto" w:fill="FFFFFF"/>
            <w:vAlign w:val="center"/>
          </w:tcPr>
          <w:p w14:paraId="6B42855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1.342</w:t>
            </w:r>
          </w:p>
        </w:tc>
        <w:tc>
          <w:tcPr>
            <w:tcW w:w="481" w:type="pct"/>
            <w:tcBorders>
              <w:top w:val="nil"/>
              <w:bottom w:val="nil"/>
            </w:tcBorders>
            <w:shd w:val="clear" w:color="auto" w:fill="FFFFFF"/>
            <w:vAlign w:val="center"/>
          </w:tcPr>
          <w:p w14:paraId="72017719" w14:textId="77777777" w:rsidR="005F17A6" w:rsidRPr="00046E32" w:rsidRDefault="005F17A6" w:rsidP="00095E8C">
            <w:pPr>
              <w:autoSpaceDE w:val="0"/>
              <w:autoSpaceDN w:val="0"/>
              <w:adjustRightInd w:val="0"/>
              <w:jc w:val="center"/>
              <w:rPr>
                <w:rFonts w:ascii="Arial" w:hAnsi="Arial" w:cs="Arial"/>
              </w:rPr>
            </w:pPr>
          </w:p>
        </w:tc>
        <w:tc>
          <w:tcPr>
            <w:tcW w:w="410" w:type="pct"/>
            <w:tcBorders>
              <w:top w:val="nil"/>
              <w:bottom w:val="nil"/>
            </w:tcBorders>
            <w:shd w:val="clear" w:color="auto" w:fill="FFFFFF"/>
            <w:vAlign w:val="center"/>
          </w:tcPr>
          <w:p w14:paraId="3D42F1E5" w14:textId="77777777" w:rsidR="005F17A6" w:rsidRPr="00046E32" w:rsidRDefault="005F17A6" w:rsidP="00095E8C">
            <w:pPr>
              <w:autoSpaceDE w:val="0"/>
              <w:autoSpaceDN w:val="0"/>
              <w:adjustRightInd w:val="0"/>
              <w:jc w:val="center"/>
              <w:rPr>
                <w:rFonts w:ascii="Arial" w:hAnsi="Arial" w:cs="Arial"/>
              </w:rPr>
            </w:pPr>
          </w:p>
        </w:tc>
      </w:tr>
      <w:tr w:rsidR="005F17A6" w:rsidRPr="008A6783" w14:paraId="00D0A314" w14:textId="77777777" w:rsidTr="00095E8C">
        <w:trPr>
          <w:cantSplit/>
        </w:trPr>
        <w:tc>
          <w:tcPr>
            <w:tcW w:w="539" w:type="pct"/>
            <w:vMerge/>
            <w:shd w:val="clear" w:color="auto" w:fill="FFFFFF"/>
          </w:tcPr>
          <w:p w14:paraId="4CDE814E" w14:textId="77777777" w:rsidR="005F17A6" w:rsidRPr="00046E32" w:rsidRDefault="005F17A6" w:rsidP="00095E8C">
            <w:pPr>
              <w:autoSpaceDE w:val="0"/>
              <w:autoSpaceDN w:val="0"/>
              <w:adjustRightInd w:val="0"/>
              <w:rPr>
                <w:rFonts w:ascii="Arial" w:hAnsi="Arial" w:cs="Arial"/>
              </w:rPr>
            </w:pPr>
          </w:p>
        </w:tc>
        <w:tc>
          <w:tcPr>
            <w:tcW w:w="1186" w:type="pct"/>
            <w:tcBorders>
              <w:top w:val="nil"/>
              <w:bottom w:val="single" w:sz="4" w:space="0" w:color="000000"/>
            </w:tcBorders>
            <w:shd w:val="clear" w:color="auto" w:fill="FFFFFF"/>
          </w:tcPr>
          <w:p w14:paraId="0F137A36"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1137" w:type="pct"/>
            <w:tcBorders>
              <w:top w:val="nil"/>
              <w:bottom w:val="single" w:sz="4" w:space="0" w:color="000000"/>
            </w:tcBorders>
            <w:shd w:val="clear" w:color="auto" w:fill="FFFFFF"/>
            <w:vAlign w:val="center"/>
          </w:tcPr>
          <w:p w14:paraId="79441A2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79.770</w:t>
            </w:r>
          </w:p>
        </w:tc>
        <w:tc>
          <w:tcPr>
            <w:tcW w:w="282" w:type="pct"/>
            <w:tcBorders>
              <w:top w:val="nil"/>
              <w:bottom w:val="single" w:sz="4" w:space="0" w:color="000000"/>
            </w:tcBorders>
            <w:shd w:val="clear" w:color="auto" w:fill="FFFFFF"/>
            <w:vAlign w:val="center"/>
          </w:tcPr>
          <w:p w14:paraId="44ACD86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965" w:type="pct"/>
            <w:tcBorders>
              <w:top w:val="nil"/>
              <w:bottom w:val="single" w:sz="4" w:space="0" w:color="000000"/>
            </w:tcBorders>
            <w:shd w:val="clear" w:color="auto" w:fill="FFFFFF"/>
            <w:vAlign w:val="center"/>
          </w:tcPr>
          <w:p w14:paraId="35F7FB0F" w14:textId="77777777" w:rsidR="005F17A6" w:rsidRPr="00046E32" w:rsidRDefault="005F17A6" w:rsidP="00095E8C">
            <w:pPr>
              <w:autoSpaceDE w:val="0"/>
              <w:autoSpaceDN w:val="0"/>
              <w:adjustRightInd w:val="0"/>
              <w:jc w:val="center"/>
              <w:rPr>
                <w:rFonts w:ascii="Arial" w:hAnsi="Arial" w:cs="Arial"/>
              </w:rPr>
            </w:pPr>
          </w:p>
        </w:tc>
        <w:tc>
          <w:tcPr>
            <w:tcW w:w="481" w:type="pct"/>
            <w:tcBorders>
              <w:top w:val="nil"/>
              <w:bottom w:val="single" w:sz="4" w:space="0" w:color="000000"/>
            </w:tcBorders>
            <w:shd w:val="clear" w:color="auto" w:fill="FFFFFF"/>
            <w:vAlign w:val="center"/>
          </w:tcPr>
          <w:p w14:paraId="05673509" w14:textId="77777777" w:rsidR="005F17A6" w:rsidRPr="00046E32" w:rsidRDefault="005F17A6" w:rsidP="00095E8C">
            <w:pPr>
              <w:autoSpaceDE w:val="0"/>
              <w:autoSpaceDN w:val="0"/>
              <w:adjustRightInd w:val="0"/>
              <w:jc w:val="center"/>
              <w:rPr>
                <w:rFonts w:ascii="Arial" w:hAnsi="Arial" w:cs="Arial"/>
              </w:rPr>
            </w:pPr>
          </w:p>
        </w:tc>
        <w:tc>
          <w:tcPr>
            <w:tcW w:w="410" w:type="pct"/>
            <w:tcBorders>
              <w:top w:val="nil"/>
              <w:bottom w:val="single" w:sz="4" w:space="0" w:color="000000"/>
            </w:tcBorders>
            <w:shd w:val="clear" w:color="auto" w:fill="FFFFFF"/>
            <w:vAlign w:val="center"/>
          </w:tcPr>
          <w:p w14:paraId="636A51CA" w14:textId="77777777" w:rsidR="005F17A6" w:rsidRPr="00046E32" w:rsidRDefault="005F17A6" w:rsidP="00095E8C">
            <w:pPr>
              <w:autoSpaceDE w:val="0"/>
              <w:autoSpaceDN w:val="0"/>
              <w:adjustRightInd w:val="0"/>
              <w:jc w:val="center"/>
              <w:rPr>
                <w:rFonts w:ascii="Arial" w:hAnsi="Arial" w:cs="Arial"/>
              </w:rPr>
            </w:pPr>
          </w:p>
        </w:tc>
      </w:tr>
      <w:tr w:rsidR="005F17A6" w:rsidRPr="008A6783" w14:paraId="5D6C217F" w14:textId="77777777" w:rsidTr="00095E8C">
        <w:trPr>
          <w:cantSplit/>
        </w:trPr>
        <w:tc>
          <w:tcPr>
            <w:tcW w:w="539" w:type="pct"/>
            <w:vMerge w:val="restart"/>
            <w:shd w:val="clear" w:color="auto" w:fill="FFFFFF"/>
          </w:tcPr>
          <w:p w14:paraId="5F0CF0EF" w14:textId="28B29881"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AR6</w:t>
            </w:r>
          </w:p>
        </w:tc>
        <w:tc>
          <w:tcPr>
            <w:tcW w:w="1186" w:type="pct"/>
            <w:tcBorders>
              <w:bottom w:val="nil"/>
            </w:tcBorders>
            <w:shd w:val="clear" w:color="auto" w:fill="FFFFFF"/>
          </w:tcPr>
          <w:p w14:paraId="0E83E349"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1137" w:type="pct"/>
            <w:tcBorders>
              <w:bottom w:val="nil"/>
            </w:tcBorders>
            <w:shd w:val="clear" w:color="auto" w:fill="FFFFFF"/>
            <w:vAlign w:val="center"/>
          </w:tcPr>
          <w:p w14:paraId="74B31A0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1.524</w:t>
            </w:r>
          </w:p>
        </w:tc>
        <w:tc>
          <w:tcPr>
            <w:tcW w:w="282" w:type="pct"/>
            <w:tcBorders>
              <w:bottom w:val="nil"/>
            </w:tcBorders>
            <w:shd w:val="clear" w:color="auto" w:fill="FFFFFF"/>
            <w:vAlign w:val="center"/>
          </w:tcPr>
          <w:p w14:paraId="15FA1BF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965" w:type="pct"/>
            <w:tcBorders>
              <w:bottom w:val="nil"/>
            </w:tcBorders>
            <w:shd w:val="clear" w:color="auto" w:fill="FFFFFF"/>
            <w:vAlign w:val="center"/>
          </w:tcPr>
          <w:p w14:paraId="3710A19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.762</w:t>
            </w:r>
          </w:p>
        </w:tc>
        <w:tc>
          <w:tcPr>
            <w:tcW w:w="481" w:type="pct"/>
            <w:tcBorders>
              <w:bottom w:val="nil"/>
            </w:tcBorders>
            <w:shd w:val="clear" w:color="auto" w:fill="FFFFFF"/>
            <w:vAlign w:val="center"/>
          </w:tcPr>
          <w:p w14:paraId="1413C7D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.478</w:t>
            </w:r>
          </w:p>
        </w:tc>
        <w:tc>
          <w:tcPr>
            <w:tcW w:w="410" w:type="pct"/>
            <w:tcBorders>
              <w:bottom w:val="nil"/>
            </w:tcBorders>
            <w:shd w:val="clear" w:color="auto" w:fill="FFFFFF"/>
            <w:vAlign w:val="center"/>
          </w:tcPr>
          <w:p w14:paraId="55E56BF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.623</w:t>
            </w:r>
          </w:p>
        </w:tc>
      </w:tr>
      <w:tr w:rsidR="005F17A6" w:rsidRPr="008A6783" w14:paraId="7F5EED24" w14:textId="77777777" w:rsidTr="00095E8C">
        <w:trPr>
          <w:cantSplit/>
        </w:trPr>
        <w:tc>
          <w:tcPr>
            <w:tcW w:w="539" w:type="pct"/>
            <w:vMerge/>
            <w:shd w:val="clear" w:color="auto" w:fill="FFFFFF"/>
          </w:tcPr>
          <w:p w14:paraId="184DF083" w14:textId="77777777" w:rsidR="005F17A6" w:rsidRPr="00046E32" w:rsidRDefault="005F17A6" w:rsidP="00095E8C">
            <w:pPr>
              <w:autoSpaceDE w:val="0"/>
              <w:autoSpaceDN w:val="0"/>
              <w:adjustRightInd w:val="0"/>
              <w:rPr>
                <w:rFonts w:ascii="Arial" w:hAnsi="Arial" w:cs="Arial"/>
                <w:sz w:val="18"/>
                <w:szCs w:val="18"/>
              </w:rPr>
            </w:pPr>
          </w:p>
        </w:tc>
        <w:tc>
          <w:tcPr>
            <w:tcW w:w="1186" w:type="pct"/>
            <w:tcBorders>
              <w:top w:val="nil"/>
              <w:bottom w:val="nil"/>
            </w:tcBorders>
            <w:shd w:val="clear" w:color="auto" w:fill="FFFFFF"/>
          </w:tcPr>
          <w:p w14:paraId="0110903C"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1137" w:type="pct"/>
            <w:tcBorders>
              <w:top w:val="nil"/>
              <w:bottom w:val="nil"/>
            </w:tcBorders>
            <w:shd w:val="clear" w:color="auto" w:fill="FFFFFF"/>
            <w:vAlign w:val="center"/>
          </w:tcPr>
          <w:p w14:paraId="7379FB9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92.476</w:t>
            </w:r>
          </w:p>
        </w:tc>
        <w:tc>
          <w:tcPr>
            <w:tcW w:w="282" w:type="pct"/>
            <w:tcBorders>
              <w:top w:val="nil"/>
              <w:bottom w:val="nil"/>
            </w:tcBorders>
            <w:shd w:val="clear" w:color="auto" w:fill="FFFFFF"/>
            <w:vAlign w:val="center"/>
          </w:tcPr>
          <w:p w14:paraId="29B535E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965" w:type="pct"/>
            <w:tcBorders>
              <w:top w:val="nil"/>
              <w:bottom w:val="nil"/>
            </w:tcBorders>
            <w:shd w:val="clear" w:color="auto" w:fill="FFFFFF"/>
            <w:vAlign w:val="center"/>
          </w:tcPr>
          <w:p w14:paraId="27E2D6A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1.594</w:t>
            </w:r>
          </w:p>
        </w:tc>
        <w:tc>
          <w:tcPr>
            <w:tcW w:w="481" w:type="pct"/>
            <w:tcBorders>
              <w:top w:val="nil"/>
              <w:bottom w:val="nil"/>
            </w:tcBorders>
            <w:shd w:val="clear" w:color="auto" w:fill="FFFFFF"/>
            <w:vAlign w:val="center"/>
          </w:tcPr>
          <w:p w14:paraId="4452CEA4" w14:textId="77777777" w:rsidR="005F17A6" w:rsidRPr="00046E32" w:rsidRDefault="005F17A6" w:rsidP="00095E8C">
            <w:pPr>
              <w:autoSpaceDE w:val="0"/>
              <w:autoSpaceDN w:val="0"/>
              <w:adjustRightInd w:val="0"/>
              <w:jc w:val="center"/>
              <w:rPr>
                <w:rFonts w:ascii="Arial" w:hAnsi="Arial" w:cs="Arial"/>
              </w:rPr>
            </w:pPr>
          </w:p>
        </w:tc>
        <w:tc>
          <w:tcPr>
            <w:tcW w:w="410" w:type="pct"/>
            <w:tcBorders>
              <w:top w:val="nil"/>
              <w:bottom w:val="nil"/>
            </w:tcBorders>
            <w:shd w:val="clear" w:color="auto" w:fill="FFFFFF"/>
            <w:vAlign w:val="center"/>
          </w:tcPr>
          <w:p w14:paraId="37CE45F7" w14:textId="77777777" w:rsidR="005F17A6" w:rsidRPr="00046E32" w:rsidRDefault="005F17A6" w:rsidP="00095E8C">
            <w:pPr>
              <w:autoSpaceDE w:val="0"/>
              <w:autoSpaceDN w:val="0"/>
              <w:adjustRightInd w:val="0"/>
              <w:jc w:val="center"/>
              <w:rPr>
                <w:rFonts w:ascii="Arial" w:hAnsi="Arial" w:cs="Arial"/>
              </w:rPr>
            </w:pPr>
          </w:p>
        </w:tc>
      </w:tr>
      <w:tr w:rsidR="005F17A6" w:rsidRPr="008A6783" w14:paraId="3561F339" w14:textId="77777777" w:rsidTr="00095E8C">
        <w:trPr>
          <w:cantSplit/>
        </w:trPr>
        <w:tc>
          <w:tcPr>
            <w:tcW w:w="539" w:type="pct"/>
            <w:vMerge/>
            <w:shd w:val="clear" w:color="auto" w:fill="FFFFFF"/>
          </w:tcPr>
          <w:p w14:paraId="77BC8B2A" w14:textId="77777777" w:rsidR="005F17A6" w:rsidRPr="00046E32" w:rsidRDefault="005F17A6" w:rsidP="00095E8C">
            <w:pPr>
              <w:autoSpaceDE w:val="0"/>
              <w:autoSpaceDN w:val="0"/>
              <w:adjustRightInd w:val="0"/>
              <w:rPr>
                <w:rFonts w:ascii="Arial" w:hAnsi="Arial" w:cs="Arial"/>
              </w:rPr>
            </w:pPr>
          </w:p>
        </w:tc>
        <w:tc>
          <w:tcPr>
            <w:tcW w:w="1186" w:type="pct"/>
            <w:tcBorders>
              <w:top w:val="nil"/>
            </w:tcBorders>
            <w:shd w:val="clear" w:color="auto" w:fill="FFFFFF"/>
          </w:tcPr>
          <w:p w14:paraId="1733CBA9"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1137" w:type="pct"/>
            <w:tcBorders>
              <w:top w:val="nil"/>
            </w:tcBorders>
            <w:shd w:val="clear" w:color="auto" w:fill="FFFFFF"/>
            <w:vAlign w:val="center"/>
          </w:tcPr>
          <w:p w14:paraId="3918E08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94.000</w:t>
            </w:r>
          </w:p>
        </w:tc>
        <w:tc>
          <w:tcPr>
            <w:tcW w:w="282" w:type="pct"/>
            <w:tcBorders>
              <w:top w:val="nil"/>
            </w:tcBorders>
            <w:shd w:val="clear" w:color="auto" w:fill="FFFFFF"/>
            <w:vAlign w:val="center"/>
          </w:tcPr>
          <w:p w14:paraId="0A6B1FA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965" w:type="pct"/>
            <w:tcBorders>
              <w:top w:val="nil"/>
            </w:tcBorders>
            <w:shd w:val="clear" w:color="auto" w:fill="FFFFFF"/>
            <w:vAlign w:val="center"/>
          </w:tcPr>
          <w:p w14:paraId="4AA9CD0A" w14:textId="77777777" w:rsidR="005F17A6" w:rsidRPr="00046E32" w:rsidRDefault="005F17A6" w:rsidP="00095E8C">
            <w:pPr>
              <w:autoSpaceDE w:val="0"/>
              <w:autoSpaceDN w:val="0"/>
              <w:adjustRightInd w:val="0"/>
              <w:jc w:val="center"/>
              <w:rPr>
                <w:rFonts w:ascii="Arial" w:hAnsi="Arial" w:cs="Arial"/>
              </w:rPr>
            </w:pPr>
          </w:p>
        </w:tc>
        <w:tc>
          <w:tcPr>
            <w:tcW w:w="481" w:type="pct"/>
            <w:tcBorders>
              <w:top w:val="nil"/>
            </w:tcBorders>
            <w:shd w:val="clear" w:color="auto" w:fill="FFFFFF"/>
            <w:vAlign w:val="center"/>
          </w:tcPr>
          <w:p w14:paraId="6F2BD923" w14:textId="77777777" w:rsidR="005F17A6" w:rsidRPr="00046E32" w:rsidRDefault="005F17A6" w:rsidP="00095E8C">
            <w:pPr>
              <w:autoSpaceDE w:val="0"/>
              <w:autoSpaceDN w:val="0"/>
              <w:adjustRightInd w:val="0"/>
              <w:jc w:val="center"/>
              <w:rPr>
                <w:rFonts w:ascii="Arial" w:hAnsi="Arial" w:cs="Arial"/>
              </w:rPr>
            </w:pPr>
          </w:p>
        </w:tc>
        <w:tc>
          <w:tcPr>
            <w:tcW w:w="410" w:type="pct"/>
            <w:tcBorders>
              <w:top w:val="nil"/>
            </w:tcBorders>
            <w:shd w:val="clear" w:color="auto" w:fill="FFFFFF"/>
            <w:vAlign w:val="center"/>
          </w:tcPr>
          <w:p w14:paraId="00361220" w14:textId="77777777" w:rsidR="005F17A6" w:rsidRPr="00046E32" w:rsidRDefault="005F17A6" w:rsidP="00095E8C">
            <w:pPr>
              <w:autoSpaceDE w:val="0"/>
              <w:autoSpaceDN w:val="0"/>
              <w:adjustRightInd w:val="0"/>
              <w:jc w:val="center"/>
              <w:rPr>
                <w:rFonts w:ascii="Arial" w:hAnsi="Arial" w:cs="Arial"/>
              </w:rPr>
            </w:pPr>
          </w:p>
        </w:tc>
      </w:tr>
    </w:tbl>
    <w:p w14:paraId="09BCA1E3" w14:textId="666A1D1E"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LSD post-hoc tests were conducted to find out the differences between the views of respondents as in table (</w:t>
      </w:r>
      <w:r w:rsidR="00B1679E">
        <w:rPr>
          <w:rFonts w:asciiTheme="majorBidi" w:hAnsiTheme="majorBidi" w:cstheme="majorBidi"/>
          <w:color w:val="000000" w:themeColor="text1"/>
          <w:lang w:val="en-US"/>
        </w:rPr>
        <w:t>16</w:t>
      </w:r>
      <w:r w:rsidRPr="005F17A6">
        <w:rPr>
          <w:rFonts w:asciiTheme="majorBidi" w:hAnsiTheme="majorBidi" w:cstheme="majorBidi"/>
          <w:color w:val="000000" w:themeColor="text1"/>
          <w:lang w:val="en-US"/>
        </w:rPr>
        <w:t>), and the results indicated that:</w:t>
      </w:r>
    </w:p>
    <w:p w14:paraId="249B2A9A" w14:textId="6691438F"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For AR2, there were significant differences between "Project management" and "Artificial intelligence" in favor of Project management where the Mean Difference= 1. 17403 with sig. = 0.001. And there were significant differences between "other" and "Artificial intelligence" in favor of other where the Mean Difference= 1. 07879 with sig. = 0.005</w:t>
      </w:r>
    </w:p>
    <w:p w14:paraId="5E147D61" w14:textId="77777777" w:rsidR="00A20979" w:rsidRDefault="00A20979" w:rsidP="005F17A6">
      <w:pPr>
        <w:jc w:val="both"/>
        <w:rPr>
          <w:rFonts w:asciiTheme="majorBidi" w:hAnsiTheme="majorBidi" w:cstheme="majorBidi"/>
          <w:b/>
          <w:bCs/>
        </w:rPr>
      </w:pPr>
    </w:p>
    <w:p w14:paraId="6CA0F62F" w14:textId="22AF2225" w:rsidR="005F17A6" w:rsidRPr="00046E32" w:rsidRDefault="00373001">
      <w:pPr>
        <w:pStyle w:val="Caption"/>
      </w:pPr>
      <w:bookmarkStart w:id="90" w:name="_Toc98880557"/>
      <w:bookmarkStart w:id="91" w:name="_Toc98023132"/>
      <w:r w:rsidRPr="00373001">
        <w:t xml:space="preserve">Table </w:t>
      </w:r>
      <w:r w:rsidRPr="00046E32">
        <w:fldChar w:fldCharType="begin"/>
      </w:r>
      <w:r w:rsidRPr="00373001">
        <w:instrText xml:space="preserve"> SEQ Table \* ARABIC </w:instrText>
      </w:r>
      <w:r w:rsidRPr="00046E32">
        <w:fldChar w:fldCharType="separate"/>
      </w:r>
      <w:r w:rsidRPr="00046E32">
        <w:t>16</w:t>
      </w:r>
      <w:r w:rsidRPr="00046E32">
        <w:fldChar w:fldCharType="end"/>
      </w:r>
      <w:r w:rsidRPr="00373001">
        <w:t>:</w:t>
      </w:r>
      <w:r w:rsidRPr="00373001">
        <w:rPr>
          <w:rStyle w:val="SubtleReference"/>
          <w:smallCaps w:val="0"/>
          <w:color w:val="000000" w:themeColor="text1"/>
        </w:rPr>
        <w:t xml:space="preserve"> LSD post-hoc tests to find out the differences between the views of respondents</w:t>
      </w:r>
      <w:bookmarkEnd w:id="90"/>
      <w:bookmarkEnd w:id="91"/>
      <w:r w:rsidR="005F17A6" w:rsidRPr="00046E32">
        <w:t xml:space="preserve"> </w:t>
      </w:r>
    </w:p>
    <w:tbl>
      <w:tblPr>
        <w:tblW w:w="0" w:type="auto"/>
        <w:tblInd w:w="-20" w:type="dxa"/>
        <w:tblBorders>
          <w:top w:val="single" w:sz="4" w:space="0" w:color="000000"/>
          <w:bottom w:val="single" w:sz="4" w:space="0" w:color="000000"/>
          <w:insideH w:val="single" w:sz="4" w:space="0" w:color="000000"/>
        </w:tblBorders>
        <w:tblCellMar>
          <w:left w:w="0" w:type="dxa"/>
          <w:right w:w="0" w:type="dxa"/>
        </w:tblCellMar>
        <w:tblLook w:val="0000" w:firstRow="0" w:lastRow="0" w:firstColumn="0" w:lastColumn="0" w:noHBand="0" w:noVBand="0"/>
      </w:tblPr>
      <w:tblGrid>
        <w:gridCol w:w="1051"/>
        <w:gridCol w:w="1842"/>
        <w:gridCol w:w="1835"/>
        <w:gridCol w:w="1426"/>
        <w:gridCol w:w="805"/>
        <w:gridCol w:w="471"/>
        <w:gridCol w:w="988"/>
        <w:gridCol w:w="962"/>
      </w:tblGrid>
      <w:tr w:rsidR="005F17A6" w:rsidRPr="008A6783" w14:paraId="44C7E3B6" w14:textId="77777777" w:rsidTr="00095E8C">
        <w:trPr>
          <w:cantSplit/>
        </w:trPr>
        <w:tc>
          <w:tcPr>
            <w:tcW w:w="1008" w:type="dxa"/>
            <w:vMerge w:val="restart"/>
            <w:shd w:val="clear" w:color="auto" w:fill="FFFFFF"/>
            <w:vAlign w:val="bottom"/>
          </w:tcPr>
          <w:p w14:paraId="76115066" w14:textId="77777777" w:rsidR="005F17A6" w:rsidRPr="00046E32" w:rsidRDefault="005F17A6" w:rsidP="00095E8C">
            <w:pPr>
              <w:autoSpaceDE w:val="0"/>
              <w:autoSpaceDN w:val="0"/>
              <w:adjustRightInd w:val="0"/>
              <w:spacing w:line="320" w:lineRule="atLeast"/>
              <w:ind w:left="60" w:right="60"/>
              <w:rPr>
                <w:rFonts w:ascii="Arial" w:hAnsi="Arial" w:cs="Arial"/>
                <w:b/>
                <w:bCs/>
                <w:sz w:val="18"/>
                <w:szCs w:val="18"/>
              </w:rPr>
            </w:pPr>
            <w:r w:rsidRPr="00046E32">
              <w:rPr>
                <w:rFonts w:ascii="Arial" w:hAnsi="Arial" w:cs="Arial"/>
                <w:b/>
                <w:bCs/>
                <w:sz w:val="18"/>
                <w:szCs w:val="18"/>
              </w:rPr>
              <w:t>Dependent Variable</w:t>
            </w:r>
          </w:p>
        </w:tc>
        <w:tc>
          <w:tcPr>
            <w:tcW w:w="1842" w:type="dxa"/>
            <w:vMerge w:val="restart"/>
            <w:shd w:val="clear" w:color="auto" w:fill="FFFFFF"/>
            <w:vAlign w:val="bottom"/>
          </w:tcPr>
          <w:p w14:paraId="1146457B" w14:textId="77777777" w:rsidR="005F17A6" w:rsidRPr="00046E32" w:rsidRDefault="005F17A6" w:rsidP="00095E8C">
            <w:pPr>
              <w:autoSpaceDE w:val="0"/>
              <w:autoSpaceDN w:val="0"/>
              <w:adjustRightInd w:val="0"/>
              <w:spacing w:line="320" w:lineRule="atLeast"/>
              <w:ind w:left="60" w:right="60"/>
              <w:rPr>
                <w:rFonts w:ascii="Arial" w:hAnsi="Arial" w:cs="Arial"/>
                <w:b/>
                <w:bCs/>
                <w:sz w:val="18"/>
                <w:szCs w:val="18"/>
              </w:rPr>
            </w:pPr>
            <w:r w:rsidRPr="00046E32">
              <w:rPr>
                <w:rFonts w:ascii="Arial" w:hAnsi="Arial" w:cs="Arial"/>
                <w:b/>
                <w:bCs/>
                <w:sz w:val="18"/>
                <w:szCs w:val="18"/>
              </w:rPr>
              <w:t>(I) specialization</w:t>
            </w:r>
          </w:p>
        </w:tc>
        <w:tc>
          <w:tcPr>
            <w:tcW w:w="1835" w:type="dxa"/>
            <w:vMerge w:val="restart"/>
            <w:shd w:val="clear" w:color="auto" w:fill="FFFFFF"/>
            <w:vAlign w:val="bottom"/>
          </w:tcPr>
          <w:p w14:paraId="4FE42CDD" w14:textId="77777777" w:rsidR="005F17A6" w:rsidRPr="00046E32" w:rsidRDefault="005F17A6" w:rsidP="00095E8C">
            <w:pPr>
              <w:autoSpaceDE w:val="0"/>
              <w:autoSpaceDN w:val="0"/>
              <w:adjustRightInd w:val="0"/>
              <w:spacing w:line="320" w:lineRule="atLeast"/>
              <w:ind w:left="60" w:right="60"/>
              <w:rPr>
                <w:rFonts w:ascii="Arial" w:hAnsi="Arial" w:cs="Arial"/>
                <w:b/>
                <w:bCs/>
                <w:sz w:val="18"/>
                <w:szCs w:val="18"/>
              </w:rPr>
            </w:pPr>
            <w:r w:rsidRPr="00046E32">
              <w:rPr>
                <w:rFonts w:ascii="Arial" w:hAnsi="Arial" w:cs="Arial"/>
                <w:b/>
                <w:bCs/>
                <w:sz w:val="18"/>
                <w:szCs w:val="18"/>
              </w:rPr>
              <w:t>(J) specialization</w:t>
            </w:r>
          </w:p>
        </w:tc>
        <w:tc>
          <w:tcPr>
            <w:tcW w:w="0" w:type="auto"/>
            <w:vMerge w:val="restart"/>
            <w:shd w:val="clear" w:color="auto" w:fill="FFFFFF"/>
            <w:vAlign w:val="bottom"/>
          </w:tcPr>
          <w:p w14:paraId="7F9A086D"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Mean Difference (I-J)</w:t>
            </w:r>
          </w:p>
        </w:tc>
        <w:tc>
          <w:tcPr>
            <w:tcW w:w="0" w:type="auto"/>
            <w:vMerge w:val="restart"/>
            <w:shd w:val="clear" w:color="auto" w:fill="FFFFFF"/>
            <w:vAlign w:val="bottom"/>
          </w:tcPr>
          <w:p w14:paraId="53423E40"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Std. Error</w:t>
            </w:r>
          </w:p>
        </w:tc>
        <w:tc>
          <w:tcPr>
            <w:tcW w:w="0" w:type="auto"/>
            <w:vMerge w:val="restart"/>
            <w:shd w:val="clear" w:color="auto" w:fill="FFFFFF"/>
            <w:vAlign w:val="bottom"/>
          </w:tcPr>
          <w:p w14:paraId="2F5AF272"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Sig.</w:t>
            </w:r>
          </w:p>
        </w:tc>
        <w:tc>
          <w:tcPr>
            <w:tcW w:w="0" w:type="auto"/>
            <w:gridSpan w:val="2"/>
            <w:shd w:val="clear" w:color="auto" w:fill="FFFFFF"/>
            <w:vAlign w:val="bottom"/>
          </w:tcPr>
          <w:p w14:paraId="4F13C70B"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95% Confidence Interval</w:t>
            </w:r>
          </w:p>
        </w:tc>
      </w:tr>
      <w:tr w:rsidR="005F17A6" w:rsidRPr="008A6783" w14:paraId="62DA9D01" w14:textId="77777777" w:rsidTr="00095E8C">
        <w:trPr>
          <w:cantSplit/>
        </w:trPr>
        <w:tc>
          <w:tcPr>
            <w:tcW w:w="1008" w:type="dxa"/>
            <w:vMerge/>
            <w:shd w:val="clear" w:color="auto" w:fill="FFFFFF"/>
            <w:vAlign w:val="bottom"/>
          </w:tcPr>
          <w:p w14:paraId="43779A7A" w14:textId="77777777" w:rsidR="005F17A6" w:rsidRPr="00046E32" w:rsidRDefault="005F17A6" w:rsidP="00095E8C">
            <w:pPr>
              <w:autoSpaceDE w:val="0"/>
              <w:autoSpaceDN w:val="0"/>
              <w:adjustRightInd w:val="0"/>
              <w:rPr>
                <w:rFonts w:ascii="Arial" w:hAnsi="Arial" w:cs="Arial"/>
                <w:b/>
                <w:bCs/>
                <w:sz w:val="18"/>
                <w:szCs w:val="18"/>
              </w:rPr>
            </w:pPr>
          </w:p>
        </w:tc>
        <w:tc>
          <w:tcPr>
            <w:tcW w:w="1842" w:type="dxa"/>
            <w:vMerge/>
            <w:shd w:val="clear" w:color="auto" w:fill="FFFFFF"/>
            <w:vAlign w:val="bottom"/>
          </w:tcPr>
          <w:p w14:paraId="5E6E2099" w14:textId="77777777" w:rsidR="005F17A6" w:rsidRPr="00046E32" w:rsidRDefault="005F17A6" w:rsidP="00095E8C">
            <w:pPr>
              <w:autoSpaceDE w:val="0"/>
              <w:autoSpaceDN w:val="0"/>
              <w:adjustRightInd w:val="0"/>
              <w:rPr>
                <w:rFonts w:ascii="Arial" w:hAnsi="Arial" w:cs="Arial"/>
                <w:b/>
                <w:bCs/>
                <w:sz w:val="18"/>
                <w:szCs w:val="18"/>
              </w:rPr>
            </w:pPr>
          </w:p>
        </w:tc>
        <w:tc>
          <w:tcPr>
            <w:tcW w:w="1835" w:type="dxa"/>
            <w:vMerge/>
            <w:tcBorders>
              <w:bottom w:val="single" w:sz="4" w:space="0" w:color="000000"/>
            </w:tcBorders>
            <w:shd w:val="clear" w:color="auto" w:fill="FFFFFF"/>
            <w:vAlign w:val="bottom"/>
          </w:tcPr>
          <w:p w14:paraId="41E56519" w14:textId="77777777" w:rsidR="005F17A6" w:rsidRPr="00046E32" w:rsidRDefault="005F17A6" w:rsidP="00095E8C">
            <w:pPr>
              <w:autoSpaceDE w:val="0"/>
              <w:autoSpaceDN w:val="0"/>
              <w:adjustRightInd w:val="0"/>
              <w:rPr>
                <w:rFonts w:ascii="Arial" w:hAnsi="Arial" w:cs="Arial"/>
                <w:b/>
                <w:bCs/>
                <w:sz w:val="18"/>
                <w:szCs w:val="18"/>
              </w:rPr>
            </w:pPr>
          </w:p>
        </w:tc>
        <w:tc>
          <w:tcPr>
            <w:tcW w:w="0" w:type="auto"/>
            <w:vMerge/>
            <w:tcBorders>
              <w:bottom w:val="single" w:sz="4" w:space="0" w:color="000000"/>
            </w:tcBorders>
            <w:shd w:val="clear" w:color="auto" w:fill="FFFFFF"/>
            <w:vAlign w:val="bottom"/>
          </w:tcPr>
          <w:p w14:paraId="18644FEB" w14:textId="77777777" w:rsidR="005F17A6" w:rsidRPr="00046E32" w:rsidRDefault="005F17A6" w:rsidP="00095E8C">
            <w:pPr>
              <w:autoSpaceDE w:val="0"/>
              <w:autoSpaceDN w:val="0"/>
              <w:adjustRightInd w:val="0"/>
              <w:jc w:val="center"/>
              <w:rPr>
                <w:rFonts w:ascii="Arial" w:hAnsi="Arial" w:cs="Arial"/>
                <w:b/>
                <w:bCs/>
                <w:sz w:val="18"/>
                <w:szCs w:val="18"/>
              </w:rPr>
            </w:pPr>
          </w:p>
        </w:tc>
        <w:tc>
          <w:tcPr>
            <w:tcW w:w="0" w:type="auto"/>
            <w:vMerge/>
            <w:tcBorders>
              <w:bottom w:val="single" w:sz="4" w:space="0" w:color="000000"/>
            </w:tcBorders>
            <w:shd w:val="clear" w:color="auto" w:fill="FFFFFF"/>
            <w:vAlign w:val="bottom"/>
          </w:tcPr>
          <w:p w14:paraId="5B5AAA0F" w14:textId="77777777" w:rsidR="005F17A6" w:rsidRPr="00046E32" w:rsidRDefault="005F17A6" w:rsidP="00095E8C">
            <w:pPr>
              <w:autoSpaceDE w:val="0"/>
              <w:autoSpaceDN w:val="0"/>
              <w:adjustRightInd w:val="0"/>
              <w:jc w:val="center"/>
              <w:rPr>
                <w:rFonts w:ascii="Arial" w:hAnsi="Arial" w:cs="Arial"/>
                <w:b/>
                <w:bCs/>
                <w:sz w:val="18"/>
                <w:szCs w:val="18"/>
              </w:rPr>
            </w:pPr>
          </w:p>
        </w:tc>
        <w:tc>
          <w:tcPr>
            <w:tcW w:w="0" w:type="auto"/>
            <w:vMerge/>
            <w:tcBorders>
              <w:bottom w:val="single" w:sz="4" w:space="0" w:color="000000"/>
            </w:tcBorders>
            <w:shd w:val="clear" w:color="auto" w:fill="FFFFFF"/>
            <w:vAlign w:val="bottom"/>
          </w:tcPr>
          <w:p w14:paraId="403AEA6D" w14:textId="77777777" w:rsidR="005F17A6" w:rsidRPr="00046E32" w:rsidRDefault="005F17A6" w:rsidP="00095E8C">
            <w:pPr>
              <w:autoSpaceDE w:val="0"/>
              <w:autoSpaceDN w:val="0"/>
              <w:adjustRightInd w:val="0"/>
              <w:jc w:val="center"/>
              <w:rPr>
                <w:rFonts w:ascii="Arial" w:hAnsi="Arial" w:cs="Arial"/>
                <w:b/>
                <w:bCs/>
                <w:sz w:val="18"/>
                <w:szCs w:val="18"/>
              </w:rPr>
            </w:pPr>
          </w:p>
        </w:tc>
        <w:tc>
          <w:tcPr>
            <w:tcW w:w="0" w:type="auto"/>
            <w:tcBorders>
              <w:bottom w:val="single" w:sz="4" w:space="0" w:color="000000"/>
            </w:tcBorders>
            <w:shd w:val="clear" w:color="auto" w:fill="FFFFFF"/>
            <w:vAlign w:val="bottom"/>
          </w:tcPr>
          <w:p w14:paraId="2F401D6F"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Lower Bound</w:t>
            </w:r>
          </w:p>
        </w:tc>
        <w:tc>
          <w:tcPr>
            <w:tcW w:w="0" w:type="auto"/>
            <w:tcBorders>
              <w:bottom w:val="single" w:sz="4" w:space="0" w:color="000000"/>
            </w:tcBorders>
            <w:shd w:val="clear" w:color="auto" w:fill="FFFFFF"/>
            <w:vAlign w:val="bottom"/>
          </w:tcPr>
          <w:p w14:paraId="49B5E9E4"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Upper Bound</w:t>
            </w:r>
          </w:p>
        </w:tc>
      </w:tr>
      <w:tr w:rsidR="005F17A6" w:rsidRPr="008A6783" w14:paraId="7790B542" w14:textId="77777777" w:rsidTr="00095E8C">
        <w:trPr>
          <w:cantSplit/>
        </w:trPr>
        <w:tc>
          <w:tcPr>
            <w:tcW w:w="1008" w:type="dxa"/>
            <w:vMerge w:val="restart"/>
            <w:shd w:val="clear" w:color="auto" w:fill="FFFFFF"/>
          </w:tcPr>
          <w:p w14:paraId="77C60CA5"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ADR2</w:t>
            </w:r>
          </w:p>
        </w:tc>
        <w:tc>
          <w:tcPr>
            <w:tcW w:w="1842" w:type="dxa"/>
            <w:vMerge w:val="restart"/>
            <w:shd w:val="clear" w:color="auto" w:fill="FFFFFF"/>
          </w:tcPr>
          <w:p w14:paraId="03E01B9E"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Project management</w:t>
            </w:r>
          </w:p>
        </w:tc>
        <w:tc>
          <w:tcPr>
            <w:tcW w:w="1835" w:type="dxa"/>
            <w:tcBorders>
              <w:bottom w:val="nil"/>
            </w:tcBorders>
            <w:shd w:val="clear" w:color="auto" w:fill="FFFFFF"/>
          </w:tcPr>
          <w:p w14:paraId="479031AC"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Artificial intelligence</w:t>
            </w:r>
          </w:p>
        </w:tc>
        <w:tc>
          <w:tcPr>
            <w:tcW w:w="0" w:type="auto"/>
            <w:tcBorders>
              <w:bottom w:val="nil"/>
            </w:tcBorders>
            <w:shd w:val="clear" w:color="auto" w:fill="FFFFFF"/>
            <w:vAlign w:val="center"/>
          </w:tcPr>
          <w:p w14:paraId="01CE72F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1.17403</w:t>
            </w:r>
            <w:r w:rsidRPr="00046E32">
              <w:rPr>
                <w:rFonts w:ascii="Arial" w:hAnsi="Arial" w:cs="Arial"/>
                <w:sz w:val="18"/>
                <w:szCs w:val="18"/>
                <w:vertAlign w:val="superscript"/>
              </w:rPr>
              <w:t>*</w:t>
            </w:r>
          </w:p>
        </w:tc>
        <w:tc>
          <w:tcPr>
            <w:tcW w:w="0" w:type="auto"/>
            <w:tcBorders>
              <w:bottom w:val="nil"/>
            </w:tcBorders>
            <w:shd w:val="clear" w:color="auto" w:fill="FFFFFF"/>
            <w:vAlign w:val="center"/>
          </w:tcPr>
          <w:p w14:paraId="681C711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.32296</w:t>
            </w:r>
          </w:p>
        </w:tc>
        <w:tc>
          <w:tcPr>
            <w:tcW w:w="0" w:type="auto"/>
            <w:tcBorders>
              <w:bottom w:val="nil"/>
            </w:tcBorders>
            <w:shd w:val="clear" w:color="auto" w:fill="FFFFFF"/>
            <w:vAlign w:val="center"/>
          </w:tcPr>
          <w:p w14:paraId="262CAFD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.001</w:t>
            </w:r>
          </w:p>
        </w:tc>
        <w:tc>
          <w:tcPr>
            <w:tcW w:w="0" w:type="auto"/>
            <w:tcBorders>
              <w:bottom w:val="nil"/>
            </w:tcBorders>
            <w:shd w:val="clear" w:color="auto" w:fill="FFFFFF"/>
            <w:vAlign w:val="center"/>
          </w:tcPr>
          <w:p w14:paraId="1B62CC6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.5276</w:t>
            </w:r>
          </w:p>
        </w:tc>
        <w:tc>
          <w:tcPr>
            <w:tcW w:w="0" w:type="auto"/>
            <w:tcBorders>
              <w:bottom w:val="nil"/>
            </w:tcBorders>
            <w:shd w:val="clear" w:color="auto" w:fill="FFFFFF"/>
            <w:vAlign w:val="center"/>
          </w:tcPr>
          <w:p w14:paraId="3849856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1.8205</w:t>
            </w:r>
          </w:p>
        </w:tc>
      </w:tr>
      <w:tr w:rsidR="005F17A6" w:rsidRPr="008A6783" w14:paraId="301D5374" w14:textId="77777777" w:rsidTr="00095E8C">
        <w:trPr>
          <w:cantSplit/>
        </w:trPr>
        <w:tc>
          <w:tcPr>
            <w:tcW w:w="1008" w:type="dxa"/>
            <w:vMerge/>
            <w:shd w:val="clear" w:color="auto" w:fill="FFFFFF"/>
          </w:tcPr>
          <w:p w14:paraId="05869F30" w14:textId="77777777" w:rsidR="005F17A6" w:rsidRPr="00046E32" w:rsidRDefault="005F17A6" w:rsidP="00095E8C">
            <w:pPr>
              <w:autoSpaceDE w:val="0"/>
              <w:autoSpaceDN w:val="0"/>
              <w:adjustRightInd w:val="0"/>
              <w:rPr>
                <w:rFonts w:ascii="Arial" w:hAnsi="Arial" w:cs="Arial"/>
                <w:sz w:val="18"/>
                <w:szCs w:val="18"/>
              </w:rPr>
            </w:pPr>
          </w:p>
        </w:tc>
        <w:tc>
          <w:tcPr>
            <w:tcW w:w="1842" w:type="dxa"/>
            <w:vMerge/>
            <w:shd w:val="clear" w:color="auto" w:fill="FFFFFF"/>
          </w:tcPr>
          <w:p w14:paraId="1895B1CE" w14:textId="77777777" w:rsidR="005F17A6" w:rsidRPr="00046E32" w:rsidRDefault="005F17A6" w:rsidP="00095E8C">
            <w:pPr>
              <w:autoSpaceDE w:val="0"/>
              <w:autoSpaceDN w:val="0"/>
              <w:adjustRightInd w:val="0"/>
              <w:rPr>
                <w:rFonts w:ascii="Arial" w:hAnsi="Arial" w:cs="Arial"/>
                <w:sz w:val="18"/>
                <w:szCs w:val="18"/>
              </w:rPr>
            </w:pPr>
          </w:p>
        </w:tc>
        <w:tc>
          <w:tcPr>
            <w:tcW w:w="1835" w:type="dxa"/>
            <w:tcBorders>
              <w:top w:val="nil"/>
              <w:bottom w:val="single" w:sz="4" w:space="0" w:color="000000"/>
            </w:tcBorders>
            <w:shd w:val="clear" w:color="auto" w:fill="FFFFFF"/>
          </w:tcPr>
          <w:p w14:paraId="41D2FC9C"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other</w:t>
            </w:r>
          </w:p>
        </w:tc>
        <w:tc>
          <w:tcPr>
            <w:tcW w:w="0" w:type="auto"/>
            <w:tcBorders>
              <w:top w:val="nil"/>
              <w:bottom w:val="single" w:sz="4" w:space="0" w:color="000000"/>
            </w:tcBorders>
            <w:shd w:val="clear" w:color="auto" w:fill="FFFFFF"/>
            <w:vAlign w:val="center"/>
          </w:tcPr>
          <w:p w14:paraId="5631BF2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.09524</w:t>
            </w:r>
          </w:p>
        </w:tc>
        <w:tc>
          <w:tcPr>
            <w:tcW w:w="0" w:type="auto"/>
            <w:tcBorders>
              <w:top w:val="nil"/>
              <w:bottom w:val="single" w:sz="4" w:space="0" w:color="000000"/>
            </w:tcBorders>
            <w:shd w:val="clear" w:color="auto" w:fill="FFFFFF"/>
            <w:vAlign w:val="center"/>
          </w:tcPr>
          <w:p w14:paraId="4D7FADE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.28834</w:t>
            </w:r>
          </w:p>
        </w:tc>
        <w:tc>
          <w:tcPr>
            <w:tcW w:w="0" w:type="auto"/>
            <w:tcBorders>
              <w:top w:val="nil"/>
              <w:bottom w:val="single" w:sz="4" w:space="0" w:color="000000"/>
            </w:tcBorders>
            <w:shd w:val="clear" w:color="auto" w:fill="FFFFFF"/>
            <w:vAlign w:val="center"/>
          </w:tcPr>
          <w:p w14:paraId="3640977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.742</w:t>
            </w:r>
          </w:p>
        </w:tc>
        <w:tc>
          <w:tcPr>
            <w:tcW w:w="0" w:type="auto"/>
            <w:tcBorders>
              <w:top w:val="nil"/>
              <w:bottom w:val="single" w:sz="4" w:space="0" w:color="000000"/>
            </w:tcBorders>
            <w:shd w:val="clear" w:color="auto" w:fill="FFFFFF"/>
            <w:vAlign w:val="center"/>
          </w:tcPr>
          <w:p w14:paraId="66FEC04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-.4819-</w:t>
            </w:r>
          </w:p>
        </w:tc>
        <w:tc>
          <w:tcPr>
            <w:tcW w:w="0" w:type="auto"/>
            <w:tcBorders>
              <w:top w:val="nil"/>
              <w:bottom w:val="single" w:sz="4" w:space="0" w:color="000000"/>
            </w:tcBorders>
            <w:shd w:val="clear" w:color="auto" w:fill="FFFFFF"/>
            <w:vAlign w:val="center"/>
          </w:tcPr>
          <w:p w14:paraId="5623A27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.6724</w:t>
            </w:r>
          </w:p>
        </w:tc>
      </w:tr>
      <w:tr w:rsidR="005F17A6" w:rsidRPr="008A6783" w14:paraId="1CEBD2DC" w14:textId="77777777" w:rsidTr="00095E8C">
        <w:trPr>
          <w:cantSplit/>
        </w:trPr>
        <w:tc>
          <w:tcPr>
            <w:tcW w:w="1008" w:type="dxa"/>
            <w:vMerge/>
            <w:shd w:val="clear" w:color="auto" w:fill="FFFFFF"/>
          </w:tcPr>
          <w:p w14:paraId="70174BE6" w14:textId="77777777" w:rsidR="005F17A6" w:rsidRPr="00046E32" w:rsidRDefault="005F17A6" w:rsidP="00095E8C">
            <w:pPr>
              <w:autoSpaceDE w:val="0"/>
              <w:autoSpaceDN w:val="0"/>
              <w:adjustRightInd w:val="0"/>
              <w:rPr>
                <w:rFonts w:ascii="Arial" w:hAnsi="Arial" w:cs="Arial"/>
                <w:sz w:val="18"/>
                <w:szCs w:val="18"/>
              </w:rPr>
            </w:pPr>
          </w:p>
        </w:tc>
        <w:tc>
          <w:tcPr>
            <w:tcW w:w="1842" w:type="dxa"/>
            <w:vMerge w:val="restart"/>
            <w:shd w:val="clear" w:color="auto" w:fill="FFFFFF"/>
          </w:tcPr>
          <w:p w14:paraId="48C7B0B0"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Artificial intelligence</w:t>
            </w:r>
          </w:p>
        </w:tc>
        <w:tc>
          <w:tcPr>
            <w:tcW w:w="1835" w:type="dxa"/>
            <w:tcBorders>
              <w:bottom w:val="nil"/>
            </w:tcBorders>
            <w:shd w:val="clear" w:color="auto" w:fill="FFFFFF"/>
          </w:tcPr>
          <w:p w14:paraId="2FD22CC6"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Project management</w:t>
            </w:r>
          </w:p>
        </w:tc>
        <w:tc>
          <w:tcPr>
            <w:tcW w:w="0" w:type="auto"/>
            <w:tcBorders>
              <w:bottom w:val="nil"/>
            </w:tcBorders>
            <w:shd w:val="clear" w:color="auto" w:fill="FFFFFF"/>
            <w:vAlign w:val="center"/>
          </w:tcPr>
          <w:p w14:paraId="2D0C83C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-1.17403-</w:t>
            </w:r>
            <w:r w:rsidRPr="00046E32">
              <w:rPr>
                <w:rFonts w:ascii="Arial" w:hAnsi="Arial" w:cs="Arial"/>
                <w:sz w:val="18"/>
                <w:szCs w:val="18"/>
                <w:vertAlign w:val="superscript"/>
              </w:rPr>
              <w:t>*</w:t>
            </w:r>
          </w:p>
        </w:tc>
        <w:tc>
          <w:tcPr>
            <w:tcW w:w="0" w:type="auto"/>
            <w:tcBorders>
              <w:bottom w:val="nil"/>
            </w:tcBorders>
            <w:shd w:val="clear" w:color="auto" w:fill="FFFFFF"/>
            <w:vAlign w:val="center"/>
          </w:tcPr>
          <w:p w14:paraId="5428D0B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.32296</w:t>
            </w:r>
          </w:p>
        </w:tc>
        <w:tc>
          <w:tcPr>
            <w:tcW w:w="0" w:type="auto"/>
            <w:tcBorders>
              <w:bottom w:val="nil"/>
            </w:tcBorders>
            <w:shd w:val="clear" w:color="auto" w:fill="FFFFFF"/>
            <w:vAlign w:val="center"/>
          </w:tcPr>
          <w:p w14:paraId="3CDD0C9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.001</w:t>
            </w:r>
          </w:p>
        </w:tc>
        <w:tc>
          <w:tcPr>
            <w:tcW w:w="0" w:type="auto"/>
            <w:tcBorders>
              <w:bottom w:val="nil"/>
            </w:tcBorders>
            <w:shd w:val="clear" w:color="auto" w:fill="FFFFFF"/>
            <w:vAlign w:val="center"/>
          </w:tcPr>
          <w:p w14:paraId="073921E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-1.8205-</w:t>
            </w:r>
          </w:p>
        </w:tc>
        <w:tc>
          <w:tcPr>
            <w:tcW w:w="0" w:type="auto"/>
            <w:tcBorders>
              <w:bottom w:val="nil"/>
            </w:tcBorders>
            <w:shd w:val="clear" w:color="auto" w:fill="FFFFFF"/>
            <w:vAlign w:val="center"/>
          </w:tcPr>
          <w:p w14:paraId="35D73A7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-.5276-</w:t>
            </w:r>
          </w:p>
        </w:tc>
      </w:tr>
      <w:tr w:rsidR="005F17A6" w:rsidRPr="008A6783" w14:paraId="1DEFDBB1" w14:textId="77777777" w:rsidTr="00095E8C">
        <w:trPr>
          <w:cantSplit/>
        </w:trPr>
        <w:tc>
          <w:tcPr>
            <w:tcW w:w="1008" w:type="dxa"/>
            <w:vMerge/>
            <w:shd w:val="clear" w:color="auto" w:fill="FFFFFF"/>
          </w:tcPr>
          <w:p w14:paraId="1E0508A8" w14:textId="77777777" w:rsidR="005F17A6" w:rsidRPr="00046E32" w:rsidRDefault="005F17A6" w:rsidP="00095E8C">
            <w:pPr>
              <w:autoSpaceDE w:val="0"/>
              <w:autoSpaceDN w:val="0"/>
              <w:adjustRightInd w:val="0"/>
              <w:rPr>
                <w:rFonts w:ascii="Arial" w:hAnsi="Arial" w:cs="Arial"/>
                <w:sz w:val="18"/>
                <w:szCs w:val="18"/>
              </w:rPr>
            </w:pPr>
          </w:p>
        </w:tc>
        <w:tc>
          <w:tcPr>
            <w:tcW w:w="1842" w:type="dxa"/>
            <w:vMerge/>
            <w:shd w:val="clear" w:color="auto" w:fill="FFFFFF"/>
          </w:tcPr>
          <w:p w14:paraId="4229DA7D" w14:textId="77777777" w:rsidR="005F17A6" w:rsidRPr="00046E32" w:rsidRDefault="005F17A6" w:rsidP="00095E8C">
            <w:pPr>
              <w:autoSpaceDE w:val="0"/>
              <w:autoSpaceDN w:val="0"/>
              <w:adjustRightInd w:val="0"/>
              <w:rPr>
                <w:rFonts w:ascii="Arial" w:hAnsi="Arial" w:cs="Arial"/>
                <w:sz w:val="18"/>
                <w:szCs w:val="18"/>
              </w:rPr>
            </w:pPr>
          </w:p>
        </w:tc>
        <w:tc>
          <w:tcPr>
            <w:tcW w:w="1835" w:type="dxa"/>
            <w:tcBorders>
              <w:top w:val="nil"/>
              <w:bottom w:val="single" w:sz="4" w:space="0" w:color="000000"/>
            </w:tcBorders>
            <w:shd w:val="clear" w:color="auto" w:fill="FFFFFF"/>
          </w:tcPr>
          <w:p w14:paraId="5AAFD5DC"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other</w:t>
            </w:r>
          </w:p>
        </w:tc>
        <w:tc>
          <w:tcPr>
            <w:tcW w:w="0" w:type="auto"/>
            <w:tcBorders>
              <w:top w:val="nil"/>
              <w:bottom w:val="single" w:sz="4" w:space="0" w:color="000000"/>
            </w:tcBorders>
            <w:shd w:val="clear" w:color="auto" w:fill="FFFFFF"/>
            <w:vAlign w:val="center"/>
          </w:tcPr>
          <w:p w14:paraId="26AC3AB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-1.07879-</w:t>
            </w:r>
            <w:r w:rsidRPr="00046E32">
              <w:rPr>
                <w:rFonts w:ascii="Arial" w:hAnsi="Arial" w:cs="Arial"/>
                <w:sz w:val="18"/>
                <w:szCs w:val="18"/>
                <w:vertAlign w:val="superscript"/>
              </w:rPr>
              <w:t>*</w:t>
            </w:r>
          </w:p>
        </w:tc>
        <w:tc>
          <w:tcPr>
            <w:tcW w:w="0" w:type="auto"/>
            <w:tcBorders>
              <w:top w:val="nil"/>
              <w:bottom w:val="single" w:sz="4" w:space="0" w:color="000000"/>
            </w:tcBorders>
            <w:shd w:val="clear" w:color="auto" w:fill="FFFFFF"/>
            <w:vAlign w:val="center"/>
          </w:tcPr>
          <w:p w14:paraId="3854E6C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.37089</w:t>
            </w:r>
          </w:p>
        </w:tc>
        <w:tc>
          <w:tcPr>
            <w:tcW w:w="0" w:type="auto"/>
            <w:tcBorders>
              <w:top w:val="nil"/>
              <w:bottom w:val="single" w:sz="4" w:space="0" w:color="000000"/>
            </w:tcBorders>
            <w:shd w:val="clear" w:color="auto" w:fill="FFFFFF"/>
            <w:vAlign w:val="center"/>
          </w:tcPr>
          <w:p w14:paraId="2C27376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.005</w:t>
            </w:r>
          </w:p>
        </w:tc>
        <w:tc>
          <w:tcPr>
            <w:tcW w:w="0" w:type="auto"/>
            <w:tcBorders>
              <w:top w:val="nil"/>
              <w:bottom w:val="single" w:sz="4" w:space="0" w:color="000000"/>
            </w:tcBorders>
            <w:shd w:val="clear" w:color="auto" w:fill="FFFFFF"/>
            <w:vAlign w:val="center"/>
          </w:tcPr>
          <w:p w14:paraId="7784C6E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-1.8212-</w:t>
            </w:r>
          </w:p>
        </w:tc>
        <w:tc>
          <w:tcPr>
            <w:tcW w:w="0" w:type="auto"/>
            <w:tcBorders>
              <w:top w:val="nil"/>
              <w:bottom w:val="single" w:sz="4" w:space="0" w:color="000000"/>
            </w:tcBorders>
            <w:shd w:val="clear" w:color="auto" w:fill="FFFFFF"/>
            <w:vAlign w:val="center"/>
          </w:tcPr>
          <w:p w14:paraId="3BCF620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-.3364-</w:t>
            </w:r>
          </w:p>
        </w:tc>
      </w:tr>
      <w:tr w:rsidR="005F17A6" w:rsidRPr="008A6783" w14:paraId="574F97A6" w14:textId="77777777" w:rsidTr="00095E8C">
        <w:trPr>
          <w:cantSplit/>
        </w:trPr>
        <w:tc>
          <w:tcPr>
            <w:tcW w:w="1008" w:type="dxa"/>
            <w:vMerge/>
            <w:shd w:val="clear" w:color="auto" w:fill="FFFFFF"/>
          </w:tcPr>
          <w:p w14:paraId="15CBDD89" w14:textId="77777777" w:rsidR="005F17A6" w:rsidRPr="00046E32" w:rsidRDefault="005F17A6" w:rsidP="00095E8C">
            <w:pPr>
              <w:autoSpaceDE w:val="0"/>
              <w:autoSpaceDN w:val="0"/>
              <w:adjustRightInd w:val="0"/>
              <w:rPr>
                <w:rFonts w:ascii="Arial" w:hAnsi="Arial" w:cs="Arial"/>
                <w:sz w:val="18"/>
                <w:szCs w:val="18"/>
              </w:rPr>
            </w:pPr>
          </w:p>
        </w:tc>
        <w:tc>
          <w:tcPr>
            <w:tcW w:w="1842" w:type="dxa"/>
            <w:vMerge w:val="restart"/>
            <w:shd w:val="clear" w:color="auto" w:fill="FFFFFF"/>
          </w:tcPr>
          <w:p w14:paraId="48FE8824"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other</w:t>
            </w:r>
          </w:p>
        </w:tc>
        <w:tc>
          <w:tcPr>
            <w:tcW w:w="1835" w:type="dxa"/>
            <w:tcBorders>
              <w:bottom w:val="nil"/>
            </w:tcBorders>
            <w:shd w:val="clear" w:color="auto" w:fill="FFFFFF"/>
          </w:tcPr>
          <w:p w14:paraId="67B9AFD5"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Project management</w:t>
            </w:r>
          </w:p>
        </w:tc>
        <w:tc>
          <w:tcPr>
            <w:tcW w:w="0" w:type="auto"/>
            <w:tcBorders>
              <w:bottom w:val="nil"/>
            </w:tcBorders>
            <w:shd w:val="clear" w:color="auto" w:fill="FFFFFF"/>
            <w:vAlign w:val="center"/>
          </w:tcPr>
          <w:p w14:paraId="599B67A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-.09524-</w:t>
            </w:r>
          </w:p>
        </w:tc>
        <w:tc>
          <w:tcPr>
            <w:tcW w:w="0" w:type="auto"/>
            <w:tcBorders>
              <w:bottom w:val="nil"/>
            </w:tcBorders>
            <w:shd w:val="clear" w:color="auto" w:fill="FFFFFF"/>
            <w:vAlign w:val="center"/>
          </w:tcPr>
          <w:p w14:paraId="39E4536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.28834</w:t>
            </w:r>
          </w:p>
        </w:tc>
        <w:tc>
          <w:tcPr>
            <w:tcW w:w="0" w:type="auto"/>
            <w:tcBorders>
              <w:bottom w:val="nil"/>
            </w:tcBorders>
            <w:shd w:val="clear" w:color="auto" w:fill="FFFFFF"/>
            <w:vAlign w:val="center"/>
          </w:tcPr>
          <w:p w14:paraId="075F5E5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.742</w:t>
            </w:r>
          </w:p>
        </w:tc>
        <w:tc>
          <w:tcPr>
            <w:tcW w:w="0" w:type="auto"/>
            <w:tcBorders>
              <w:bottom w:val="nil"/>
            </w:tcBorders>
            <w:shd w:val="clear" w:color="auto" w:fill="FFFFFF"/>
            <w:vAlign w:val="center"/>
          </w:tcPr>
          <w:p w14:paraId="70B23E7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-.6724-</w:t>
            </w:r>
          </w:p>
        </w:tc>
        <w:tc>
          <w:tcPr>
            <w:tcW w:w="0" w:type="auto"/>
            <w:tcBorders>
              <w:bottom w:val="nil"/>
            </w:tcBorders>
            <w:shd w:val="clear" w:color="auto" w:fill="FFFFFF"/>
            <w:vAlign w:val="center"/>
          </w:tcPr>
          <w:p w14:paraId="01132A6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.4819</w:t>
            </w:r>
          </w:p>
        </w:tc>
      </w:tr>
      <w:tr w:rsidR="005F17A6" w:rsidRPr="008A6783" w14:paraId="38949ACC" w14:textId="77777777" w:rsidTr="00095E8C">
        <w:trPr>
          <w:cantSplit/>
        </w:trPr>
        <w:tc>
          <w:tcPr>
            <w:tcW w:w="1008" w:type="dxa"/>
            <w:vMerge/>
            <w:shd w:val="clear" w:color="auto" w:fill="FFFFFF"/>
          </w:tcPr>
          <w:p w14:paraId="2379A568" w14:textId="77777777" w:rsidR="005F17A6" w:rsidRPr="00046E32" w:rsidRDefault="005F17A6" w:rsidP="00095E8C">
            <w:pPr>
              <w:autoSpaceDE w:val="0"/>
              <w:autoSpaceDN w:val="0"/>
              <w:adjustRightInd w:val="0"/>
              <w:rPr>
                <w:rFonts w:ascii="Arial" w:hAnsi="Arial" w:cs="Arial"/>
                <w:sz w:val="18"/>
                <w:szCs w:val="18"/>
              </w:rPr>
            </w:pPr>
          </w:p>
        </w:tc>
        <w:tc>
          <w:tcPr>
            <w:tcW w:w="1842" w:type="dxa"/>
            <w:vMerge/>
            <w:shd w:val="clear" w:color="auto" w:fill="FFFFFF"/>
          </w:tcPr>
          <w:p w14:paraId="0CCB4D84" w14:textId="77777777" w:rsidR="005F17A6" w:rsidRPr="00046E32" w:rsidRDefault="005F17A6" w:rsidP="00095E8C">
            <w:pPr>
              <w:autoSpaceDE w:val="0"/>
              <w:autoSpaceDN w:val="0"/>
              <w:adjustRightInd w:val="0"/>
              <w:rPr>
                <w:rFonts w:ascii="Arial" w:hAnsi="Arial" w:cs="Arial"/>
                <w:sz w:val="18"/>
                <w:szCs w:val="18"/>
              </w:rPr>
            </w:pPr>
          </w:p>
        </w:tc>
        <w:tc>
          <w:tcPr>
            <w:tcW w:w="1835" w:type="dxa"/>
            <w:tcBorders>
              <w:top w:val="nil"/>
            </w:tcBorders>
            <w:shd w:val="clear" w:color="auto" w:fill="FFFFFF"/>
          </w:tcPr>
          <w:p w14:paraId="6E698669"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Artificial intelligence</w:t>
            </w:r>
          </w:p>
        </w:tc>
        <w:tc>
          <w:tcPr>
            <w:tcW w:w="0" w:type="auto"/>
            <w:tcBorders>
              <w:top w:val="nil"/>
            </w:tcBorders>
            <w:shd w:val="clear" w:color="auto" w:fill="FFFFFF"/>
            <w:vAlign w:val="center"/>
          </w:tcPr>
          <w:p w14:paraId="6156529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1.07879</w:t>
            </w:r>
            <w:r w:rsidRPr="00046E32">
              <w:rPr>
                <w:rFonts w:ascii="Arial" w:hAnsi="Arial" w:cs="Arial"/>
                <w:sz w:val="18"/>
                <w:szCs w:val="18"/>
                <w:vertAlign w:val="superscript"/>
              </w:rPr>
              <w:t>*</w:t>
            </w:r>
          </w:p>
        </w:tc>
        <w:tc>
          <w:tcPr>
            <w:tcW w:w="0" w:type="auto"/>
            <w:tcBorders>
              <w:top w:val="nil"/>
            </w:tcBorders>
            <w:shd w:val="clear" w:color="auto" w:fill="FFFFFF"/>
            <w:vAlign w:val="center"/>
          </w:tcPr>
          <w:p w14:paraId="47AB732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.37089</w:t>
            </w:r>
          </w:p>
        </w:tc>
        <w:tc>
          <w:tcPr>
            <w:tcW w:w="0" w:type="auto"/>
            <w:tcBorders>
              <w:top w:val="nil"/>
            </w:tcBorders>
            <w:shd w:val="clear" w:color="auto" w:fill="FFFFFF"/>
            <w:vAlign w:val="center"/>
          </w:tcPr>
          <w:p w14:paraId="176D622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.005</w:t>
            </w:r>
          </w:p>
        </w:tc>
        <w:tc>
          <w:tcPr>
            <w:tcW w:w="0" w:type="auto"/>
            <w:tcBorders>
              <w:top w:val="nil"/>
            </w:tcBorders>
            <w:shd w:val="clear" w:color="auto" w:fill="FFFFFF"/>
            <w:vAlign w:val="center"/>
          </w:tcPr>
          <w:p w14:paraId="5A5B5AD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.3364</w:t>
            </w:r>
          </w:p>
        </w:tc>
        <w:tc>
          <w:tcPr>
            <w:tcW w:w="0" w:type="auto"/>
            <w:tcBorders>
              <w:top w:val="nil"/>
            </w:tcBorders>
            <w:shd w:val="clear" w:color="auto" w:fill="FFFFFF"/>
            <w:vAlign w:val="center"/>
          </w:tcPr>
          <w:p w14:paraId="7DB8E0C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1.8212</w:t>
            </w:r>
          </w:p>
        </w:tc>
      </w:tr>
      <w:tr w:rsidR="005F17A6" w:rsidRPr="00910D25" w14:paraId="721B9D42" w14:textId="77777777" w:rsidTr="00095E8C">
        <w:trPr>
          <w:cantSplit/>
        </w:trPr>
        <w:tc>
          <w:tcPr>
            <w:tcW w:w="0" w:type="auto"/>
            <w:gridSpan w:val="8"/>
            <w:shd w:val="clear" w:color="auto" w:fill="FFFFFF"/>
          </w:tcPr>
          <w:p w14:paraId="38034FDD"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 The mean difference is significant at the 0.05 level.</w:t>
            </w:r>
          </w:p>
        </w:tc>
      </w:tr>
    </w:tbl>
    <w:p w14:paraId="08D714B0" w14:textId="33BD982C" w:rsidR="00A20979"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Generally, the result of the ANOVA for "Administrative risk" indicates that there w</w:t>
      </w:r>
      <w:r w:rsidR="00411EA6">
        <w:rPr>
          <w:rFonts w:asciiTheme="majorBidi" w:hAnsiTheme="majorBidi" w:cstheme="majorBidi"/>
          <w:color w:val="000000" w:themeColor="text1"/>
          <w:lang w:val="en-US"/>
        </w:rPr>
        <w:t>as</w:t>
      </w:r>
      <w:r w:rsidRPr="005F17A6">
        <w:rPr>
          <w:rFonts w:asciiTheme="majorBidi" w:hAnsiTheme="majorBidi" w:cstheme="majorBidi"/>
          <w:color w:val="000000" w:themeColor="text1"/>
          <w:lang w:val="en-US"/>
        </w:rPr>
        <w:t xml:space="preserve"> statistically significant difference between the respondents' perceptions on 1 factor. Therefore, the null hypothesis was partially accepted.</w:t>
      </w:r>
    </w:p>
    <w:p w14:paraId="3C770E5E" w14:textId="6590A2AA" w:rsidR="00A20979" w:rsidRDefault="00A20979" w:rsidP="009D3351">
      <w:pPr>
        <w:pStyle w:val="Heading2"/>
        <w:spacing w:line="480" w:lineRule="auto"/>
      </w:pPr>
    </w:p>
    <w:p w14:paraId="78BD3D7A" w14:textId="77777777" w:rsidR="00022B3D" w:rsidRPr="00022B3D" w:rsidRDefault="00022B3D" w:rsidP="00022B3D">
      <w:pPr>
        <w:rPr>
          <w:lang w:val="en-US"/>
        </w:rPr>
      </w:pPr>
    </w:p>
    <w:p w14:paraId="76E2034C" w14:textId="0F8B66D9" w:rsidR="005F17A6" w:rsidRPr="00A20979" w:rsidRDefault="005F17A6" w:rsidP="009D3351">
      <w:pPr>
        <w:pStyle w:val="Heading2"/>
        <w:spacing w:line="480" w:lineRule="auto"/>
        <w:rPr>
          <w:rFonts w:cstheme="majorBidi"/>
          <w:color w:val="000000" w:themeColor="text1"/>
        </w:rPr>
      </w:pPr>
      <w:bookmarkStart w:id="92" w:name="_Toc98880740"/>
      <w:r w:rsidRPr="008A6783">
        <w:lastRenderedPageBreak/>
        <w:t>Analysis of Variance of "Cultural risk"</w:t>
      </w:r>
      <w:bookmarkEnd w:id="92"/>
    </w:p>
    <w:p w14:paraId="57A57D95" w14:textId="77777777"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ANOVA was performed to determine if there were any significant differences between the views of respondents on "Cultural risk”, which includes 6 risk factors, where they were asked to give a rating between the values of 1 to 5 to test the hypotheses related to specialization:</w:t>
      </w:r>
    </w:p>
    <w:p w14:paraId="02CFAA74" w14:textId="77777777" w:rsidR="005F17A6" w:rsidRPr="005F17A6" w:rsidRDefault="005F17A6" w:rsidP="009D3351">
      <w:pPr>
        <w:spacing w:before="240" w:line="480" w:lineRule="auto"/>
        <w:ind w:firstLine="851"/>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 xml:space="preserve">H03: β3 = 0. There is no statistically significant difference between the views of respondents on "Cultural risk” related to specialization. </w:t>
      </w:r>
    </w:p>
    <w:p w14:paraId="73CAD823" w14:textId="77777777" w:rsidR="005F17A6" w:rsidRPr="005F17A6" w:rsidRDefault="005F17A6" w:rsidP="009D3351">
      <w:pPr>
        <w:spacing w:before="240" w:line="480" w:lineRule="auto"/>
        <w:ind w:firstLine="851"/>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HA3: β3 ≠ 0. There is statistically significant difference between the views of respondents on "Cultural risk” related to specialization.</w:t>
      </w:r>
    </w:p>
    <w:p w14:paraId="47D2B92B" w14:textId="529E71C6"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 xml:space="preserve">The ANOVA results revealed that there were some significant differences in the means of respondents’ opinions on one factor which is CR2. While there </w:t>
      </w:r>
      <w:r w:rsidR="00456EB4" w:rsidRPr="005F17A6">
        <w:rPr>
          <w:rFonts w:asciiTheme="majorBidi" w:hAnsiTheme="majorBidi" w:cstheme="majorBidi"/>
          <w:color w:val="000000" w:themeColor="text1"/>
          <w:lang w:val="en-US"/>
        </w:rPr>
        <w:t>was</w:t>
      </w:r>
      <w:r w:rsidRPr="005F17A6">
        <w:rPr>
          <w:rFonts w:asciiTheme="majorBidi" w:hAnsiTheme="majorBidi" w:cstheme="majorBidi"/>
          <w:color w:val="000000" w:themeColor="text1"/>
          <w:lang w:val="en-US"/>
        </w:rPr>
        <w:t xml:space="preserve"> no statistically significant difference between the respondents' perceptions on other "Cultural risk" factors related to specialization, as shown in Table </w:t>
      </w:r>
      <w:r w:rsidR="00424240">
        <w:rPr>
          <w:rFonts w:asciiTheme="majorBidi" w:hAnsiTheme="majorBidi" w:cstheme="majorBidi"/>
          <w:color w:val="000000" w:themeColor="text1"/>
          <w:lang w:val="en-US"/>
        </w:rPr>
        <w:t>17</w:t>
      </w:r>
      <w:r w:rsidRPr="005F17A6">
        <w:rPr>
          <w:rFonts w:asciiTheme="majorBidi" w:hAnsiTheme="majorBidi" w:cstheme="majorBidi"/>
          <w:color w:val="000000" w:themeColor="text1"/>
          <w:lang w:val="en-US"/>
        </w:rPr>
        <w:t xml:space="preserve">. </w:t>
      </w:r>
    </w:p>
    <w:p w14:paraId="7A167A2A" w14:textId="73C0781C"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 xml:space="preserve">As </w:t>
      </w:r>
      <w:r w:rsidR="00456EB4">
        <w:rPr>
          <w:rFonts w:asciiTheme="majorBidi" w:hAnsiTheme="majorBidi" w:cstheme="majorBidi"/>
          <w:color w:val="000000" w:themeColor="text1"/>
          <w:lang w:val="en-US"/>
        </w:rPr>
        <w:t>described</w:t>
      </w:r>
      <w:r w:rsidRPr="005F17A6">
        <w:rPr>
          <w:rFonts w:asciiTheme="majorBidi" w:hAnsiTheme="majorBidi" w:cstheme="majorBidi"/>
          <w:color w:val="000000" w:themeColor="text1"/>
          <w:lang w:val="en-US"/>
        </w:rPr>
        <w:t xml:space="preserve"> in Table </w:t>
      </w:r>
      <w:r w:rsidR="00424240">
        <w:rPr>
          <w:rFonts w:asciiTheme="majorBidi" w:hAnsiTheme="majorBidi" w:cstheme="majorBidi"/>
          <w:color w:val="000000" w:themeColor="text1"/>
          <w:lang w:val="en-US"/>
        </w:rPr>
        <w:t>17</w:t>
      </w:r>
      <w:r w:rsidR="00411EA6">
        <w:rPr>
          <w:rFonts w:asciiTheme="majorBidi" w:hAnsiTheme="majorBidi" w:cstheme="majorBidi"/>
          <w:color w:val="000000" w:themeColor="text1"/>
          <w:lang w:val="en-US"/>
        </w:rPr>
        <w:t xml:space="preserve"> below</w:t>
      </w:r>
      <w:r w:rsidRPr="005F17A6">
        <w:rPr>
          <w:rFonts w:asciiTheme="majorBidi" w:hAnsiTheme="majorBidi" w:cstheme="majorBidi"/>
          <w:color w:val="000000" w:themeColor="text1"/>
          <w:lang w:val="en-US"/>
        </w:rPr>
        <w:t>, the results indicated that there were significant differences in the mean scores for respondents about factor CR2 where the result of this</w:t>
      </w:r>
      <w:r w:rsidRPr="005F17A6">
        <w:rPr>
          <w:rFonts w:asciiTheme="majorBidi" w:hAnsiTheme="majorBidi" w:cstheme="majorBidi"/>
          <w:color w:val="000000" w:themeColor="text1"/>
          <w:rtl/>
          <w:lang w:val="en-US"/>
        </w:rPr>
        <w:t xml:space="preserve"> </w:t>
      </w:r>
      <w:r w:rsidRPr="005F17A6">
        <w:rPr>
          <w:rFonts w:asciiTheme="majorBidi" w:hAnsiTheme="majorBidi" w:cstheme="majorBidi"/>
          <w:color w:val="000000" w:themeColor="text1"/>
          <w:lang w:val="en-US"/>
        </w:rPr>
        <w:t>factor showed that F= 3.311 with sig. = 0.043 which is below 0.05. This result is consistent with the research hypothesis (HA3: β3 ≠ 0. There is statistically significant difference between the views of respondents on "Cultural risk” related to specialization).</w:t>
      </w:r>
    </w:p>
    <w:p w14:paraId="5AFE903D" w14:textId="0920B9D6" w:rsid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On the other hand, the results indicated that there were no significant differences in the mean scores for respondents about factors: CR1, CR3, CR4, CR5, and CR6. This result is consistent with the null hypothesis (H03: β3 = 0. There is no statistically significant difference between the views of respondents on "Cultural risk” related to specialization).</w:t>
      </w:r>
    </w:p>
    <w:p w14:paraId="47860D40" w14:textId="77777777" w:rsidR="005F17A6" w:rsidRPr="005F17A6" w:rsidRDefault="005F17A6" w:rsidP="005F17A6">
      <w:pPr>
        <w:spacing w:before="240" w:line="360" w:lineRule="auto"/>
        <w:ind w:firstLine="851"/>
        <w:jc w:val="both"/>
        <w:rPr>
          <w:rFonts w:asciiTheme="majorBidi" w:hAnsiTheme="majorBidi" w:cstheme="majorBidi"/>
          <w:color w:val="000000" w:themeColor="text1"/>
          <w:lang w:val="en-US"/>
        </w:rPr>
      </w:pPr>
    </w:p>
    <w:p w14:paraId="5B882803" w14:textId="5E340628" w:rsidR="00E06D7E" w:rsidRDefault="00E06D7E" w:rsidP="00046E32">
      <w:pPr>
        <w:pStyle w:val="Caption"/>
      </w:pPr>
      <w:bookmarkStart w:id="93" w:name="_Toc98880558"/>
      <w:r w:rsidRPr="00046E32">
        <w:t xml:space="preserve">Table </w:t>
      </w:r>
      <w:r w:rsidR="00E03CDE">
        <w:fldChar w:fldCharType="begin"/>
      </w:r>
      <w:r w:rsidR="00E03CDE">
        <w:instrText xml:space="preserve"> SEQ Table \* ARABIC </w:instrText>
      </w:r>
      <w:r w:rsidR="00E03CDE">
        <w:fldChar w:fldCharType="separate"/>
      </w:r>
      <w:r w:rsidRPr="00046E32">
        <w:t>17</w:t>
      </w:r>
      <w:r w:rsidR="00E03CDE">
        <w:fldChar w:fldCharType="end"/>
      </w:r>
      <w:r w:rsidRPr="00046E32">
        <w:rPr>
          <w:rStyle w:val="SubtleReference"/>
          <w:smallCaps w:val="0"/>
          <w:color w:val="000000" w:themeColor="text1"/>
        </w:rPr>
        <w:t xml:space="preserve">: </w:t>
      </w:r>
      <w:proofErr w:type="gramStart"/>
      <w:r w:rsidRPr="00046E32">
        <w:rPr>
          <w:rStyle w:val="SubtleReference"/>
          <w:smallCaps w:val="0"/>
          <w:color w:val="000000" w:themeColor="text1"/>
        </w:rPr>
        <w:t>One way</w:t>
      </w:r>
      <w:proofErr w:type="gramEnd"/>
      <w:r w:rsidRPr="00046E32">
        <w:rPr>
          <w:rStyle w:val="SubtleReference"/>
          <w:smallCaps w:val="0"/>
          <w:color w:val="000000" w:themeColor="text1"/>
        </w:rPr>
        <w:t xml:space="preserve"> ANOVA for "Cultural risk"</w:t>
      </w:r>
      <w:bookmarkEnd w:id="93"/>
    </w:p>
    <w:tbl>
      <w:tblPr>
        <w:tblW w:w="5000" w:type="pct"/>
        <w:tblBorders>
          <w:top w:val="single" w:sz="4" w:space="0" w:color="000000"/>
          <w:bottom w:val="single" w:sz="4" w:space="0" w:color="000000"/>
          <w:insideH w:val="single" w:sz="4" w:space="0" w:color="000000"/>
        </w:tblBorders>
        <w:tblCellMar>
          <w:left w:w="0" w:type="dxa"/>
          <w:right w:w="0" w:type="dxa"/>
        </w:tblCellMar>
        <w:tblLook w:val="0000" w:firstRow="0" w:lastRow="0" w:firstColumn="0" w:lastColumn="0" w:noHBand="0" w:noVBand="0"/>
      </w:tblPr>
      <w:tblGrid>
        <w:gridCol w:w="820"/>
        <w:gridCol w:w="1896"/>
        <w:gridCol w:w="1640"/>
        <w:gridCol w:w="1144"/>
        <w:gridCol w:w="1572"/>
        <w:gridCol w:w="1144"/>
        <w:gridCol w:w="1144"/>
      </w:tblGrid>
      <w:tr w:rsidR="005F17A6" w:rsidRPr="006A57F0" w14:paraId="430AE485" w14:textId="77777777" w:rsidTr="00095E8C">
        <w:trPr>
          <w:cantSplit/>
        </w:trPr>
        <w:tc>
          <w:tcPr>
            <w:tcW w:w="1451" w:type="pct"/>
            <w:gridSpan w:val="2"/>
            <w:shd w:val="clear" w:color="auto" w:fill="FFFFFF"/>
            <w:vAlign w:val="bottom"/>
          </w:tcPr>
          <w:p w14:paraId="63E8D1D1" w14:textId="77777777" w:rsidR="005F17A6" w:rsidRPr="00046E32" w:rsidRDefault="005F17A6" w:rsidP="00095E8C">
            <w:pPr>
              <w:autoSpaceDE w:val="0"/>
              <w:autoSpaceDN w:val="0"/>
              <w:adjustRightInd w:val="0"/>
              <w:rPr>
                <w:rFonts w:ascii="Arial" w:hAnsi="Arial" w:cs="Arial"/>
                <w:sz w:val="18"/>
                <w:szCs w:val="18"/>
              </w:rPr>
            </w:pPr>
          </w:p>
        </w:tc>
        <w:tc>
          <w:tcPr>
            <w:tcW w:w="876" w:type="pct"/>
            <w:shd w:val="clear" w:color="auto" w:fill="FFFFFF"/>
            <w:vAlign w:val="bottom"/>
          </w:tcPr>
          <w:p w14:paraId="75C6368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Sum of Squares</w:t>
            </w:r>
          </w:p>
        </w:tc>
        <w:tc>
          <w:tcPr>
            <w:tcW w:w="611" w:type="pct"/>
            <w:shd w:val="clear" w:color="auto" w:fill="FFFFFF"/>
            <w:vAlign w:val="bottom"/>
          </w:tcPr>
          <w:p w14:paraId="5026158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df</w:t>
            </w:r>
          </w:p>
        </w:tc>
        <w:tc>
          <w:tcPr>
            <w:tcW w:w="840" w:type="pct"/>
            <w:shd w:val="clear" w:color="auto" w:fill="FFFFFF"/>
            <w:vAlign w:val="bottom"/>
          </w:tcPr>
          <w:p w14:paraId="6014E96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Mean Square</w:t>
            </w:r>
          </w:p>
        </w:tc>
        <w:tc>
          <w:tcPr>
            <w:tcW w:w="611" w:type="pct"/>
            <w:shd w:val="clear" w:color="auto" w:fill="FFFFFF"/>
            <w:vAlign w:val="bottom"/>
          </w:tcPr>
          <w:p w14:paraId="1D4C17C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F</w:t>
            </w:r>
          </w:p>
        </w:tc>
        <w:tc>
          <w:tcPr>
            <w:tcW w:w="611" w:type="pct"/>
            <w:shd w:val="clear" w:color="auto" w:fill="FFFFFF"/>
            <w:vAlign w:val="bottom"/>
          </w:tcPr>
          <w:p w14:paraId="0B39CA1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Sig.</w:t>
            </w:r>
          </w:p>
        </w:tc>
      </w:tr>
      <w:tr w:rsidR="005F17A6" w:rsidRPr="008A6783" w14:paraId="257BB730" w14:textId="77777777" w:rsidTr="00095E8C">
        <w:trPr>
          <w:cantSplit/>
        </w:trPr>
        <w:tc>
          <w:tcPr>
            <w:tcW w:w="438" w:type="pct"/>
            <w:vMerge w:val="restart"/>
            <w:shd w:val="clear" w:color="auto" w:fill="FFFFFF"/>
          </w:tcPr>
          <w:p w14:paraId="13ED8814"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CR1</w:t>
            </w:r>
          </w:p>
        </w:tc>
        <w:tc>
          <w:tcPr>
            <w:tcW w:w="1013" w:type="pct"/>
            <w:tcBorders>
              <w:bottom w:val="nil"/>
            </w:tcBorders>
            <w:shd w:val="clear" w:color="auto" w:fill="FFFFFF"/>
          </w:tcPr>
          <w:p w14:paraId="1A8A1EDD"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876" w:type="pct"/>
            <w:tcBorders>
              <w:bottom w:val="nil"/>
            </w:tcBorders>
            <w:shd w:val="clear" w:color="auto" w:fill="FFFFFF"/>
            <w:vAlign w:val="center"/>
          </w:tcPr>
          <w:p w14:paraId="3FCED59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5.927</w:t>
            </w:r>
          </w:p>
        </w:tc>
        <w:tc>
          <w:tcPr>
            <w:tcW w:w="611" w:type="pct"/>
            <w:tcBorders>
              <w:bottom w:val="nil"/>
            </w:tcBorders>
            <w:shd w:val="clear" w:color="auto" w:fill="FFFFFF"/>
            <w:vAlign w:val="center"/>
          </w:tcPr>
          <w:p w14:paraId="7CE4920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840" w:type="pct"/>
            <w:tcBorders>
              <w:bottom w:val="nil"/>
            </w:tcBorders>
            <w:shd w:val="clear" w:color="auto" w:fill="FFFFFF"/>
            <w:vAlign w:val="center"/>
          </w:tcPr>
          <w:p w14:paraId="67C36C7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2.963</w:t>
            </w:r>
          </w:p>
        </w:tc>
        <w:tc>
          <w:tcPr>
            <w:tcW w:w="611" w:type="pct"/>
            <w:tcBorders>
              <w:bottom w:val="nil"/>
            </w:tcBorders>
            <w:shd w:val="clear" w:color="auto" w:fill="FFFFFF"/>
            <w:vAlign w:val="center"/>
          </w:tcPr>
          <w:p w14:paraId="4F24DB2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2.674</w:t>
            </w:r>
          </w:p>
        </w:tc>
        <w:tc>
          <w:tcPr>
            <w:tcW w:w="611" w:type="pct"/>
            <w:tcBorders>
              <w:bottom w:val="nil"/>
            </w:tcBorders>
            <w:shd w:val="clear" w:color="auto" w:fill="FFFFFF"/>
            <w:vAlign w:val="center"/>
          </w:tcPr>
          <w:p w14:paraId="53F97EA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.077</w:t>
            </w:r>
          </w:p>
        </w:tc>
      </w:tr>
      <w:tr w:rsidR="005F17A6" w:rsidRPr="008A6783" w14:paraId="5816F5C9" w14:textId="77777777" w:rsidTr="00095E8C">
        <w:trPr>
          <w:cantSplit/>
        </w:trPr>
        <w:tc>
          <w:tcPr>
            <w:tcW w:w="438" w:type="pct"/>
            <w:vMerge/>
            <w:shd w:val="clear" w:color="auto" w:fill="FFFFFF"/>
          </w:tcPr>
          <w:p w14:paraId="162F77F8"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nil"/>
            </w:tcBorders>
            <w:shd w:val="clear" w:color="auto" w:fill="FFFFFF"/>
          </w:tcPr>
          <w:p w14:paraId="361A1C2B"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876" w:type="pct"/>
            <w:tcBorders>
              <w:top w:val="nil"/>
              <w:bottom w:val="nil"/>
            </w:tcBorders>
            <w:shd w:val="clear" w:color="auto" w:fill="FFFFFF"/>
            <w:vAlign w:val="center"/>
          </w:tcPr>
          <w:p w14:paraId="22B7648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64.270</w:t>
            </w:r>
          </w:p>
        </w:tc>
        <w:tc>
          <w:tcPr>
            <w:tcW w:w="611" w:type="pct"/>
            <w:tcBorders>
              <w:top w:val="nil"/>
              <w:bottom w:val="nil"/>
            </w:tcBorders>
            <w:shd w:val="clear" w:color="auto" w:fill="FFFFFF"/>
            <w:vAlign w:val="center"/>
          </w:tcPr>
          <w:p w14:paraId="70977C4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840" w:type="pct"/>
            <w:tcBorders>
              <w:top w:val="nil"/>
              <w:bottom w:val="nil"/>
            </w:tcBorders>
            <w:shd w:val="clear" w:color="auto" w:fill="FFFFFF"/>
            <w:vAlign w:val="center"/>
          </w:tcPr>
          <w:p w14:paraId="7E86D02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1.108</w:t>
            </w:r>
          </w:p>
        </w:tc>
        <w:tc>
          <w:tcPr>
            <w:tcW w:w="611" w:type="pct"/>
            <w:tcBorders>
              <w:top w:val="nil"/>
              <w:bottom w:val="nil"/>
            </w:tcBorders>
            <w:shd w:val="clear" w:color="auto" w:fill="FFFFFF"/>
            <w:vAlign w:val="center"/>
          </w:tcPr>
          <w:p w14:paraId="14ED7D9C"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nil"/>
            </w:tcBorders>
            <w:shd w:val="clear" w:color="auto" w:fill="FFFFFF"/>
            <w:vAlign w:val="center"/>
          </w:tcPr>
          <w:p w14:paraId="75F877C0"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747841BC" w14:textId="77777777" w:rsidTr="00095E8C">
        <w:trPr>
          <w:cantSplit/>
        </w:trPr>
        <w:tc>
          <w:tcPr>
            <w:tcW w:w="438" w:type="pct"/>
            <w:vMerge/>
            <w:shd w:val="clear" w:color="auto" w:fill="FFFFFF"/>
          </w:tcPr>
          <w:p w14:paraId="03E015BC"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single" w:sz="4" w:space="0" w:color="000000"/>
            </w:tcBorders>
            <w:shd w:val="clear" w:color="auto" w:fill="FFFFFF"/>
          </w:tcPr>
          <w:p w14:paraId="46AE8E7C"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876" w:type="pct"/>
            <w:tcBorders>
              <w:top w:val="nil"/>
              <w:bottom w:val="single" w:sz="4" w:space="0" w:color="000000"/>
            </w:tcBorders>
            <w:shd w:val="clear" w:color="auto" w:fill="FFFFFF"/>
            <w:vAlign w:val="center"/>
          </w:tcPr>
          <w:p w14:paraId="319D05F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70.197</w:t>
            </w:r>
          </w:p>
        </w:tc>
        <w:tc>
          <w:tcPr>
            <w:tcW w:w="611" w:type="pct"/>
            <w:tcBorders>
              <w:top w:val="nil"/>
              <w:bottom w:val="single" w:sz="4" w:space="0" w:color="000000"/>
            </w:tcBorders>
            <w:shd w:val="clear" w:color="auto" w:fill="FFFFFF"/>
            <w:vAlign w:val="center"/>
          </w:tcPr>
          <w:p w14:paraId="6FF9885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840" w:type="pct"/>
            <w:tcBorders>
              <w:top w:val="nil"/>
              <w:bottom w:val="single" w:sz="4" w:space="0" w:color="000000"/>
            </w:tcBorders>
            <w:shd w:val="clear" w:color="auto" w:fill="FFFFFF"/>
            <w:vAlign w:val="center"/>
          </w:tcPr>
          <w:p w14:paraId="52EFC493"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53550EF2"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012B4810"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6D718EBD" w14:textId="77777777" w:rsidTr="00095E8C">
        <w:trPr>
          <w:cantSplit/>
        </w:trPr>
        <w:tc>
          <w:tcPr>
            <w:tcW w:w="438" w:type="pct"/>
            <w:vMerge w:val="restart"/>
            <w:shd w:val="clear" w:color="auto" w:fill="FFFFFF"/>
          </w:tcPr>
          <w:p w14:paraId="447EC4C8"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CR2</w:t>
            </w:r>
          </w:p>
        </w:tc>
        <w:tc>
          <w:tcPr>
            <w:tcW w:w="1013" w:type="pct"/>
            <w:tcBorders>
              <w:bottom w:val="nil"/>
            </w:tcBorders>
            <w:shd w:val="clear" w:color="auto" w:fill="FFFFFF"/>
          </w:tcPr>
          <w:p w14:paraId="4E4FF8DC"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876" w:type="pct"/>
            <w:tcBorders>
              <w:bottom w:val="nil"/>
            </w:tcBorders>
            <w:shd w:val="clear" w:color="auto" w:fill="FFFFFF"/>
            <w:vAlign w:val="center"/>
          </w:tcPr>
          <w:p w14:paraId="6D0ADF5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6.293</w:t>
            </w:r>
          </w:p>
        </w:tc>
        <w:tc>
          <w:tcPr>
            <w:tcW w:w="611" w:type="pct"/>
            <w:tcBorders>
              <w:bottom w:val="nil"/>
            </w:tcBorders>
            <w:shd w:val="clear" w:color="auto" w:fill="FFFFFF"/>
            <w:vAlign w:val="center"/>
          </w:tcPr>
          <w:p w14:paraId="5527217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840" w:type="pct"/>
            <w:tcBorders>
              <w:bottom w:val="nil"/>
            </w:tcBorders>
            <w:shd w:val="clear" w:color="auto" w:fill="FFFFFF"/>
            <w:vAlign w:val="center"/>
          </w:tcPr>
          <w:p w14:paraId="593C8F4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3.146</w:t>
            </w:r>
          </w:p>
        </w:tc>
        <w:tc>
          <w:tcPr>
            <w:tcW w:w="611" w:type="pct"/>
            <w:tcBorders>
              <w:bottom w:val="nil"/>
            </w:tcBorders>
            <w:shd w:val="clear" w:color="auto" w:fill="FFFFFF"/>
            <w:vAlign w:val="center"/>
          </w:tcPr>
          <w:p w14:paraId="0350781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3.311</w:t>
            </w:r>
          </w:p>
        </w:tc>
        <w:tc>
          <w:tcPr>
            <w:tcW w:w="611" w:type="pct"/>
            <w:tcBorders>
              <w:bottom w:val="nil"/>
            </w:tcBorders>
            <w:shd w:val="clear" w:color="auto" w:fill="FFFFFF"/>
            <w:vAlign w:val="center"/>
          </w:tcPr>
          <w:p w14:paraId="411C157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.043</w:t>
            </w:r>
          </w:p>
        </w:tc>
      </w:tr>
      <w:tr w:rsidR="005F17A6" w:rsidRPr="008A6783" w14:paraId="42CCC17B" w14:textId="77777777" w:rsidTr="00095E8C">
        <w:trPr>
          <w:cantSplit/>
        </w:trPr>
        <w:tc>
          <w:tcPr>
            <w:tcW w:w="438" w:type="pct"/>
            <w:vMerge/>
            <w:shd w:val="clear" w:color="auto" w:fill="FFFFFF"/>
          </w:tcPr>
          <w:p w14:paraId="387DE531"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nil"/>
            </w:tcBorders>
            <w:shd w:val="clear" w:color="auto" w:fill="FFFFFF"/>
          </w:tcPr>
          <w:p w14:paraId="50CE5E71"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876" w:type="pct"/>
            <w:tcBorders>
              <w:top w:val="nil"/>
              <w:bottom w:val="nil"/>
            </w:tcBorders>
            <w:shd w:val="clear" w:color="auto" w:fill="FFFFFF"/>
            <w:vAlign w:val="center"/>
          </w:tcPr>
          <w:p w14:paraId="180A067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55.117</w:t>
            </w:r>
          </w:p>
        </w:tc>
        <w:tc>
          <w:tcPr>
            <w:tcW w:w="611" w:type="pct"/>
            <w:tcBorders>
              <w:top w:val="nil"/>
              <w:bottom w:val="nil"/>
            </w:tcBorders>
            <w:shd w:val="clear" w:color="auto" w:fill="FFFFFF"/>
            <w:vAlign w:val="center"/>
          </w:tcPr>
          <w:p w14:paraId="53A7E9C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840" w:type="pct"/>
            <w:tcBorders>
              <w:top w:val="nil"/>
              <w:bottom w:val="nil"/>
            </w:tcBorders>
            <w:shd w:val="clear" w:color="auto" w:fill="FFFFFF"/>
            <w:vAlign w:val="center"/>
          </w:tcPr>
          <w:p w14:paraId="6BBFBD7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.950</w:t>
            </w:r>
          </w:p>
        </w:tc>
        <w:tc>
          <w:tcPr>
            <w:tcW w:w="611" w:type="pct"/>
            <w:tcBorders>
              <w:top w:val="nil"/>
              <w:bottom w:val="nil"/>
            </w:tcBorders>
            <w:shd w:val="clear" w:color="auto" w:fill="FFFFFF"/>
            <w:vAlign w:val="center"/>
          </w:tcPr>
          <w:p w14:paraId="35D3B5ED"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nil"/>
            </w:tcBorders>
            <w:shd w:val="clear" w:color="auto" w:fill="FFFFFF"/>
            <w:vAlign w:val="center"/>
          </w:tcPr>
          <w:p w14:paraId="15F71426"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5D1A554B" w14:textId="77777777" w:rsidTr="00095E8C">
        <w:trPr>
          <w:cantSplit/>
        </w:trPr>
        <w:tc>
          <w:tcPr>
            <w:tcW w:w="438" w:type="pct"/>
            <w:vMerge/>
            <w:shd w:val="clear" w:color="auto" w:fill="FFFFFF"/>
          </w:tcPr>
          <w:p w14:paraId="4427770E"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single" w:sz="4" w:space="0" w:color="000000"/>
            </w:tcBorders>
            <w:shd w:val="clear" w:color="auto" w:fill="FFFFFF"/>
          </w:tcPr>
          <w:p w14:paraId="390F3917"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876" w:type="pct"/>
            <w:tcBorders>
              <w:top w:val="nil"/>
              <w:bottom w:val="single" w:sz="4" w:space="0" w:color="000000"/>
            </w:tcBorders>
            <w:shd w:val="clear" w:color="auto" w:fill="FFFFFF"/>
            <w:vAlign w:val="center"/>
          </w:tcPr>
          <w:p w14:paraId="180DFB8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61.410</w:t>
            </w:r>
          </w:p>
        </w:tc>
        <w:tc>
          <w:tcPr>
            <w:tcW w:w="611" w:type="pct"/>
            <w:tcBorders>
              <w:top w:val="nil"/>
              <w:bottom w:val="single" w:sz="4" w:space="0" w:color="000000"/>
            </w:tcBorders>
            <w:shd w:val="clear" w:color="auto" w:fill="FFFFFF"/>
            <w:vAlign w:val="center"/>
          </w:tcPr>
          <w:p w14:paraId="6B7636A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840" w:type="pct"/>
            <w:tcBorders>
              <w:top w:val="nil"/>
              <w:bottom w:val="single" w:sz="4" w:space="0" w:color="000000"/>
            </w:tcBorders>
            <w:shd w:val="clear" w:color="auto" w:fill="FFFFFF"/>
            <w:vAlign w:val="center"/>
          </w:tcPr>
          <w:p w14:paraId="311BF771"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18F0823E"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5DC15658"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51712937" w14:textId="77777777" w:rsidTr="00095E8C">
        <w:trPr>
          <w:cantSplit/>
        </w:trPr>
        <w:tc>
          <w:tcPr>
            <w:tcW w:w="438" w:type="pct"/>
            <w:vMerge w:val="restart"/>
            <w:shd w:val="clear" w:color="auto" w:fill="FFFFFF"/>
          </w:tcPr>
          <w:p w14:paraId="56470A97"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CR3</w:t>
            </w:r>
          </w:p>
        </w:tc>
        <w:tc>
          <w:tcPr>
            <w:tcW w:w="1013" w:type="pct"/>
            <w:tcBorders>
              <w:bottom w:val="nil"/>
            </w:tcBorders>
            <w:shd w:val="clear" w:color="auto" w:fill="FFFFFF"/>
          </w:tcPr>
          <w:p w14:paraId="7E6E35B8"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876" w:type="pct"/>
            <w:tcBorders>
              <w:bottom w:val="nil"/>
            </w:tcBorders>
            <w:shd w:val="clear" w:color="auto" w:fill="FFFFFF"/>
            <w:vAlign w:val="center"/>
          </w:tcPr>
          <w:p w14:paraId="650FBF2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2.849</w:t>
            </w:r>
          </w:p>
        </w:tc>
        <w:tc>
          <w:tcPr>
            <w:tcW w:w="611" w:type="pct"/>
            <w:tcBorders>
              <w:bottom w:val="nil"/>
            </w:tcBorders>
            <w:shd w:val="clear" w:color="auto" w:fill="FFFFFF"/>
            <w:vAlign w:val="center"/>
          </w:tcPr>
          <w:p w14:paraId="2824A61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840" w:type="pct"/>
            <w:tcBorders>
              <w:bottom w:val="nil"/>
            </w:tcBorders>
            <w:shd w:val="clear" w:color="auto" w:fill="FFFFFF"/>
            <w:vAlign w:val="center"/>
          </w:tcPr>
          <w:p w14:paraId="21057EC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1.425</w:t>
            </w:r>
          </w:p>
        </w:tc>
        <w:tc>
          <w:tcPr>
            <w:tcW w:w="611" w:type="pct"/>
            <w:tcBorders>
              <w:bottom w:val="nil"/>
            </w:tcBorders>
            <w:shd w:val="clear" w:color="auto" w:fill="FFFFFF"/>
            <w:vAlign w:val="center"/>
          </w:tcPr>
          <w:p w14:paraId="6ADE574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1.254</w:t>
            </w:r>
          </w:p>
        </w:tc>
        <w:tc>
          <w:tcPr>
            <w:tcW w:w="611" w:type="pct"/>
            <w:tcBorders>
              <w:bottom w:val="nil"/>
            </w:tcBorders>
            <w:shd w:val="clear" w:color="auto" w:fill="FFFFFF"/>
            <w:vAlign w:val="center"/>
          </w:tcPr>
          <w:p w14:paraId="6EC6888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.293</w:t>
            </w:r>
          </w:p>
        </w:tc>
      </w:tr>
      <w:tr w:rsidR="005F17A6" w:rsidRPr="008A6783" w14:paraId="1636C84D" w14:textId="77777777" w:rsidTr="00095E8C">
        <w:trPr>
          <w:cantSplit/>
        </w:trPr>
        <w:tc>
          <w:tcPr>
            <w:tcW w:w="438" w:type="pct"/>
            <w:vMerge/>
            <w:shd w:val="clear" w:color="auto" w:fill="FFFFFF"/>
          </w:tcPr>
          <w:p w14:paraId="7D471265"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nil"/>
            </w:tcBorders>
            <w:shd w:val="clear" w:color="auto" w:fill="FFFFFF"/>
          </w:tcPr>
          <w:p w14:paraId="2A99B0B7"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876" w:type="pct"/>
            <w:tcBorders>
              <w:top w:val="nil"/>
              <w:bottom w:val="nil"/>
            </w:tcBorders>
            <w:shd w:val="clear" w:color="auto" w:fill="FFFFFF"/>
            <w:vAlign w:val="center"/>
          </w:tcPr>
          <w:p w14:paraId="651D386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65.905</w:t>
            </w:r>
          </w:p>
        </w:tc>
        <w:tc>
          <w:tcPr>
            <w:tcW w:w="611" w:type="pct"/>
            <w:tcBorders>
              <w:top w:val="nil"/>
              <w:bottom w:val="nil"/>
            </w:tcBorders>
            <w:shd w:val="clear" w:color="auto" w:fill="FFFFFF"/>
            <w:vAlign w:val="center"/>
          </w:tcPr>
          <w:p w14:paraId="2D0A35D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840" w:type="pct"/>
            <w:tcBorders>
              <w:top w:val="nil"/>
              <w:bottom w:val="nil"/>
            </w:tcBorders>
            <w:shd w:val="clear" w:color="auto" w:fill="FFFFFF"/>
            <w:vAlign w:val="center"/>
          </w:tcPr>
          <w:p w14:paraId="7BC0523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1.136</w:t>
            </w:r>
          </w:p>
        </w:tc>
        <w:tc>
          <w:tcPr>
            <w:tcW w:w="611" w:type="pct"/>
            <w:tcBorders>
              <w:top w:val="nil"/>
              <w:bottom w:val="nil"/>
            </w:tcBorders>
            <w:shd w:val="clear" w:color="auto" w:fill="FFFFFF"/>
            <w:vAlign w:val="center"/>
          </w:tcPr>
          <w:p w14:paraId="1C1E20E2"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nil"/>
            </w:tcBorders>
            <w:shd w:val="clear" w:color="auto" w:fill="FFFFFF"/>
            <w:vAlign w:val="center"/>
          </w:tcPr>
          <w:p w14:paraId="4AE033FA"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1ADBF928" w14:textId="77777777" w:rsidTr="00095E8C">
        <w:trPr>
          <w:cantSplit/>
        </w:trPr>
        <w:tc>
          <w:tcPr>
            <w:tcW w:w="438" w:type="pct"/>
            <w:vMerge/>
            <w:shd w:val="clear" w:color="auto" w:fill="FFFFFF"/>
          </w:tcPr>
          <w:p w14:paraId="4EAEFA94"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single" w:sz="4" w:space="0" w:color="000000"/>
            </w:tcBorders>
            <w:shd w:val="clear" w:color="auto" w:fill="FFFFFF"/>
          </w:tcPr>
          <w:p w14:paraId="29CFD9FB"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876" w:type="pct"/>
            <w:tcBorders>
              <w:top w:val="nil"/>
              <w:bottom w:val="single" w:sz="4" w:space="0" w:color="000000"/>
            </w:tcBorders>
            <w:shd w:val="clear" w:color="auto" w:fill="FFFFFF"/>
            <w:vAlign w:val="center"/>
          </w:tcPr>
          <w:p w14:paraId="25EA405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68.754</w:t>
            </w:r>
          </w:p>
        </w:tc>
        <w:tc>
          <w:tcPr>
            <w:tcW w:w="611" w:type="pct"/>
            <w:tcBorders>
              <w:top w:val="nil"/>
              <w:bottom w:val="single" w:sz="4" w:space="0" w:color="000000"/>
            </w:tcBorders>
            <w:shd w:val="clear" w:color="auto" w:fill="FFFFFF"/>
            <w:vAlign w:val="center"/>
          </w:tcPr>
          <w:p w14:paraId="26B2E80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840" w:type="pct"/>
            <w:tcBorders>
              <w:top w:val="nil"/>
              <w:bottom w:val="single" w:sz="4" w:space="0" w:color="000000"/>
            </w:tcBorders>
            <w:shd w:val="clear" w:color="auto" w:fill="FFFFFF"/>
            <w:vAlign w:val="center"/>
          </w:tcPr>
          <w:p w14:paraId="387C24A4"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0D968817"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62EF8C08"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4839B9A4" w14:textId="77777777" w:rsidTr="00095E8C">
        <w:trPr>
          <w:cantSplit/>
        </w:trPr>
        <w:tc>
          <w:tcPr>
            <w:tcW w:w="438" w:type="pct"/>
            <w:vMerge w:val="restart"/>
            <w:shd w:val="clear" w:color="auto" w:fill="FFFFFF"/>
          </w:tcPr>
          <w:p w14:paraId="03F23CBD"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CR4</w:t>
            </w:r>
          </w:p>
        </w:tc>
        <w:tc>
          <w:tcPr>
            <w:tcW w:w="1013" w:type="pct"/>
            <w:tcBorders>
              <w:bottom w:val="nil"/>
            </w:tcBorders>
            <w:shd w:val="clear" w:color="auto" w:fill="FFFFFF"/>
          </w:tcPr>
          <w:p w14:paraId="7F10E3E4"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876" w:type="pct"/>
            <w:tcBorders>
              <w:bottom w:val="nil"/>
            </w:tcBorders>
            <w:shd w:val="clear" w:color="auto" w:fill="FFFFFF"/>
            <w:vAlign w:val="center"/>
          </w:tcPr>
          <w:p w14:paraId="46039BB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.989</w:t>
            </w:r>
          </w:p>
        </w:tc>
        <w:tc>
          <w:tcPr>
            <w:tcW w:w="611" w:type="pct"/>
            <w:tcBorders>
              <w:bottom w:val="nil"/>
            </w:tcBorders>
            <w:shd w:val="clear" w:color="auto" w:fill="FFFFFF"/>
            <w:vAlign w:val="center"/>
          </w:tcPr>
          <w:p w14:paraId="137A698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840" w:type="pct"/>
            <w:tcBorders>
              <w:bottom w:val="nil"/>
            </w:tcBorders>
            <w:shd w:val="clear" w:color="auto" w:fill="FFFFFF"/>
            <w:vAlign w:val="center"/>
          </w:tcPr>
          <w:p w14:paraId="5A2ECE3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.495</w:t>
            </w:r>
          </w:p>
        </w:tc>
        <w:tc>
          <w:tcPr>
            <w:tcW w:w="611" w:type="pct"/>
            <w:tcBorders>
              <w:bottom w:val="nil"/>
            </w:tcBorders>
            <w:shd w:val="clear" w:color="auto" w:fill="FFFFFF"/>
            <w:vAlign w:val="center"/>
          </w:tcPr>
          <w:p w14:paraId="50A9BE9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.488</w:t>
            </w:r>
          </w:p>
        </w:tc>
        <w:tc>
          <w:tcPr>
            <w:tcW w:w="611" w:type="pct"/>
            <w:tcBorders>
              <w:bottom w:val="nil"/>
            </w:tcBorders>
            <w:shd w:val="clear" w:color="auto" w:fill="FFFFFF"/>
            <w:vAlign w:val="center"/>
          </w:tcPr>
          <w:p w14:paraId="1B02747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.616</w:t>
            </w:r>
          </w:p>
        </w:tc>
      </w:tr>
      <w:tr w:rsidR="005F17A6" w:rsidRPr="008A6783" w14:paraId="1967221A" w14:textId="77777777" w:rsidTr="00095E8C">
        <w:trPr>
          <w:cantSplit/>
        </w:trPr>
        <w:tc>
          <w:tcPr>
            <w:tcW w:w="438" w:type="pct"/>
            <w:vMerge/>
            <w:shd w:val="clear" w:color="auto" w:fill="FFFFFF"/>
          </w:tcPr>
          <w:p w14:paraId="699390F5"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nil"/>
            </w:tcBorders>
            <w:shd w:val="clear" w:color="auto" w:fill="FFFFFF"/>
          </w:tcPr>
          <w:p w14:paraId="5D2CF2AD"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876" w:type="pct"/>
            <w:tcBorders>
              <w:top w:val="nil"/>
              <w:bottom w:val="nil"/>
            </w:tcBorders>
            <w:shd w:val="clear" w:color="auto" w:fill="FFFFFF"/>
            <w:vAlign w:val="center"/>
          </w:tcPr>
          <w:p w14:paraId="2066B15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58.814</w:t>
            </w:r>
          </w:p>
        </w:tc>
        <w:tc>
          <w:tcPr>
            <w:tcW w:w="611" w:type="pct"/>
            <w:tcBorders>
              <w:top w:val="nil"/>
              <w:bottom w:val="nil"/>
            </w:tcBorders>
            <w:shd w:val="clear" w:color="auto" w:fill="FFFFFF"/>
            <w:vAlign w:val="center"/>
          </w:tcPr>
          <w:p w14:paraId="1EAF007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840" w:type="pct"/>
            <w:tcBorders>
              <w:top w:val="nil"/>
              <w:bottom w:val="nil"/>
            </w:tcBorders>
            <w:shd w:val="clear" w:color="auto" w:fill="FFFFFF"/>
            <w:vAlign w:val="center"/>
          </w:tcPr>
          <w:p w14:paraId="3AB0F01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1.014</w:t>
            </w:r>
          </w:p>
        </w:tc>
        <w:tc>
          <w:tcPr>
            <w:tcW w:w="611" w:type="pct"/>
            <w:tcBorders>
              <w:top w:val="nil"/>
              <w:bottom w:val="nil"/>
            </w:tcBorders>
            <w:shd w:val="clear" w:color="auto" w:fill="FFFFFF"/>
            <w:vAlign w:val="center"/>
          </w:tcPr>
          <w:p w14:paraId="30F700DD"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nil"/>
            </w:tcBorders>
            <w:shd w:val="clear" w:color="auto" w:fill="FFFFFF"/>
            <w:vAlign w:val="center"/>
          </w:tcPr>
          <w:p w14:paraId="0EE8F0B6"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4C92693C" w14:textId="77777777" w:rsidTr="00095E8C">
        <w:trPr>
          <w:cantSplit/>
        </w:trPr>
        <w:tc>
          <w:tcPr>
            <w:tcW w:w="438" w:type="pct"/>
            <w:vMerge/>
            <w:shd w:val="clear" w:color="auto" w:fill="FFFFFF"/>
          </w:tcPr>
          <w:p w14:paraId="24940AD3"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single" w:sz="4" w:space="0" w:color="000000"/>
            </w:tcBorders>
            <w:shd w:val="clear" w:color="auto" w:fill="FFFFFF"/>
          </w:tcPr>
          <w:p w14:paraId="5E701026"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876" w:type="pct"/>
            <w:tcBorders>
              <w:top w:val="nil"/>
              <w:bottom w:val="single" w:sz="4" w:space="0" w:color="000000"/>
            </w:tcBorders>
            <w:shd w:val="clear" w:color="auto" w:fill="FFFFFF"/>
            <w:vAlign w:val="center"/>
          </w:tcPr>
          <w:p w14:paraId="0C28774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59.803</w:t>
            </w:r>
          </w:p>
        </w:tc>
        <w:tc>
          <w:tcPr>
            <w:tcW w:w="611" w:type="pct"/>
            <w:tcBorders>
              <w:top w:val="nil"/>
              <w:bottom w:val="single" w:sz="4" w:space="0" w:color="000000"/>
            </w:tcBorders>
            <w:shd w:val="clear" w:color="auto" w:fill="FFFFFF"/>
            <w:vAlign w:val="center"/>
          </w:tcPr>
          <w:p w14:paraId="07754AE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840" w:type="pct"/>
            <w:tcBorders>
              <w:top w:val="nil"/>
              <w:bottom w:val="single" w:sz="4" w:space="0" w:color="000000"/>
            </w:tcBorders>
            <w:shd w:val="clear" w:color="auto" w:fill="FFFFFF"/>
            <w:vAlign w:val="center"/>
          </w:tcPr>
          <w:p w14:paraId="39C6F414"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208E88A5"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171CF291"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21C0C6DC" w14:textId="77777777" w:rsidTr="00095E8C">
        <w:trPr>
          <w:cantSplit/>
        </w:trPr>
        <w:tc>
          <w:tcPr>
            <w:tcW w:w="438" w:type="pct"/>
            <w:vMerge w:val="restart"/>
            <w:shd w:val="clear" w:color="auto" w:fill="FFFFFF"/>
          </w:tcPr>
          <w:p w14:paraId="27DC045B"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CR5</w:t>
            </w:r>
          </w:p>
        </w:tc>
        <w:tc>
          <w:tcPr>
            <w:tcW w:w="1013" w:type="pct"/>
            <w:tcBorders>
              <w:bottom w:val="nil"/>
            </w:tcBorders>
            <w:shd w:val="clear" w:color="auto" w:fill="FFFFFF"/>
          </w:tcPr>
          <w:p w14:paraId="3E9FDD91"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876" w:type="pct"/>
            <w:tcBorders>
              <w:bottom w:val="nil"/>
            </w:tcBorders>
            <w:shd w:val="clear" w:color="auto" w:fill="FFFFFF"/>
            <w:vAlign w:val="center"/>
          </w:tcPr>
          <w:p w14:paraId="1603DA9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3.221</w:t>
            </w:r>
          </w:p>
        </w:tc>
        <w:tc>
          <w:tcPr>
            <w:tcW w:w="611" w:type="pct"/>
            <w:tcBorders>
              <w:bottom w:val="nil"/>
            </w:tcBorders>
            <w:shd w:val="clear" w:color="auto" w:fill="FFFFFF"/>
            <w:vAlign w:val="center"/>
          </w:tcPr>
          <w:p w14:paraId="2CE5C7A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840" w:type="pct"/>
            <w:tcBorders>
              <w:bottom w:val="nil"/>
            </w:tcBorders>
            <w:shd w:val="clear" w:color="auto" w:fill="FFFFFF"/>
            <w:vAlign w:val="center"/>
          </w:tcPr>
          <w:p w14:paraId="0629CBC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1.610</w:t>
            </w:r>
          </w:p>
        </w:tc>
        <w:tc>
          <w:tcPr>
            <w:tcW w:w="611" w:type="pct"/>
            <w:tcBorders>
              <w:bottom w:val="nil"/>
            </w:tcBorders>
            <w:shd w:val="clear" w:color="auto" w:fill="FFFFFF"/>
            <w:vAlign w:val="center"/>
          </w:tcPr>
          <w:p w14:paraId="0C7B774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1.136</w:t>
            </w:r>
          </w:p>
        </w:tc>
        <w:tc>
          <w:tcPr>
            <w:tcW w:w="611" w:type="pct"/>
            <w:tcBorders>
              <w:bottom w:val="nil"/>
            </w:tcBorders>
            <w:shd w:val="clear" w:color="auto" w:fill="FFFFFF"/>
            <w:vAlign w:val="center"/>
          </w:tcPr>
          <w:p w14:paraId="779B741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.328</w:t>
            </w:r>
          </w:p>
        </w:tc>
      </w:tr>
      <w:tr w:rsidR="005F17A6" w:rsidRPr="008A6783" w14:paraId="367E0784" w14:textId="77777777" w:rsidTr="00095E8C">
        <w:trPr>
          <w:cantSplit/>
        </w:trPr>
        <w:tc>
          <w:tcPr>
            <w:tcW w:w="438" w:type="pct"/>
            <w:vMerge/>
            <w:shd w:val="clear" w:color="auto" w:fill="FFFFFF"/>
          </w:tcPr>
          <w:p w14:paraId="7B99A42F"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nil"/>
            </w:tcBorders>
            <w:shd w:val="clear" w:color="auto" w:fill="FFFFFF"/>
          </w:tcPr>
          <w:p w14:paraId="503C9D1A"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876" w:type="pct"/>
            <w:tcBorders>
              <w:top w:val="nil"/>
              <w:bottom w:val="nil"/>
            </w:tcBorders>
            <w:shd w:val="clear" w:color="auto" w:fill="FFFFFF"/>
            <w:vAlign w:val="center"/>
          </w:tcPr>
          <w:p w14:paraId="4063DC5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82.222</w:t>
            </w:r>
          </w:p>
        </w:tc>
        <w:tc>
          <w:tcPr>
            <w:tcW w:w="611" w:type="pct"/>
            <w:tcBorders>
              <w:top w:val="nil"/>
              <w:bottom w:val="nil"/>
            </w:tcBorders>
            <w:shd w:val="clear" w:color="auto" w:fill="FFFFFF"/>
            <w:vAlign w:val="center"/>
          </w:tcPr>
          <w:p w14:paraId="5209C78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840" w:type="pct"/>
            <w:tcBorders>
              <w:top w:val="nil"/>
              <w:bottom w:val="nil"/>
            </w:tcBorders>
            <w:shd w:val="clear" w:color="auto" w:fill="FFFFFF"/>
            <w:vAlign w:val="center"/>
          </w:tcPr>
          <w:p w14:paraId="5C388DE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1.418</w:t>
            </w:r>
          </w:p>
        </w:tc>
        <w:tc>
          <w:tcPr>
            <w:tcW w:w="611" w:type="pct"/>
            <w:tcBorders>
              <w:top w:val="nil"/>
              <w:bottom w:val="nil"/>
            </w:tcBorders>
            <w:shd w:val="clear" w:color="auto" w:fill="FFFFFF"/>
            <w:vAlign w:val="center"/>
          </w:tcPr>
          <w:p w14:paraId="00A8235F"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nil"/>
            </w:tcBorders>
            <w:shd w:val="clear" w:color="auto" w:fill="FFFFFF"/>
            <w:vAlign w:val="center"/>
          </w:tcPr>
          <w:p w14:paraId="4D61A830"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3D3FF125" w14:textId="77777777" w:rsidTr="00095E8C">
        <w:trPr>
          <w:cantSplit/>
        </w:trPr>
        <w:tc>
          <w:tcPr>
            <w:tcW w:w="438" w:type="pct"/>
            <w:vMerge/>
            <w:shd w:val="clear" w:color="auto" w:fill="FFFFFF"/>
          </w:tcPr>
          <w:p w14:paraId="1BF31C3C"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single" w:sz="4" w:space="0" w:color="000000"/>
            </w:tcBorders>
            <w:shd w:val="clear" w:color="auto" w:fill="FFFFFF"/>
          </w:tcPr>
          <w:p w14:paraId="588EF5FF"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876" w:type="pct"/>
            <w:tcBorders>
              <w:top w:val="nil"/>
              <w:bottom w:val="single" w:sz="4" w:space="0" w:color="000000"/>
            </w:tcBorders>
            <w:shd w:val="clear" w:color="auto" w:fill="FFFFFF"/>
            <w:vAlign w:val="center"/>
          </w:tcPr>
          <w:p w14:paraId="7F802D6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85.443</w:t>
            </w:r>
          </w:p>
        </w:tc>
        <w:tc>
          <w:tcPr>
            <w:tcW w:w="611" w:type="pct"/>
            <w:tcBorders>
              <w:top w:val="nil"/>
              <w:bottom w:val="single" w:sz="4" w:space="0" w:color="000000"/>
            </w:tcBorders>
            <w:shd w:val="clear" w:color="auto" w:fill="FFFFFF"/>
            <w:vAlign w:val="center"/>
          </w:tcPr>
          <w:p w14:paraId="735B76C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840" w:type="pct"/>
            <w:tcBorders>
              <w:top w:val="nil"/>
              <w:bottom w:val="single" w:sz="4" w:space="0" w:color="000000"/>
            </w:tcBorders>
            <w:shd w:val="clear" w:color="auto" w:fill="FFFFFF"/>
            <w:vAlign w:val="center"/>
          </w:tcPr>
          <w:p w14:paraId="16E7A0F5"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4F169E8F"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31CDBFB3"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621E05EE" w14:textId="77777777" w:rsidTr="00095E8C">
        <w:trPr>
          <w:cantSplit/>
        </w:trPr>
        <w:tc>
          <w:tcPr>
            <w:tcW w:w="438" w:type="pct"/>
            <w:vMerge w:val="restart"/>
            <w:shd w:val="clear" w:color="auto" w:fill="FFFFFF"/>
          </w:tcPr>
          <w:p w14:paraId="5912FE58"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CR6</w:t>
            </w:r>
          </w:p>
        </w:tc>
        <w:tc>
          <w:tcPr>
            <w:tcW w:w="1013" w:type="pct"/>
            <w:tcBorders>
              <w:bottom w:val="nil"/>
            </w:tcBorders>
            <w:shd w:val="clear" w:color="auto" w:fill="FFFFFF"/>
          </w:tcPr>
          <w:p w14:paraId="48B45102"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876" w:type="pct"/>
            <w:tcBorders>
              <w:bottom w:val="nil"/>
            </w:tcBorders>
            <w:shd w:val="clear" w:color="auto" w:fill="FFFFFF"/>
            <w:vAlign w:val="center"/>
          </w:tcPr>
          <w:p w14:paraId="489487C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2.980</w:t>
            </w:r>
          </w:p>
        </w:tc>
        <w:tc>
          <w:tcPr>
            <w:tcW w:w="611" w:type="pct"/>
            <w:tcBorders>
              <w:bottom w:val="nil"/>
            </w:tcBorders>
            <w:shd w:val="clear" w:color="auto" w:fill="FFFFFF"/>
            <w:vAlign w:val="center"/>
          </w:tcPr>
          <w:p w14:paraId="052AA7A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840" w:type="pct"/>
            <w:tcBorders>
              <w:bottom w:val="nil"/>
            </w:tcBorders>
            <w:shd w:val="clear" w:color="auto" w:fill="FFFFFF"/>
            <w:vAlign w:val="center"/>
          </w:tcPr>
          <w:p w14:paraId="506E85E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1.490</w:t>
            </w:r>
          </w:p>
        </w:tc>
        <w:tc>
          <w:tcPr>
            <w:tcW w:w="611" w:type="pct"/>
            <w:tcBorders>
              <w:bottom w:val="nil"/>
            </w:tcBorders>
            <w:shd w:val="clear" w:color="auto" w:fill="FFFFFF"/>
            <w:vAlign w:val="center"/>
          </w:tcPr>
          <w:p w14:paraId="3B13359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1.093</w:t>
            </w:r>
          </w:p>
        </w:tc>
        <w:tc>
          <w:tcPr>
            <w:tcW w:w="611" w:type="pct"/>
            <w:tcBorders>
              <w:bottom w:val="nil"/>
            </w:tcBorders>
            <w:shd w:val="clear" w:color="auto" w:fill="FFFFFF"/>
            <w:vAlign w:val="center"/>
          </w:tcPr>
          <w:p w14:paraId="6AFC0A2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.342</w:t>
            </w:r>
          </w:p>
        </w:tc>
      </w:tr>
      <w:tr w:rsidR="005F17A6" w:rsidRPr="008A6783" w14:paraId="4DA19D58" w14:textId="77777777" w:rsidTr="00095E8C">
        <w:trPr>
          <w:cantSplit/>
        </w:trPr>
        <w:tc>
          <w:tcPr>
            <w:tcW w:w="438" w:type="pct"/>
            <w:vMerge/>
            <w:shd w:val="clear" w:color="auto" w:fill="FFFFFF"/>
          </w:tcPr>
          <w:p w14:paraId="34D6693B"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nil"/>
            </w:tcBorders>
            <w:shd w:val="clear" w:color="auto" w:fill="FFFFFF"/>
          </w:tcPr>
          <w:p w14:paraId="208FDA3F"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876" w:type="pct"/>
            <w:tcBorders>
              <w:top w:val="nil"/>
              <w:bottom w:val="nil"/>
            </w:tcBorders>
            <w:shd w:val="clear" w:color="auto" w:fill="FFFFFF"/>
            <w:vAlign w:val="center"/>
          </w:tcPr>
          <w:p w14:paraId="49B4663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79.086</w:t>
            </w:r>
          </w:p>
        </w:tc>
        <w:tc>
          <w:tcPr>
            <w:tcW w:w="611" w:type="pct"/>
            <w:tcBorders>
              <w:top w:val="nil"/>
              <w:bottom w:val="nil"/>
            </w:tcBorders>
            <w:shd w:val="clear" w:color="auto" w:fill="FFFFFF"/>
            <w:vAlign w:val="center"/>
          </w:tcPr>
          <w:p w14:paraId="28C3640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840" w:type="pct"/>
            <w:tcBorders>
              <w:top w:val="nil"/>
              <w:bottom w:val="nil"/>
            </w:tcBorders>
            <w:shd w:val="clear" w:color="auto" w:fill="FFFFFF"/>
            <w:vAlign w:val="center"/>
          </w:tcPr>
          <w:p w14:paraId="6AE1B5B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1.364</w:t>
            </w:r>
          </w:p>
        </w:tc>
        <w:tc>
          <w:tcPr>
            <w:tcW w:w="611" w:type="pct"/>
            <w:tcBorders>
              <w:top w:val="nil"/>
              <w:bottom w:val="nil"/>
            </w:tcBorders>
            <w:shd w:val="clear" w:color="auto" w:fill="FFFFFF"/>
            <w:vAlign w:val="center"/>
          </w:tcPr>
          <w:p w14:paraId="7004FE67"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nil"/>
            </w:tcBorders>
            <w:shd w:val="clear" w:color="auto" w:fill="FFFFFF"/>
            <w:vAlign w:val="center"/>
          </w:tcPr>
          <w:p w14:paraId="0AA095DB"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8A6783" w14:paraId="6E20F7BD" w14:textId="77777777" w:rsidTr="00095E8C">
        <w:trPr>
          <w:cantSplit/>
        </w:trPr>
        <w:tc>
          <w:tcPr>
            <w:tcW w:w="438" w:type="pct"/>
            <w:vMerge/>
            <w:shd w:val="clear" w:color="auto" w:fill="FFFFFF"/>
          </w:tcPr>
          <w:p w14:paraId="4C1E07F1"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tcBorders>
            <w:shd w:val="clear" w:color="auto" w:fill="FFFFFF"/>
          </w:tcPr>
          <w:p w14:paraId="372393A0"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876" w:type="pct"/>
            <w:tcBorders>
              <w:top w:val="nil"/>
            </w:tcBorders>
            <w:shd w:val="clear" w:color="auto" w:fill="FFFFFF"/>
            <w:vAlign w:val="center"/>
          </w:tcPr>
          <w:p w14:paraId="6AE32A4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82.066</w:t>
            </w:r>
          </w:p>
        </w:tc>
        <w:tc>
          <w:tcPr>
            <w:tcW w:w="611" w:type="pct"/>
            <w:tcBorders>
              <w:top w:val="nil"/>
            </w:tcBorders>
            <w:shd w:val="clear" w:color="auto" w:fill="FFFFFF"/>
            <w:vAlign w:val="center"/>
          </w:tcPr>
          <w:p w14:paraId="27D8E43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840" w:type="pct"/>
            <w:tcBorders>
              <w:top w:val="nil"/>
            </w:tcBorders>
            <w:shd w:val="clear" w:color="auto" w:fill="FFFFFF"/>
            <w:vAlign w:val="center"/>
          </w:tcPr>
          <w:p w14:paraId="46B8F644"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tcBorders>
            <w:shd w:val="clear" w:color="auto" w:fill="FFFFFF"/>
            <w:vAlign w:val="center"/>
          </w:tcPr>
          <w:p w14:paraId="40CC5D14"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tcBorders>
            <w:shd w:val="clear" w:color="auto" w:fill="FFFFFF"/>
            <w:vAlign w:val="center"/>
          </w:tcPr>
          <w:p w14:paraId="7B1BA1F4" w14:textId="77777777" w:rsidR="005F17A6" w:rsidRPr="00046E32" w:rsidRDefault="005F17A6" w:rsidP="00095E8C">
            <w:pPr>
              <w:autoSpaceDE w:val="0"/>
              <w:autoSpaceDN w:val="0"/>
              <w:adjustRightInd w:val="0"/>
              <w:jc w:val="center"/>
              <w:rPr>
                <w:rFonts w:ascii="Arial" w:hAnsi="Arial" w:cs="Arial"/>
                <w:sz w:val="18"/>
                <w:szCs w:val="18"/>
              </w:rPr>
            </w:pPr>
          </w:p>
        </w:tc>
      </w:tr>
    </w:tbl>
    <w:p w14:paraId="01CCEF4C" w14:textId="38C9BE99"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 xml:space="preserve">LSD post-hoc tests were conducted to find out the differences between the views of respondents as in </w:t>
      </w:r>
      <w:r w:rsidR="00411EA6">
        <w:rPr>
          <w:rFonts w:asciiTheme="majorBidi" w:hAnsiTheme="majorBidi" w:cstheme="majorBidi"/>
          <w:color w:val="000000" w:themeColor="text1"/>
          <w:lang w:val="en-US"/>
        </w:rPr>
        <w:t>T</w:t>
      </w:r>
      <w:r w:rsidRPr="005F17A6">
        <w:rPr>
          <w:rFonts w:asciiTheme="majorBidi" w:hAnsiTheme="majorBidi" w:cstheme="majorBidi"/>
          <w:color w:val="000000" w:themeColor="text1"/>
          <w:lang w:val="en-US"/>
        </w:rPr>
        <w:t xml:space="preserve">able </w:t>
      </w:r>
      <w:r w:rsidR="00424240">
        <w:rPr>
          <w:rFonts w:asciiTheme="majorBidi" w:hAnsiTheme="majorBidi" w:cstheme="majorBidi"/>
          <w:color w:val="000000" w:themeColor="text1"/>
          <w:lang w:val="en-US"/>
        </w:rPr>
        <w:t>18</w:t>
      </w:r>
      <w:r w:rsidR="00411EA6">
        <w:rPr>
          <w:rFonts w:asciiTheme="majorBidi" w:hAnsiTheme="majorBidi" w:cstheme="majorBidi"/>
          <w:color w:val="000000" w:themeColor="text1"/>
          <w:lang w:val="en-US"/>
        </w:rPr>
        <w:t xml:space="preserve"> below</w:t>
      </w:r>
      <w:r w:rsidRPr="005F17A6">
        <w:rPr>
          <w:rFonts w:asciiTheme="majorBidi" w:hAnsiTheme="majorBidi" w:cstheme="majorBidi"/>
          <w:color w:val="000000" w:themeColor="text1"/>
          <w:lang w:val="en-US"/>
        </w:rPr>
        <w:t>, and the results indicated that:</w:t>
      </w:r>
    </w:p>
    <w:p w14:paraId="2E04DDCC" w14:textId="77777777" w:rsidR="005F17A6" w:rsidRPr="00FF30CC" w:rsidRDefault="005F17A6" w:rsidP="009D3351">
      <w:pPr>
        <w:spacing w:before="240" w:after="160" w:line="480" w:lineRule="auto"/>
        <w:jc w:val="both"/>
        <w:rPr>
          <w:rFonts w:asciiTheme="majorBidi" w:hAnsiTheme="majorBidi" w:cstheme="majorBidi"/>
          <w:color w:val="000000" w:themeColor="text1"/>
          <w:lang w:val="en-US"/>
        </w:rPr>
      </w:pPr>
      <w:r w:rsidRPr="00FF30CC">
        <w:rPr>
          <w:rFonts w:asciiTheme="majorBidi" w:hAnsiTheme="majorBidi" w:cstheme="majorBidi"/>
          <w:color w:val="000000" w:themeColor="text1"/>
          <w:lang w:val="en-US"/>
        </w:rPr>
        <w:t xml:space="preserve">For CR2, there were significant differences between "Project management" and "Artificial intelligence" in favor of Project management where the Mean Difference= 1. 73506 with sig. = 0.033. </w:t>
      </w:r>
    </w:p>
    <w:p w14:paraId="07D0D716" w14:textId="69AAD9D6" w:rsidR="005F17A6" w:rsidRPr="00046E32" w:rsidRDefault="00E06D7E">
      <w:pPr>
        <w:pStyle w:val="Caption"/>
      </w:pPr>
      <w:bookmarkStart w:id="94" w:name="_Toc98880559"/>
      <w:bookmarkStart w:id="95" w:name="_Toc98023134"/>
      <w:r w:rsidRPr="00E06D7E">
        <w:t xml:space="preserve">Table </w:t>
      </w:r>
      <w:r w:rsidRPr="00046E32">
        <w:fldChar w:fldCharType="begin"/>
      </w:r>
      <w:r w:rsidRPr="00E06D7E">
        <w:instrText xml:space="preserve"> SEQ Table \* ARABIC </w:instrText>
      </w:r>
      <w:r w:rsidRPr="00046E32">
        <w:fldChar w:fldCharType="separate"/>
      </w:r>
      <w:r w:rsidRPr="00046E32">
        <w:t>18</w:t>
      </w:r>
      <w:r w:rsidRPr="00046E32">
        <w:fldChar w:fldCharType="end"/>
      </w:r>
      <w:r w:rsidRPr="00E06D7E">
        <w:rPr>
          <w:rStyle w:val="SubtleReference"/>
          <w:smallCaps w:val="0"/>
          <w:color w:val="000000" w:themeColor="text1"/>
        </w:rPr>
        <w:t>: LSD post-hoc tests to find out the differences between the views of respondents</w:t>
      </w:r>
      <w:bookmarkEnd w:id="94"/>
      <w:bookmarkEnd w:id="95"/>
      <w:r w:rsidR="005F17A6" w:rsidRPr="00046E32">
        <w:t xml:space="preserve"> </w:t>
      </w:r>
    </w:p>
    <w:tbl>
      <w:tblPr>
        <w:tblW w:w="5021" w:type="pct"/>
        <w:tblInd w:w="-20" w:type="dxa"/>
        <w:tblBorders>
          <w:top w:val="single" w:sz="4" w:space="0" w:color="000000"/>
          <w:bottom w:val="single" w:sz="4" w:space="0" w:color="000000"/>
          <w:insideH w:val="single" w:sz="4" w:space="0" w:color="000000"/>
        </w:tblBorders>
        <w:tblCellMar>
          <w:left w:w="0" w:type="dxa"/>
          <w:right w:w="0" w:type="dxa"/>
        </w:tblCellMar>
        <w:tblLook w:val="0000" w:firstRow="0" w:lastRow="0" w:firstColumn="0" w:lastColumn="0" w:noHBand="0" w:noVBand="0"/>
      </w:tblPr>
      <w:tblGrid>
        <w:gridCol w:w="1051"/>
        <w:gridCol w:w="1780"/>
        <w:gridCol w:w="1798"/>
        <w:gridCol w:w="1101"/>
        <w:gridCol w:w="798"/>
        <w:gridCol w:w="765"/>
        <w:gridCol w:w="1055"/>
        <w:gridCol w:w="1051"/>
      </w:tblGrid>
      <w:tr w:rsidR="005F17A6" w:rsidRPr="008A6783" w14:paraId="49394499" w14:textId="77777777" w:rsidTr="00095E8C">
        <w:trPr>
          <w:cantSplit/>
        </w:trPr>
        <w:tc>
          <w:tcPr>
            <w:tcW w:w="523" w:type="pct"/>
            <w:vMerge w:val="restart"/>
            <w:shd w:val="clear" w:color="auto" w:fill="FFFFFF"/>
            <w:vAlign w:val="bottom"/>
          </w:tcPr>
          <w:p w14:paraId="71D81512" w14:textId="77777777" w:rsidR="005F17A6" w:rsidRPr="00046E32" w:rsidRDefault="005F17A6" w:rsidP="00095E8C">
            <w:pPr>
              <w:autoSpaceDE w:val="0"/>
              <w:autoSpaceDN w:val="0"/>
              <w:adjustRightInd w:val="0"/>
              <w:spacing w:line="320" w:lineRule="atLeast"/>
              <w:ind w:left="60" w:right="60"/>
              <w:rPr>
                <w:rFonts w:ascii="Arial" w:hAnsi="Arial" w:cs="Arial"/>
                <w:b/>
                <w:bCs/>
                <w:sz w:val="18"/>
                <w:szCs w:val="18"/>
              </w:rPr>
            </w:pPr>
            <w:r w:rsidRPr="00046E32">
              <w:rPr>
                <w:rFonts w:ascii="Arial" w:hAnsi="Arial" w:cs="Arial"/>
                <w:b/>
                <w:bCs/>
                <w:sz w:val="18"/>
                <w:szCs w:val="18"/>
              </w:rPr>
              <w:t>Dependent Variable</w:t>
            </w:r>
          </w:p>
        </w:tc>
        <w:tc>
          <w:tcPr>
            <w:tcW w:w="952" w:type="pct"/>
            <w:vMerge w:val="restart"/>
            <w:shd w:val="clear" w:color="auto" w:fill="FFFFFF"/>
            <w:vAlign w:val="bottom"/>
          </w:tcPr>
          <w:p w14:paraId="09AD4895" w14:textId="77777777" w:rsidR="005F17A6" w:rsidRPr="00046E32" w:rsidRDefault="005F17A6" w:rsidP="00095E8C">
            <w:pPr>
              <w:autoSpaceDE w:val="0"/>
              <w:autoSpaceDN w:val="0"/>
              <w:adjustRightInd w:val="0"/>
              <w:spacing w:line="320" w:lineRule="atLeast"/>
              <w:ind w:left="60" w:right="60"/>
              <w:rPr>
                <w:rFonts w:ascii="Arial" w:hAnsi="Arial" w:cs="Arial"/>
                <w:b/>
                <w:bCs/>
                <w:sz w:val="18"/>
                <w:szCs w:val="18"/>
              </w:rPr>
            </w:pPr>
            <w:r w:rsidRPr="00046E32">
              <w:rPr>
                <w:rFonts w:ascii="Arial" w:hAnsi="Arial" w:cs="Arial"/>
                <w:b/>
                <w:bCs/>
                <w:sz w:val="18"/>
                <w:szCs w:val="18"/>
              </w:rPr>
              <w:t>(I) specialization</w:t>
            </w:r>
          </w:p>
        </w:tc>
        <w:tc>
          <w:tcPr>
            <w:tcW w:w="962" w:type="pct"/>
            <w:vMerge w:val="restart"/>
            <w:shd w:val="clear" w:color="auto" w:fill="FFFFFF"/>
            <w:vAlign w:val="bottom"/>
          </w:tcPr>
          <w:p w14:paraId="57C6251D" w14:textId="77777777" w:rsidR="005F17A6" w:rsidRPr="00046E32" w:rsidRDefault="005F17A6" w:rsidP="00095E8C">
            <w:pPr>
              <w:autoSpaceDE w:val="0"/>
              <w:autoSpaceDN w:val="0"/>
              <w:adjustRightInd w:val="0"/>
              <w:spacing w:line="320" w:lineRule="atLeast"/>
              <w:ind w:left="60" w:right="60"/>
              <w:rPr>
                <w:rFonts w:ascii="Arial" w:hAnsi="Arial" w:cs="Arial"/>
                <w:b/>
                <w:bCs/>
                <w:sz w:val="18"/>
                <w:szCs w:val="18"/>
              </w:rPr>
            </w:pPr>
            <w:r w:rsidRPr="00046E32">
              <w:rPr>
                <w:rFonts w:ascii="Arial" w:hAnsi="Arial" w:cs="Arial"/>
                <w:b/>
                <w:bCs/>
                <w:sz w:val="18"/>
                <w:szCs w:val="18"/>
              </w:rPr>
              <w:t>(J) specialization</w:t>
            </w:r>
          </w:p>
        </w:tc>
        <w:tc>
          <w:tcPr>
            <w:tcW w:w="591" w:type="pct"/>
            <w:vMerge w:val="restart"/>
            <w:shd w:val="clear" w:color="auto" w:fill="FFFFFF"/>
            <w:vAlign w:val="bottom"/>
          </w:tcPr>
          <w:p w14:paraId="678AB115"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Mean Difference (I-J)</w:t>
            </w:r>
          </w:p>
        </w:tc>
        <w:tc>
          <w:tcPr>
            <w:tcW w:w="430" w:type="pct"/>
            <w:vMerge w:val="restart"/>
            <w:shd w:val="clear" w:color="auto" w:fill="FFFFFF"/>
            <w:vAlign w:val="bottom"/>
          </w:tcPr>
          <w:p w14:paraId="4EB873E1"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Std. Error</w:t>
            </w:r>
          </w:p>
        </w:tc>
        <w:tc>
          <w:tcPr>
            <w:tcW w:w="412" w:type="pct"/>
            <w:vMerge w:val="restart"/>
            <w:shd w:val="clear" w:color="auto" w:fill="FFFFFF"/>
            <w:vAlign w:val="bottom"/>
          </w:tcPr>
          <w:p w14:paraId="1542653E"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Sig.</w:t>
            </w:r>
          </w:p>
        </w:tc>
        <w:tc>
          <w:tcPr>
            <w:tcW w:w="1130" w:type="pct"/>
            <w:gridSpan w:val="2"/>
            <w:shd w:val="clear" w:color="auto" w:fill="FFFFFF"/>
            <w:vAlign w:val="bottom"/>
          </w:tcPr>
          <w:p w14:paraId="2F32C195"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95% Confidence Interval</w:t>
            </w:r>
          </w:p>
        </w:tc>
      </w:tr>
      <w:tr w:rsidR="005F17A6" w:rsidRPr="008A6783" w14:paraId="36484B5C" w14:textId="77777777" w:rsidTr="00095E8C">
        <w:trPr>
          <w:cantSplit/>
        </w:trPr>
        <w:tc>
          <w:tcPr>
            <w:tcW w:w="523" w:type="pct"/>
            <w:vMerge/>
            <w:shd w:val="clear" w:color="auto" w:fill="FFFFFF"/>
            <w:vAlign w:val="bottom"/>
          </w:tcPr>
          <w:p w14:paraId="350988C2" w14:textId="77777777" w:rsidR="005F17A6" w:rsidRPr="00046E32" w:rsidRDefault="005F17A6" w:rsidP="00095E8C">
            <w:pPr>
              <w:autoSpaceDE w:val="0"/>
              <w:autoSpaceDN w:val="0"/>
              <w:adjustRightInd w:val="0"/>
              <w:rPr>
                <w:rFonts w:ascii="Arial" w:hAnsi="Arial" w:cs="Arial"/>
                <w:b/>
                <w:bCs/>
                <w:sz w:val="18"/>
                <w:szCs w:val="18"/>
              </w:rPr>
            </w:pPr>
          </w:p>
        </w:tc>
        <w:tc>
          <w:tcPr>
            <w:tcW w:w="952" w:type="pct"/>
            <w:vMerge/>
            <w:shd w:val="clear" w:color="auto" w:fill="FFFFFF"/>
            <w:vAlign w:val="bottom"/>
          </w:tcPr>
          <w:p w14:paraId="49D058E3" w14:textId="77777777" w:rsidR="005F17A6" w:rsidRPr="00046E32" w:rsidRDefault="005F17A6" w:rsidP="00095E8C">
            <w:pPr>
              <w:autoSpaceDE w:val="0"/>
              <w:autoSpaceDN w:val="0"/>
              <w:adjustRightInd w:val="0"/>
              <w:rPr>
                <w:rFonts w:ascii="Arial" w:hAnsi="Arial" w:cs="Arial"/>
                <w:b/>
                <w:bCs/>
                <w:sz w:val="18"/>
                <w:szCs w:val="18"/>
              </w:rPr>
            </w:pPr>
          </w:p>
        </w:tc>
        <w:tc>
          <w:tcPr>
            <w:tcW w:w="962" w:type="pct"/>
            <w:vMerge/>
            <w:tcBorders>
              <w:bottom w:val="single" w:sz="4" w:space="0" w:color="000000"/>
            </w:tcBorders>
            <w:shd w:val="clear" w:color="auto" w:fill="FFFFFF"/>
            <w:vAlign w:val="bottom"/>
          </w:tcPr>
          <w:p w14:paraId="58EED135" w14:textId="77777777" w:rsidR="005F17A6" w:rsidRPr="00046E32" w:rsidRDefault="005F17A6" w:rsidP="00095E8C">
            <w:pPr>
              <w:autoSpaceDE w:val="0"/>
              <w:autoSpaceDN w:val="0"/>
              <w:adjustRightInd w:val="0"/>
              <w:rPr>
                <w:rFonts w:ascii="Arial" w:hAnsi="Arial" w:cs="Arial"/>
                <w:b/>
                <w:bCs/>
                <w:sz w:val="18"/>
                <w:szCs w:val="18"/>
              </w:rPr>
            </w:pPr>
          </w:p>
        </w:tc>
        <w:tc>
          <w:tcPr>
            <w:tcW w:w="591" w:type="pct"/>
            <w:vMerge/>
            <w:tcBorders>
              <w:bottom w:val="single" w:sz="4" w:space="0" w:color="000000"/>
            </w:tcBorders>
            <w:shd w:val="clear" w:color="auto" w:fill="FFFFFF"/>
            <w:vAlign w:val="bottom"/>
          </w:tcPr>
          <w:p w14:paraId="5CDCC8CD" w14:textId="77777777" w:rsidR="005F17A6" w:rsidRPr="00046E32" w:rsidRDefault="005F17A6" w:rsidP="00095E8C">
            <w:pPr>
              <w:autoSpaceDE w:val="0"/>
              <w:autoSpaceDN w:val="0"/>
              <w:adjustRightInd w:val="0"/>
              <w:jc w:val="center"/>
              <w:rPr>
                <w:rFonts w:ascii="Arial" w:hAnsi="Arial" w:cs="Arial"/>
                <w:b/>
                <w:bCs/>
                <w:sz w:val="18"/>
                <w:szCs w:val="18"/>
              </w:rPr>
            </w:pPr>
          </w:p>
        </w:tc>
        <w:tc>
          <w:tcPr>
            <w:tcW w:w="430" w:type="pct"/>
            <w:vMerge/>
            <w:tcBorders>
              <w:bottom w:val="single" w:sz="4" w:space="0" w:color="000000"/>
            </w:tcBorders>
            <w:shd w:val="clear" w:color="auto" w:fill="FFFFFF"/>
            <w:vAlign w:val="bottom"/>
          </w:tcPr>
          <w:p w14:paraId="1D10458E" w14:textId="77777777" w:rsidR="005F17A6" w:rsidRPr="00046E32" w:rsidRDefault="005F17A6" w:rsidP="00095E8C">
            <w:pPr>
              <w:autoSpaceDE w:val="0"/>
              <w:autoSpaceDN w:val="0"/>
              <w:adjustRightInd w:val="0"/>
              <w:jc w:val="center"/>
              <w:rPr>
                <w:rFonts w:ascii="Arial" w:hAnsi="Arial" w:cs="Arial"/>
                <w:b/>
                <w:bCs/>
                <w:sz w:val="18"/>
                <w:szCs w:val="18"/>
              </w:rPr>
            </w:pPr>
          </w:p>
        </w:tc>
        <w:tc>
          <w:tcPr>
            <w:tcW w:w="412" w:type="pct"/>
            <w:vMerge/>
            <w:tcBorders>
              <w:bottom w:val="single" w:sz="4" w:space="0" w:color="000000"/>
            </w:tcBorders>
            <w:shd w:val="clear" w:color="auto" w:fill="FFFFFF"/>
            <w:vAlign w:val="bottom"/>
          </w:tcPr>
          <w:p w14:paraId="14490D57" w14:textId="77777777" w:rsidR="005F17A6" w:rsidRPr="00046E32" w:rsidRDefault="005F17A6" w:rsidP="00095E8C">
            <w:pPr>
              <w:autoSpaceDE w:val="0"/>
              <w:autoSpaceDN w:val="0"/>
              <w:adjustRightInd w:val="0"/>
              <w:jc w:val="center"/>
              <w:rPr>
                <w:rFonts w:ascii="Arial" w:hAnsi="Arial" w:cs="Arial"/>
                <w:b/>
                <w:bCs/>
                <w:sz w:val="18"/>
                <w:szCs w:val="18"/>
              </w:rPr>
            </w:pPr>
          </w:p>
        </w:tc>
        <w:tc>
          <w:tcPr>
            <w:tcW w:w="566" w:type="pct"/>
            <w:tcBorders>
              <w:bottom w:val="single" w:sz="4" w:space="0" w:color="000000"/>
            </w:tcBorders>
            <w:shd w:val="clear" w:color="auto" w:fill="FFFFFF"/>
            <w:vAlign w:val="bottom"/>
          </w:tcPr>
          <w:p w14:paraId="51917149"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Lower Bound</w:t>
            </w:r>
          </w:p>
        </w:tc>
        <w:tc>
          <w:tcPr>
            <w:tcW w:w="564" w:type="pct"/>
            <w:tcBorders>
              <w:bottom w:val="single" w:sz="4" w:space="0" w:color="000000"/>
            </w:tcBorders>
            <w:shd w:val="clear" w:color="auto" w:fill="FFFFFF"/>
            <w:vAlign w:val="bottom"/>
          </w:tcPr>
          <w:p w14:paraId="53B3DD94"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Upper Bound</w:t>
            </w:r>
          </w:p>
        </w:tc>
      </w:tr>
      <w:tr w:rsidR="005F17A6" w:rsidRPr="008A6783" w14:paraId="3F1E8ED3" w14:textId="77777777" w:rsidTr="00095E8C">
        <w:trPr>
          <w:cantSplit/>
        </w:trPr>
        <w:tc>
          <w:tcPr>
            <w:tcW w:w="523" w:type="pct"/>
            <w:vMerge w:val="restart"/>
            <w:shd w:val="clear" w:color="auto" w:fill="FFFFFF"/>
          </w:tcPr>
          <w:p w14:paraId="0E7FE509"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CR2</w:t>
            </w:r>
          </w:p>
        </w:tc>
        <w:tc>
          <w:tcPr>
            <w:tcW w:w="952" w:type="pct"/>
            <w:vMerge w:val="restart"/>
            <w:shd w:val="clear" w:color="auto" w:fill="FFFFFF"/>
          </w:tcPr>
          <w:p w14:paraId="5B82513A"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Project management</w:t>
            </w:r>
          </w:p>
        </w:tc>
        <w:tc>
          <w:tcPr>
            <w:tcW w:w="962" w:type="pct"/>
            <w:tcBorders>
              <w:bottom w:val="nil"/>
            </w:tcBorders>
            <w:shd w:val="clear" w:color="auto" w:fill="FFFFFF"/>
          </w:tcPr>
          <w:p w14:paraId="3172F86F"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Artificial intelligence</w:t>
            </w:r>
          </w:p>
        </w:tc>
        <w:tc>
          <w:tcPr>
            <w:tcW w:w="591" w:type="pct"/>
            <w:tcBorders>
              <w:bottom w:val="nil"/>
            </w:tcBorders>
            <w:shd w:val="clear" w:color="auto" w:fill="FFFFFF"/>
            <w:vAlign w:val="center"/>
          </w:tcPr>
          <w:p w14:paraId="22B1966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.73506</w:t>
            </w:r>
            <w:r w:rsidRPr="00046E32">
              <w:rPr>
                <w:rFonts w:ascii="Arial" w:hAnsi="Arial" w:cs="Arial"/>
                <w:sz w:val="18"/>
                <w:szCs w:val="18"/>
                <w:vertAlign w:val="superscript"/>
              </w:rPr>
              <w:t>*</w:t>
            </w:r>
          </w:p>
        </w:tc>
        <w:tc>
          <w:tcPr>
            <w:tcW w:w="430" w:type="pct"/>
            <w:tcBorders>
              <w:bottom w:val="nil"/>
            </w:tcBorders>
            <w:shd w:val="clear" w:color="auto" w:fill="FFFFFF"/>
            <w:vAlign w:val="center"/>
          </w:tcPr>
          <w:p w14:paraId="11E41D0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.33696</w:t>
            </w:r>
          </w:p>
        </w:tc>
        <w:tc>
          <w:tcPr>
            <w:tcW w:w="412" w:type="pct"/>
            <w:tcBorders>
              <w:bottom w:val="nil"/>
            </w:tcBorders>
            <w:shd w:val="clear" w:color="auto" w:fill="FFFFFF"/>
            <w:vAlign w:val="center"/>
          </w:tcPr>
          <w:p w14:paraId="773B4C9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.033</w:t>
            </w:r>
          </w:p>
        </w:tc>
        <w:tc>
          <w:tcPr>
            <w:tcW w:w="566" w:type="pct"/>
            <w:tcBorders>
              <w:bottom w:val="nil"/>
            </w:tcBorders>
            <w:shd w:val="clear" w:color="auto" w:fill="FFFFFF"/>
            <w:vAlign w:val="center"/>
          </w:tcPr>
          <w:p w14:paraId="38F5568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.0606</w:t>
            </w:r>
          </w:p>
        </w:tc>
        <w:tc>
          <w:tcPr>
            <w:tcW w:w="564" w:type="pct"/>
            <w:tcBorders>
              <w:bottom w:val="nil"/>
            </w:tcBorders>
            <w:shd w:val="clear" w:color="auto" w:fill="FFFFFF"/>
            <w:vAlign w:val="center"/>
          </w:tcPr>
          <w:p w14:paraId="3704683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1.4096</w:t>
            </w:r>
          </w:p>
        </w:tc>
      </w:tr>
      <w:tr w:rsidR="005F17A6" w:rsidRPr="008A6783" w14:paraId="2779E04C" w14:textId="77777777" w:rsidTr="00095E8C">
        <w:trPr>
          <w:cantSplit/>
        </w:trPr>
        <w:tc>
          <w:tcPr>
            <w:tcW w:w="523" w:type="pct"/>
            <w:vMerge/>
            <w:shd w:val="clear" w:color="auto" w:fill="FFFFFF"/>
          </w:tcPr>
          <w:p w14:paraId="1259F8C4" w14:textId="77777777" w:rsidR="005F17A6" w:rsidRPr="00046E32" w:rsidRDefault="005F17A6" w:rsidP="00095E8C">
            <w:pPr>
              <w:autoSpaceDE w:val="0"/>
              <w:autoSpaceDN w:val="0"/>
              <w:adjustRightInd w:val="0"/>
              <w:rPr>
                <w:rFonts w:ascii="Arial" w:hAnsi="Arial" w:cs="Arial"/>
                <w:sz w:val="18"/>
                <w:szCs w:val="18"/>
              </w:rPr>
            </w:pPr>
          </w:p>
        </w:tc>
        <w:tc>
          <w:tcPr>
            <w:tcW w:w="952" w:type="pct"/>
            <w:vMerge/>
            <w:shd w:val="clear" w:color="auto" w:fill="FFFFFF"/>
          </w:tcPr>
          <w:p w14:paraId="20A92EF4" w14:textId="77777777" w:rsidR="005F17A6" w:rsidRPr="00046E32" w:rsidRDefault="005F17A6" w:rsidP="00095E8C">
            <w:pPr>
              <w:autoSpaceDE w:val="0"/>
              <w:autoSpaceDN w:val="0"/>
              <w:adjustRightInd w:val="0"/>
              <w:rPr>
                <w:rFonts w:ascii="Arial" w:hAnsi="Arial" w:cs="Arial"/>
                <w:sz w:val="18"/>
                <w:szCs w:val="18"/>
              </w:rPr>
            </w:pPr>
          </w:p>
        </w:tc>
        <w:tc>
          <w:tcPr>
            <w:tcW w:w="962" w:type="pct"/>
            <w:tcBorders>
              <w:top w:val="nil"/>
              <w:bottom w:val="single" w:sz="4" w:space="0" w:color="000000"/>
            </w:tcBorders>
            <w:shd w:val="clear" w:color="auto" w:fill="FFFFFF"/>
          </w:tcPr>
          <w:p w14:paraId="157AFF84"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other</w:t>
            </w:r>
          </w:p>
        </w:tc>
        <w:tc>
          <w:tcPr>
            <w:tcW w:w="591" w:type="pct"/>
            <w:tcBorders>
              <w:top w:val="nil"/>
              <w:bottom w:val="single" w:sz="4" w:space="0" w:color="000000"/>
            </w:tcBorders>
            <w:shd w:val="clear" w:color="auto" w:fill="FFFFFF"/>
            <w:vAlign w:val="center"/>
          </w:tcPr>
          <w:p w14:paraId="2AA9194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.57143</w:t>
            </w:r>
          </w:p>
        </w:tc>
        <w:tc>
          <w:tcPr>
            <w:tcW w:w="430" w:type="pct"/>
            <w:tcBorders>
              <w:top w:val="nil"/>
              <w:bottom w:val="single" w:sz="4" w:space="0" w:color="000000"/>
            </w:tcBorders>
            <w:shd w:val="clear" w:color="auto" w:fill="FFFFFF"/>
            <w:vAlign w:val="center"/>
          </w:tcPr>
          <w:p w14:paraId="343ADC8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.30084</w:t>
            </w:r>
          </w:p>
        </w:tc>
        <w:tc>
          <w:tcPr>
            <w:tcW w:w="412" w:type="pct"/>
            <w:tcBorders>
              <w:top w:val="nil"/>
              <w:bottom w:val="single" w:sz="4" w:space="0" w:color="000000"/>
            </w:tcBorders>
            <w:shd w:val="clear" w:color="auto" w:fill="FFFFFF"/>
            <w:vAlign w:val="center"/>
          </w:tcPr>
          <w:p w14:paraId="512C1CC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.062</w:t>
            </w:r>
          </w:p>
        </w:tc>
        <w:tc>
          <w:tcPr>
            <w:tcW w:w="566" w:type="pct"/>
            <w:tcBorders>
              <w:top w:val="nil"/>
              <w:bottom w:val="single" w:sz="4" w:space="0" w:color="000000"/>
            </w:tcBorders>
            <w:shd w:val="clear" w:color="auto" w:fill="FFFFFF"/>
            <w:vAlign w:val="center"/>
          </w:tcPr>
          <w:p w14:paraId="245925C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-.0308-</w:t>
            </w:r>
          </w:p>
        </w:tc>
        <w:tc>
          <w:tcPr>
            <w:tcW w:w="564" w:type="pct"/>
            <w:tcBorders>
              <w:top w:val="nil"/>
              <w:bottom w:val="single" w:sz="4" w:space="0" w:color="000000"/>
            </w:tcBorders>
            <w:shd w:val="clear" w:color="auto" w:fill="FFFFFF"/>
            <w:vAlign w:val="center"/>
          </w:tcPr>
          <w:p w14:paraId="0B0A5C0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1.1736</w:t>
            </w:r>
          </w:p>
        </w:tc>
      </w:tr>
      <w:tr w:rsidR="005F17A6" w:rsidRPr="008A6783" w14:paraId="6F268AF4" w14:textId="77777777" w:rsidTr="00095E8C">
        <w:trPr>
          <w:cantSplit/>
        </w:trPr>
        <w:tc>
          <w:tcPr>
            <w:tcW w:w="523" w:type="pct"/>
            <w:vMerge/>
            <w:shd w:val="clear" w:color="auto" w:fill="FFFFFF"/>
          </w:tcPr>
          <w:p w14:paraId="099E9655" w14:textId="77777777" w:rsidR="005F17A6" w:rsidRPr="00046E32" w:rsidRDefault="005F17A6" w:rsidP="00095E8C">
            <w:pPr>
              <w:autoSpaceDE w:val="0"/>
              <w:autoSpaceDN w:val="0"/>
              <w:adjustRightInd w:val="0"/>
              <w:rPr>
                <w:rFonts w:ascii="Arial" w:hAnsi="Arial" w:cs="Arial"/>
                <w:sz w:val="18"/>
                <w:szCs w:val="18"/>
              </w:rPr>
            </w:pPr>
          </w:p>
        </w:tc>
        <w:tc>
          <w:tcPr>
            <w:tcW w:w="952" w:type="pct"/>
            <w:vMerge w:val="restart"/>
            <w:shd w:val="clear" w:color="auto" w:fill="FFFFFF"/>
          </w:tcPr>
          <w:p w14:paraId="23FA02BD"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Artificial intelligence</w:t>
            </w:r>
          </w:p>
        </w:tc>
        <w:tc>
          <w:tcPr>
            <w:tcW w:w="962" w:type="pct"/>
            <w:tcBorders>
              <w:bottom w:val="nil"/>
            </w:tcBorders>
            <w:shd w:val="clear" w:color="auto" w:fill="FFFFFF"/>
          </w:tcPr>
          <w:p w14:paraId="4947C78E"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Project management</w:t>
            </w:r>
          </w:p>
        </w:tc>
        <w:tc>
          <w:tcPr>
            <w:tcW w:w="591" w:type="pct"/>
            <w:tcBorders>
              <w:bottom w:val="nil"/>
            </w:tcBorders>
            <w:shd w:val="clear" w:color="auto" w:fill="FFFFFF"/>
            <w:vAlign w:val="center"/>
          </w:tcPr>
          <w:p w14:paraId="61BF639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-.73506-</w:t>
            </w:r>
            <w:r w:rsidRPr="00046E32">
              <w:rPr>
                <w:rFonts w:ascii="Arial" w:hAnsi="Arial" w:cs="Arial"/>
                <w:sz w:val="18"/>
                <w:szCs w:val="18"/>
                <w:vertAlign w:val="superscript"/>
              </w:rPr>
              <w:t>*</w:t>
            </w:r>
          </w:p>
        </w:tc>
        <w:tc>
          <w:tcPr>
            <w:tcW w:w="430" w:type="pct"/>
            <w:tcBorders>
              <w:bottom w:val="nil"/>
            </w:tcBorders>
            <w:shd w:val="clear" w:color="auto" w:fill="FFFFFF"/>
            <w:vAlign w:val="center"/>
          </w:tcPr>
          <w:p w14:paraId="065C328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.33696</w:t>
            </w:r>
          </w:p>
        </w:tc>
        <w:tc>
          <w:tcPr>
            <w:tcW w:w="412" w:type="pct"/>
            <w:tcBorders>
              <w:bottom w:val="nil"/>
            </w:tcBorders>
            <w:shd w:val="clear" w:color="auto" w:fill="FFFFFF"/>
            <w:vAlign w:val="center"/>
          </w:tcPr>
          <w:p w14:paraId="1A0B585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.033</w:t>
            </w:r>
          </w:p>
        </w:tc>
        <w:tc>
          <w:tcPr>
            <w:tcW w:w="566" w:type="pct"/>
            <w:tcBorders>
              <w:bottom w:val="nil"/>
            </w:tcBorders>
            <w:shd w:val="clear" w:color="auto" w:fill="FFFFFF"/>
            <w:vAlign w:val="center"/>
          </w:tcPr>
          <w:p w14:paraId="404989C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-1.4096-</w:t>
            </w:r>
          </w:p>
        </w:tc>
        <w:tc>
          <w:tcPr>
            <w:tcW w:w="564" w:type="pct"/>
            <w:tcBorders>
              <w:bottom w:val="nil"/>
            </w:tcBorders>
            <w:shd w:val="clear" w:color="auto" w:fill="FFFFFF"/>
            <w:vAlign w:val="center"/>
          </w:tcPr>
          <w:p w14:paraId="6038692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-.0606-</w:t>
            </w:r>
          </w:p>
        </w:tc>
      </w:tr>
      <w:tr w:rsidR="005F17A6" w:rsidRPr="008A6783" w14:paraId="12EC771D" w14:textId="77777777" w:rsidTr="00095E8C">
        <w:trPr>
          <w:cantSplit/>
        </w:trPr>
        <w:tc>
          <w:tcPr>
            <w:tcW w:w="523" w:type="pct"/>
            <w:vMerge/>
            <w:shd w:val="clear" w:color="auto" w:fill="FFFFFF"/>
          </w:tcPr>
          <w:p w14:paraId="34AD9CAA" w14:textId="77777777" w:rsidR="005F17A6" w:rsidRPr="00046E32" w:rsidRDefault="005F17A6" w:rsidP="00095E8C">
            <w:pPr>
              <w:autoSpaceDE w:val="0"/>
              <w:autoSpaceDN w:val="0"/>
              <w:adjustRightInd w:val="0"/>
              <w:rPr>
                <w:rFonts w:ascii="Arial" w:hAnsi="Arial" w:cs="Arial"/>
                <w:sz w:val="18"/>
                <w:szCs w:val="18"/>
              </w:rPr>
            </w:pPr>
          </w:p>
        </w:tc>
        <w:tc>
          <w:tcPr>
            <w:tcW w:w="952" w:type="pct"/>
            <w:vMerge/>
            <w:shd w:val="clear" w:color="auto" w:fill="FFFFFF"/>
          </w:tcPr>
          <w:p w14:paraId="03600080" w14:textId="77777777" w:rsidR="005F17A6" w:rsidRPr="00046E32" w:rsidRDefault="005F17A6" w:rsidP="00095E8C">
            <w:pPr>
              <w:autoSpaceDE w:val="0"/>
              <w:autoSpaceDN w:val="0"/>
              <w:adjustRightInd w:val="0"/>
              <w:rPr>
                <w:rFonts w:ascii="Arial" w:hAnsi="Arial" w:cs="Arial"/>
                <w:sz w:val="18"/>
                <w:szCs w:val="18"/>
              </w:rPr>
            </w:pPr>
          </w:p>
        </w:tc>
        <w:tc>
          <w:tcPr>
            <w:tcW w:w="962" w:type="pct"/>
            <w:tcBorders>
              <w:top w:val="nil"/>
              <w:bottom w:val="single" w:sz="4" w:space="0" w:color="000000"/>
            </w:tcBorders>
            <w:shd w:val="clear" w:color="auto" w:fill="FFFFFF"/>
          </w:tcPr>
          <w:p w14:paraId="14FFE0B4"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other</w:t>
            </w:r>
          </w:p>
        </w:tc>
        <w:tc>
          <w:tcPr>
            <w:tcW w:w="591" w:type="pct"/>
            <w:tcBorders>
              <w:top w:val="nil"/>
              <w:bottom w:val="single" w:sz="4" w:space="0" w:color="000000"/>
            </w:tcBorders>
            <w:shd w:val="clear" w:color="auto" w:fill="FFFFFF"/>
            <w:vAlign w:val="center"/>
          </w:tcPr>
          <w:p w14:paraId="375C27B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-.16364-</w:t>
            </w:r>
          </w:p>
        </w:tc>
        <w:tc>
          <w:tcPr>
            <w:tcW w:w="430" w:type="pct"/>
            <w:tcBorders>
              <w:top w:val="nil"/>
              <w:bottom w:val="single" w:sz="4" w:space="0" w:color="000000"/>
            </w:tcBorders>
            <w:shd w:val="clear" w:color="auto" w:fill="FFFFFF"/>
            <w:vAlign w:val="center"/>
          </w:tcPr>
          <w:p w14:paraId="656B840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.38697</w:t>
            </w:r>
          </w:p>
        </w:tc>
        <w:tc>
          <w:tcPr>
            <w:tcW w:w="412" w:type="pct"/>
            <w:tcBorders>
              <w:top w:val="nil"/>
              <w:bottom w:val="single" w:sz="4" w:space="0" w:color="000000"/>
            </w:tcBorders>
            <w:shd w:val="clear" w:color="auto" w:fill="FFFFFF"/>
            <w:vAlign w:val="center"/>
          </w:tcPr>
          <w:p w14:paraId="68B4A20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.674</w:t>
            </w:r>
          </w:p>
        </w:tc>
        <w:tc>
          <w:tcPr>
            <w:tcW w:w="566" w:type="pct"/>
            <w:tcBorders>
              <w:top w:val="nil"/>
              <w:bottom w:val="single" w:sz="4" w:space="0" w:color="000000"/>
            </w:tcBorders>
            <w:shd w:val="clear" w:color="auto" w:fill="FFFFFF"/>
            <w:vAlign w:val="center"/>
          </w:tcPr>
          <w:p w14:paraId="74B9148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-.9382-</w:t>
            </w:r>
          </w:p>
        </w:tc>
        <w:tc>
          <w:tcPr>
            <w:tcW w:w="564" w:type="pct"/>
            <w:tcBorders>
              <w:top w:val="nil"/>
              <w:bottom w:val="single" w:sz="4" w:space="0" w:color="000000"/>
            </w:tcBorders>
            <w:shd w:val="clear" w:color="auto" w:fill="FFFFFF"/>
            <w:vAlign w:val="center"/>
          </w:tcPr>
          <w:p w14:paraId="7B55500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.6110</w:t>
            </w:r>
          </w:p>
        </w:tc>
      </w:tr>
      <w:tr w:rsidR="005F17A6" w:rsidRPr="008A6783" w14:paraId="74C0F114" w14:textId="77777777" w:rsidTr="00095E8C">
        <w:trPr>
          <w:cantSplit/>
        </w:trPr>
        <w:tc>
          <w:tcPr>
            <w:tcW w:w="523" w:type="pct"/>
            <w:vMerge/>
            <w:shd w:val="clear" w:color="auto" w:fill="FFFFFF"/>
          </w:tcPr>
          <w:p w14:paraId="14A2412B" w14:textId="77777777" w:rsidR="005F17A6" w:rsidRPr="00046E32" w:rsidRDefault="005F17A6" w:rsidP="00095E8C">
            <w:pPr>
              <w:autoSpaceDE w:val="0"/>
              <w:autoSpaceDN w:val="0"/>
              <w:adjustRightInd w:val="0"/>
              <w:rPr>
                <w:rFonts w:ascii="Arial" w:hAnsi="Arial" w:cs="Arial"/>
                <w:sz w:val="18"/>
                <w:szCs w:val="18"/>
              </w:rPr>
            </w:pPr>
          </w:p>
        </w:tc>
        <w:tc>
          <w:tcPr>
            <w:tcW w:w="952" w:type="pct"/>
            <w:vMerge w:val="restart"/>
            <w:shd w:val="clear" w:color="auto" w:fill="FFFFFF"/>
          </w:tcPr>
          <w:p w14:paraId="2FAAD9DA"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other</w:t>
            </w:r>
          </w:p>
        </w:tc>
        <w:tc>
          <w:tcPr>
            <w:tcW w:w="962" w:type="pct"/>
            <w:tcBorders>
              <w:bottom w:val="nil"/>
            </w:tcBorders>
            <w:shd w:val="clear" w:color="auto" w:fill="FFFFFF"/>
          </w:tcPr>
          <w:p w14:paraId="487441C2"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Project management</w:t>
            </w:r>
          </w:p>
        </w:tc>
        <w:tc>
          <w:tcPr>
            <w:tcW w:w="591" w:type="pct"/>
            <w:tcBorders>
              <w:bottom w:val="nil"/>
            </w:tcBorders>
            <w:shd w:val="clear" w:color="auto" w:fill="FFFFFF"/>
            <w:vAlign w:val="center"/>
          </w:tcPr>
          <w:p w14:paraId="2F0B86D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-.57143-</w:t>
            </w:r>
          </w:p>
        </w:tc>
        <w:tc>
          <w:tcPr>
            <w:tcW w:w="430" w:type="pct"/>
            <w:tcBorders>
              <w:bottom w:val="nil"/>
            </w:tcBorders>
            <w:shd w:val="clear" w:color="auto" w:fill="FFFFFF"/>
            <w:vAlign w:val="center"/>
          </w:tcPr>
          <w:p w14:paraId="6840DE5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.30084</w:t>
            </w:r>
          </w:p>
        </w:tc>
        <w:tc>
          <w:tcPr>
            <w:tcW w:w="412" w:type="pct"/>
            <w:tcBorders>
              <w:bottom w:val="nil"/>
            </w:tcBorders>
            <w:shd w:val="clear" w:color="auto" w:fill="FFFFFF"/>
            <w:vAlign w:val="center"/>
          </w:tcPr>
          <w:p w14:paraId="1B9F841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.062</w:t>
            </w:r>
          </w:p>
        </w:tc>
        <w:tc>
          <w:tcPr>
            <w:tcW w:w="566" w:type="pct"/>
            <w:tcBorders>
              <w:bottom w:val="nil"/>
            </w:tcBorders>
            <w:shd w:val="clear" w:color="auto" w:fill="FFFFFF"/>
            <w:vAlign w:val="center"/>
          </w:tcPr>
          <w:p w14:paraId="519ADB7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-1.1736-</w:t>
            </w:r>
          </w:p>
        </w:tc>
        <w:tc>
          <w:tcPr>
            <w:tcW w:w="564" w:type="pct"/>
            <w:tcBorders>
              <w:bottom w:val="nil"/>
            </w:tcBorders>
            <w:shd w:val="clear" w:color="auto" w:fill="FFFFFF"/>
            <w:vAlign w:val="center"/>
          </w:tcPr>
          <w:p w14:paraId="3CE33DA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.0308</w:t>
            </w:r>
          </w:p>
        </w:tc>
      </w:tr>
      <w:tr w:rsidR="005F17A6" w:rsidRPr="008A6783" w14:paraId="0E7B3036" w14:textId="77777777" w:rsidTr="00095E8C">
        <w:trPr>
          <w:cantSplit/>
        </w:trPr>
        <w:tc>
          <w:tcPr>
            <w:tcW w:w="523" w:type="pct"/>
            <w:vMerge/>
            <w:shd w:val="clear" w:color="auto" w:fill="FFFFFF"/>
          </w:tcPr>
          <w:p w14:paraId="28ED7C0F" w14:textId="77777777" w:rsidR="005F17A6" w:rsidRPr="00046E32" w:rsidRDefault="005F17A6" w:rsidP="00095E8C">
            <w:pPr>
              <w:autoSpaceDE w:val="0"/>
              <w:autoSpaceDN w:val="0"/>
              <w:adjustRightInd w:val="0"/>
              <w:rPr>
                <w:rFonts w:ascii="Arial" w:hAnsi="Arial" w:cs="Arial"/>
                <w:sz w:val="18"/>
                <w:szCs w:val="18"/>
              </w:rPr>
            </w:pPr>
          </w:p>
        </w:tc>
        <w:tc>
          <w:tcPr>
            <w:tcW w:w="952" w:type="pct"/>
            <w:vMerge/>
            <w:shd w:val="clear" w:color="auto" w:fill="FFFFFF"/>
          </w:tcPr>
          <w:p w14:paraId="39BD2597" w14:textId="77777777" w:rsidR="005F17A6" w:rsidRPr="00046E32" w:rsidRDefault="005F17A6" w:rsidP="00095E8C">
            <w:pPr>
              <w:autoSpaceDE w:val="0"/>
              <w:autoSpaceDN w:val="0"/>
              <w:adjustRightInd w:val="0"/>
              <w:rPr>
                <w:rFonts w:ascii="Arial" w:hAnsi="Arial" w:cs="Arial"/>
                <w:sz w:val="18"/>
                <w:szCs w:val="18"/>
              </w:rPr>
            </w:pPr>
          </w:p>
        </w:tc>
        <w:tc>
          <w:tcPr>
            <w:tcW w:w="962" w:type="pct"/>
            <w:tcBorders>
              <w:top w:val="nil"/>
            </w:tcBorders>
            <w:shd w:val="clear" w:color="auto" w:fill="FFFFFF"/>
          </w:tcPr>
          <w:p w14:paraId="2857D90A"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Artificial intelligence</w:t>
            </w:r>
          </w:p>
        </w:tc>
        <w:tc>
          <w:tcPr>
            <w:tcW w:w="591" w:type="pct"/>
            <w:tcBorders>
              <w:top w:val="nil"/>
            </w:tcBorders>
            <w:shd w:val="clear" w:color="auto" w:fill="FFFFFF"/>
            <w:vAlign w:val="center"/>
          </w:tcPr>
          <w:p w14:paraId="4D2E1D8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.16364</w:t>
            </w:r>
          </w:p>
        </w:tc>
        <w:tc>
          <w:tcPr>
            <w:tcW w:w="430" w:type="pct"/>
            <w:tcBorders>
              <w:top w:val="nil"/>
            </w:tcBorders>
            <w:shd w:val="clear" w:color="auto" w:fill="FFFFFF"/>
            <w:vAlign w:val="center"/>
          </w:tcPr>
          <w:p w14:paraId="7D3006D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.38697</w:t>
            </w:r>
          </w:p>
        </w:tc>
        <w:tc>
          <w:tcPr>
            <w:tcW w:w="412" w:type="pct"/>
            <w:tcBorders>
              <w:top w:val="nil"/>
            </w:tcBorders>
            <w:shd w:val="clear" w:color="auto" w:fill="FFFFFF"/>
            <w:vAlign w:val="center"/>
          </w:tcPr>
          <w:p w14:paraId="3683E39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.674</w:t>
            </w:r>
          </w:p>
        </w:tc>
        <w:tc>
          <w:tcPr>
            <w:tcW w:w="566" w:type="pct"/>
            <w:tcBorders>
              <w:top w:val="nil"/>
            </w:tcBorders>
            <w:shd w:val="clear" w:color="auto" w:fill="FFFFFF"/>
            <w:vAlign w:val="center"/>
          </w:tcPr>
          <w:p w14:paraId="7CBEDE3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-.6110-</w:t>
            </w:r>
          </w:p>
        </w:tc>
        <w:tc>
          <w:tcPr>
            <w:tcW w:w="564" w:type="pct"/>
            <w:tcBorders>
              <w:top w:val="nil"/>
            </w:tcBorders>
            <w:shd w:val="clear" w:color="auto" w:fill="FFFFFF"/>
            <w:vAlign w:val="center"/>
          </w:tcPr>
          <w:p w14:paraId="415FACF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.9382</w:t>
            </w:r>
          </w:p>
        </w:tc>
      </w:tr>
      <w:tr w:rsidR="005F17A6" w:rsidRPr="00BD3514" w14:paraId="2BE856DD" w14:textId="77777777" w:rsidTr="00095E8C">
        <w:trPr>
          <w:cantSplit/>
        </w:trPr>
        <w:tc>
          <w:tcPr>
            <w:tcW w:w="5000" w:type="pct"/>
            <w:gridSpan w:val="8"/>
            <w:shd w:val="clear" w:color="auto" w:fill="FFFFFF"/>
          </w:tcPr>
          <w:p w14:paraId="26F54F1A"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 The mean difference is significant at the 0.05 level.</w:t>
            </w:r>
          </w:p>
        </w:tc>
      </w:tr>
    </w:tbl>
    <w:p w14:paraId="489CE16D" w14:textId="77777777" w:rsidR="005F17A6" w:rsidRDefault="005F17A6" w:rsidP="005F17A6">
      <w:pPr>
        <w:spacing w:line="360" w:lineRule="auto"/>
        <w:ind w:firstLine="851"/>
        <w:jc w:val="both"/>
        <w:rPr>
          <w:rFonts w:asciiTheme="majorBidi" w:hAnsiTheme="majorBidi" w:cstheme="majorBidi"/>
          <w:color w:val="000000" w:themeColor="text1"/>
          <w:lang w:val="en-US"/>
        </w:rPr>
      </w:pPr>
    </w:p>
    <w:p w14:paraId="0CBA4E73" w14:textId="5A73E31F" w:rsidR="008446D2" w:rsidRDefault="005F17A6" w:rsidP="009D3351">
      <w:pPr>
        <w:spacing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 xml:space="preserve">Generally, the result of the ANOVA for "Cultural risk" indicates that there </w:t>
      </w:r>
      <w:r w:rsidR="0047530D" w:rsidRPr="005F17A6">
        <w:rPr>
          <w:rFonts w:asciiTheme="majorBidi" w:hAnsiTheme="majorBidi" w:cstheme="majorBidi"/>
          <w:color w:val="000000" w:themeColor="text1"/>
          <w:lang w:val="en-US"/>
        </w:rPr>
        <w:t>was</w:t>
      </w:r>
      <w:r w:rsidRPr="005F17A6">
        <w:rPr>
          <w:rFonts w:asciiTheme="majorBidi" w:hAnsiTheme="majorBidi" w:cstheme="majorBidi"/>
          <w:color w:val="000000" w:themeColor="text1"/>
          <w:lang w:val="en-US"/>
        </w:rPr>
        <w:t xml:space="preserve"> statistically significant difference between the respondents' perceptions on 1 factor. Therefore, the null hypothesis was partially accepted.</w:t>
      </w:r>
    </w:p>
    <w:p w14:paraId="24250B14" w14:textId="77777777" w:rsidR="008446D2" w:rsidRDefault="008446D2" w:rsidP="009D3351">
      <w:pPr>
        <w:spacing w:line="480" w:lineRule="auto"/>
        <w:jc w:val="both"/>
        <w:rPr>
          <w:rFonts w:asciiTheme="majorBidi" w:hAnsiTheme="majorBidi" w:cstheme="majorBidi"/>
          <w:color w:val="000000" w:themeColor="text1"/>
          <w:lang w:val="en-US"/>
        </w:rPr>
      </w:pPr>
    </w:p>
    <w:p w14:paraId="3639A468" w14:textId="2ADD0A2F" w:rsidR="005F17A6" w:rsidRPr="008A6783" w:rsidRDefault="005F17A6" w:rsidP="00046E32">
      <w:pPr>
        <w:pStyle w:val="Heading2"/>
        <w:spacing w:line="480" w:lineRule="auto"/>
      </w:pPr>
      <w:bookmarkStart w:id="96" w:name="_Toc98880741"/>
      <w:r w:rsidRPr="008A6783">
        <w:t>Analysis of Variance of "Legal risk"</w:t>
      </w:r>
      <w:bookmarkEnd w:id="96"/>
    </w:p>
    <w:p w14:paraId="3210D4D1" w14:textId="77777777" w:rsidR="005F17A6" w:rsidRPr="005F17A6" w:rsidRDefault="005F17A6" w:rsidP="009D3351">
      <w:pPr>
        <w:spacing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ANOVA was performed to determine if there were any significant differences between the views of respondents on "Legal risk”, which includes 7 risk factors, where they were asked to give a rating between the values of 1 to 5 to test the hypotheses related to specialization:</w:t>
      </w:r>
    </w:p>
    <w:p w14:paraId="4AC11265" w14:textId="77777777" w:rsidR="005F17A6" w:rsidRPr="005F17A6" w:rsidRDefault="005F17A6" w:rsidP="009D3351">
      <w:pPr>
        <w:spacing w:line="480" w:lineRule="auto"/>
        <w:ind w:firstLine="851"/>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 xml:space="preserve">H04: β4 = 0. There is no statistically significant difference between the views of respondents on "Legal risk” related to specialization. </w:t>
      </w:r>
    </w:p>
    <w:p w14:paraId="6BEB7691" w14:textId="77777777" w:rsidR="005F17A6" w:rsidRPr="005F17A6" w:rsidRDefault="005F17A6" w:rsidP="009D3351">
      <w:pPr>
        <w:spacing w:line="480" w:lineRule="auto"/>
        <w:ind w:firstLine="851"/>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HA4: β4 ≠ 0. There is statistically significant difference between the views of respondents on "Legal risk” related to specialization.</w:t>
      </w:r>
    </w:p>
    <w:p w14:paraId="43309CA0" w14:textId="301FD3FD" w:rsidR="005F17A6" w:rsidRPr="005F17A6" w:rsidRDefault="005F17A6" w:rsidP="009D3351">
      <w:pPr>
        <w:spacing w:line="480" w:lineRule="auto"/>
        <w:ind w:firstLine="851"/>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 xml:space="preserve">The ANOVA results revealed that there were some significant differences in the means of respondents’ opinions on one factor which is LR1. While there </w:t>
      </w:r>
      <w:r w:rsidR="00C22869" w:rsidRPr="005F17A6">
        <w:rPr>
          <w:rFonts w:asciiTheme="majorBidi" w:hAnsiTheme="majorBidi" w:cstheme="majorBidi"/>
          <w:color w:val="000000" w:themeColor="text1"/>
          <w:lang w:val="en-US"/>
        </w:rPr>
        <w:t>was</w:t>
      </w:r>
      <w:r w:rsidRPr="005F17A6">
        <w:rPr>
          <w:rFonts w:asciiTheme="majorBidi" w:hAnsiTheme="majorBidi" w:cstheme="majorBidi"/>
          <w:color w:val="000000" w:themeColor="text1"/>
          <w:lang w:val="en-US"/>
        </w:rPr>
        <w:t xml:space="preserve"> no statistically significant difference between the respondents' perceptions on other "Legal risk" factors related to specialization, as shown in Table </w:t>
      </w:r>
      <w:r w:rsidR="00424240">
        <w:rPr>
          <w:rFonts w:asciiTheme="majorBidi" w:hAnsiTheme="majorBidi" w:cstheme="majorBidi"/>
          <w:color w:val="000000" w:themeColor="text1"/>
          <w:lang w:val="en-US"/>
        </w:rPr>
        <w:t>19</w:t>
      </w:r>
      <w:r w:rsidRPr="005F17A6">
        <w:rPr>
          <w:rFonts w:asciiTheme="majorBidi" w:hAnsiTheme="majorBidi" w:cstheme="majorBidi"/>
          <w:color w:val="000000" w:themeColor="text1"/>
          <w:lang w:val="en-US"/>
        </w:rPr>
        <w:t xml:space="preserve">. </w:t>
      </w:r>
    </w:p>
    <w:p w14:paraId="3AF57B05" w14:textId="366206B0"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 xml:space="preserve">As shown in Table </w:t>
      </w:r>
      <w:r w:rsidR="00424240">
        <w:rPr>
          <w:rFonts w:asciiTheme="majorBidi" w:hAnsiTheme="majorBidi" w:cstheme="majorBidi"/>
          <w:color w:val="000000" w:themeColor="text1"/>
          <w:lang w:val="en-US"/>
        </w:rPr>
        <w:t>19</w:t>
      </w:r>
      <w:r w:rsidR="00411EA6">
        <w:rPr>
          <w:rFonts w:asciiTheme="majorBidi" w:hAnsiTheme="majorBidi" w:cstheme="majorBidi"/>
          <w:color w:val="000000" w:themeColor="text1"/>
          <w:lang w:val="en-US"/>
        </w:rPr>
        <w:t xml:space="preserve"> below</w:t>
      </w:r>
      <w:r w:rsidRPr="005F17A6">
        <w:rPr>
          <w:rFonts w:asciiTheme="majorBidi" w:hAnsiTheme="majorBidi" w:cstheme="majorBidi"/>
          <w:color w:val="000000" w:themeColor="text1"/>
          <w:lang w:val="en-US"/>
        </w:rPr>
        <w:t>, the results indicated that there were significant differences in the mean scores for respondents about factor LR1 where the result of this</w:t>
      </w:r>
      <w:r w:rsidRPr="005F17A6">
        <w:rPr>
          <w:rFonts w:asciiTheme="majorBidi" w:hAnsiTheme="majorBidi" w:cstheme="majorBidi"/>
          <w:color w:val="000000" w:themeColor="text1"/>
          <w:rtl/>
          <w:lang w:val="en-US"/>
        </w:rPr>
        <w:t xml:space="preserve"> </w:t>
      </w:r>
      <w:r w:rsidRPr="005F17A6">
        <w:rPr>
          <w:rFonts w:asciiTheme="majorBidi" w:hAnsiTheme="majorBidi" w:cstheme="majorBidi"/>
          <w:color w:val="000000" w:themeColor="text1"/>
          <w:lang w:val="en-US"/>
        </w:rPr>
        <w:t xml:space="preserve">factor showed that F= 4.075 with sig. = 0.022 which is below 0.05. This result is consistent with the research hypothesis (HA4: </w:t>
      </w:r>
      <w:r w:rsidRPr="005F17A6">
        <w:rPr>
          <w:rFonts w:asciiTheme="majorBidi" w:hAnsiTheme="majorBidi" w:cstheme="majorBidi"/>
          <w:color w:val="000000" w:themeColor="text1"/>
          <w:lang w:val="en-US"/>
        </w:rPr>
        <w:lastRenderedPageBreak/>
        <w:t>β4 ≠ 0. There is statistically significant difference between the views of respondents on " Legal risk” related to specialization).</w:t>
      </w:r>
    </w:p>
    <w:p w14:paraId="767D40EF" w14:textId="77777777"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On the other hand, the results indicated that there were no significant differences in the mean scores for respondents about factors: LR2, LR3, LR4, LR5, LR6, and LR7. This result is consistent with the null hypothesis (H04: β4 = 0. There is no statistically significant difference between the views of respondents on "Legal risk” related to specialization).</w:t>
      </w:r>
    </w:p>
    <w:p w14:paraId="6C5483F2" w14:textId="77777777" w:rsidR="005710E7" w:rsidRDefault="005710E7" w:rsidP="009D3351">
      <w:pPr>
        <w:spacing w:line="480" w:lineRule="auto"/>
        <w:jc w:val="both"/>
        <w:rPr>
          <w:rFonts w:asciiTheme="majorBidi" w:hAnsiTheme="majorBidi" w:cstheme="majorBidi"/>
          <w:b/>
          <w:bCs/>
        </w:rPr>
      </w:pPr>
    </w:p>
    <w:p w14:paraId="7BDA061D" w14:textId="3F1EE3FB" w:rsidR="005F17A6" w:rsidRPr="00046E32" w:rsidRDefault="00C45634">
      <w:pPr>
        <w:pStyle w:val="Caption"/>
      </w:pPr>
      <w:bookmarkStart w:id="97" w:name="_Toc98880560"/>
      <w:bookmarkStart w:id="98" w:name="_Toc98023135"/>
      <w:r w:rsidRPr="00C45634">
        <w:t xml:space="preserve">Table </w:t>
      </w:r>
      <w:r w:rsidRPr="00046E32">
        <w:fldChar w:fldCharType="begin"/>
      </w:r>
      <w:r w:rsidRPr="00C45634">
        <w:instrText xml:space="preserve"> SEQ Table \* ARABIC </w:instrText>
      </w:r>
      <w:r w:rsidRPr="00046E32">
        <w:fldChar w:fldCharType="separate"/>
      </w:r>
      <w:r w:rsidRPr="00046E32">
        <w:t>19</w:t>
      </w:r>
      <w:r w:rsidRPr="00046E32">
        <w:fldChar w:fldCharType="end"/>
      </w:r>
      <w:r w:rsidRPr="00C45634">
        <w:rPr>
          <w:rStyle w:val="SubtleReference"/>
          <w:smallCaps w:val="0"/>
          <w:color w:val="000000" w:themeColor="text1"/>
        </w:rPr>
        <w:t xml:space="preserve">: </w:t>
      </w:r>
      <w:proofErr w:type="gramStart"/>
      <w:r w:rsidRPr="00C45634">
        <w:rPr>
          <w:rStyle w:val="SubtleReference"/>
          <w:smallCaps w:val="0"/>
          <w:color w:val="000000" w:themeColor="text1"/>
        </w:rPr>
        <w:t>One way</w:t>
      </w:r>
      <w:proofErr w:type="gramEnd"/>
      <w:r w:rsidRPr="00C45634">
        <w:rPr>
          <w:rStyle w:val="SubtleReference"/>
          <w:smallCaps w:val="0"/>
          <w:color w:val="000000" w:themeColor="text1"/>
        </w:rPr>
        <w:t xml:space="preserve"> ANOVA for "Legal risk"</w:t>
      </w:r>
      <w:bookmarkEnd w:id="97"/>
      <w:bookmarkEnd w:id="98"/>
    </w:p>
    <w:tbl>
      <w:tblPr>
        <w:tblW w:w="5000" w:type="pct"/>
        <w:tblBorders>
          <w:top w:val="single" w:sz="4" w:space="0" w:color="000000"/>
          <w:bottom w:val="single" w:sz="4" w:space="0" w:color="000000"/>
          <w:insideH w:val="single" w:sz="4" w:space="0" w:color="000000"/>
        </w:tblBorders>
        <w:tblCellMar>
          <w:left w:w="0" w:type="dxa"/>
          <w:right w:w="0" w:type="dxa"/>
        </w:tblCellMar>
        <w:tblLook w:val="0000" w:firstRow="0" w:lastRow="0" w:firstColumn="0" w:lastColumn="0" w:noHBand="0" w:noVBand="0"/>
      </w:tblPr>
      <w:tblGrid>
        <w:gridCol w:w="819"/>
        <w:gridCol w:w="1897"/>
        <w:gridCol w:w="1640"/>
        <w:gridCol w:w="1144"/>
        <w:gridCol w:w="1572"/>
        <w:gridCol w:w="1144"/>
        <w:gridCol w:w="1144"/>
      </w:tblGrid>
      <w:tr w:rsidR="005F17A6" w:rsidRPr="00687D6D" w14:paraId="434127A1" w14:textId="77777777" w:rsidTr="00095E8C">
        <w:trPr>
          <w:cantSplit/>
        </w:trPr>
        <w:tc>
          <w:tcPr>
            <w:tcW w:w="1450" w:type="pct"/>
            <w:gridSpan w:val="2"/>
            <w:shd w:val="clear" w:color="auto" w:fill="FFFFFF"/>
            <w:vAlign w:val="bottom"/>
          </w:tcPr>
          <w:p w14:paraId="762981DD" w14:textId="77777777" w:rsidR="005F17A6" w:rsidRPr="00046E32" w:rsidRDefault="005F17A6" w:rsidP="00095E8C">
            <w:pPr>
              <w:autoSpaceDE w:val="0"/>
              <w:autoSpaceDN w:val="0"/>
              <w:adjustRightInd w:val="0"/>
              <w:rPr>
                <w:rFonts w:ascii="Arial" w:hAnsi="Arial" w:cs="Arial"/>
                <w:b/>
                <w:bCs/>
                <w:sz w:val="18"/>
                <w:szCs w:val="18"/>
              </w:rPr>
            </w:pPr>
          </w:p>
        </w:tc>
        <w:tc>
          <w:tcPr>
            <w:tcW w:w="876" w:type="pct"/>
            <w:shd w:val="clear" w:color="auto" w:fill="FFFFFF"/>
            <w:vAlign w:val="bottom"/>
          </w:tcPr>
          <w:p w14:paraId="3167FAE4"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Sum of Squares</w:t>
            </w:r>
          </w:p>
        </w:tc>
        <w:tc>
          <w:tcPr>
            <w:tcW w:w="611" w:type="pct"/>
            <w:shd w:val="clear" w:color="auto" w:fill="FFFFFF"/>
            <w:vAlign w:val="bottom"/>
          </w:tcPr>
          <w:p w14:paraId="7D10BD30"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df</w:t>
            </w:r>
          </w:p>
        </w:tc>
        <w:tc>
          <w:tcPr>
            <w:tcW w:w="840" w:type="pct"/>
            <w:shd w:val="clear" w:color="auto" w:fill="FFFFFF"/>
            <w:vAlign w:val="bottom"/>
          </w:tcPr>
          <w:p w14:paraId="0636DBC5"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Mean Square</w:t>
            </w:r>
          </w:p>
        </w:tc>
        <w:tc>
          <w:tcPr>
            <w:tcW w:w="611" w:type="pct"/>
            <w:shd w:val="clear" w:color="auto" w:fill="FFFFFF"/>
            <w:vAlign w:val="bottom"/>
          </w:tcPr>
          <w:p w14:paraId="0199B577"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F</w:t>
            </w:r>
          </w:p>
        </w:tc>
        <w:tc>
          <w:tcPr>
            <w:tcW w:w="611" w:type="pct"/>
            <w:shd w:val="clear" w:color="auto" w:fill="FFFFFF"/>
            <w:vAlign w:val="bottom"/>
          </w:tcPr>
          <w:p w14:paraId="00D33FBF" w14:textId="77777777" w:rsidR="005F17A6" w:rsidRPr="00046E32" w:rsidRDefault="005F17A6" w:rsidP="00095E8C">
            <w:pPr>
              <w:autoSpaceDE w:val="0"/>
              <w:autoSpaceDN w:val="0"/>
              <w:adjustRightInd w:val="0"/>
              <w:spacing w:line="320" w:lineRule="atLeast"/>
              <w:ind w:left="60" w:right="60"/>
              <w:jc w:val="center"/>
              <w:rPr>
                <w:rFonts w:ascii="Arial" w:hAnsi="Arial" w:cs="Arial"/>
                <w:b/>
                <w:bCs/>
                <w:sz w:val="18"/>
                <w:szCs w:val="18"/>
              </w:rPr>
            </w:pPr>
            <w:r w:rsidRPr="00046E32">
              <w:rPr>
                <w:rFonts w:ascii="Arial" w:hAnsi="Arial" w:cs="Arial"/>
                <w:b/>
                <w:bCs/>
                <w:sz w:val="18"/>
                <w:szCs w:val="18"/>
              </w:rPr>
              <w:t>Sig.</w:t>
            </w:r>
          </w:p>
        </w:tc>
      </w:tr>
      <w:tr w:rsidR="005F17A6" w:rsidRPr="00687D6D" w14:paraId="4048ECE0" w14:textId="77777777" w:rsidTr="00095E8C">
        <w:trPr>
          <w:cantSplit/>
        </w:trPr>
        <w:tc>
          <w:tcPr>
            <w:tcW w:w="437" w:type="pct"/>
            <w:vMerge w:val="restart"/>
            <w:shd w:val="clear" w:color="auto" w:fill="FFFFFF"/>
          </w:tcPr>
          <w:p w14:paraId="359A1507"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LR1</w:t>
            </w:r>
          </w:p>
        </w:tc>
        <w:tc>
          <w:tcPr>
            <w:tcW w:w="1013" w:type="pct"/>
            <w:tcBorders>
              <w:bottom w:val="nil"/>
            </w:tcBorders>
            <w:shd w:val="clear" w:color="auto" w:fill="FFFFFF"/>
          </w:tcPr>
          <w:p w14:paraId="73258E59"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876" w:type="pct"/>
            <w:tcBorders>
              <w:bottom w:val="nil"/>
            </w:tcBorders>
            <w:shd w:val="clear" w:color="auto" w:fill="FFFFFF"/>
            <w:vAlign w:val="center"/>
          </w:tcPr>
          <w:p w14:paraId="02D2E04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9.942</w:t>
            </w:r>
          </w:p>
        </w:tc>
        <w:tc>
          <w:tcPr>
            <w:tcW w:w="611" w:type="pct"/>
            <w:tcBorders>
              <w:bottom w:val="nil"/>
            </w:tcBorders>
            <w:shd w:val="clear" w:color="auto" w:fill="FFFFFF"/>
            <w:vAlign w:val="center"/>
          </w:tcPr>
          <w:p w14:paraId="6EF1AAB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840" w:type="pct"/>
            <w:tcBorders>
              <w:bottom w:val="nil"/>
            </w:tcBorders>
            <w:shd w:val="clear" w:color="auto" w:fill="FFFFFF"/>
            <w:vAlign w:val="center"/>
          </w:tcPr>
          <w:p w14:paraId="482F733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4.971</w:t>
            </w:r>
          </w:p>
        </w:tc>
        <w:tc>
          <w:tcPr>
            <w:tcW w:w="611" w:type="pct"/>
            <w:tcBorders>
              <w:bottom w:val="nil"/>
            </w:tcBorders>
            <w:shd w:val="clear" w:color="auto" w:fill="FFFFFF"/>
            <w:vAlign w:val="center"/>
          </w:tcPr>
          <w:p w14:paraId="5F6501F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4.075</w:t>
            </w:r>
          </w:p>
        </w:tc>
        <w:tc>
          <w:tcPr>
            <w:tcW w:w="611" w:type="pct"/>
            <w:tcBorders>
              <w:bottom w:val="nil"/>
            </w:tcBorders>
            <w:shd w:val="clear" w:color="auto" w:fill="FFFFFF"/>
            <w:vAlign w:val="center"/>
          </w:tcPr>
          <w:p w14:paraId="410A396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.022</w:t>
            </w:r>
          </w:p>
        </w:tc>
      </w:tr>
      <w:tr w:rsidR="005F17A6" w:rsidRPr="00687D6D" w14:paraId="413EFAB5" w14:textId="77777777" w:rsidTr="00095E8C">
        <w:trPr>
          <w:cantSplit/>
        </w:trPr>
        <w:tc>
          <w:tcPr>
            <w:tcW w:w="437" w:type="pct"/>
            <w:vMerge/>
            <w:shd w:val="clear" w:color="auto" w:fill="FFFFFF"/>
          </w:tcPr>
          <w:p w14:paraId="48B419A7"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nil"/>
            </w:tcBorders>
            <w:shd w:val="clear" w:color="auto" w:fill="FFFFFF"/>
          </w:tcPr>
          <w:p w14:paraId="4048F210"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876" w:type="pct"/>
            <w:tcBorders>
              <w:top w:val="nil"/>
              <w:bottom w:val="nil"/>
            </w:tcBorders>
            <w:shd w:val="clear" w:color="auto" w:fill="FFFFFF"/>
            <w:vAlign w:val="center"/>
          </w:tcPr>
          <w:p w14:paraId="497B13D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70.746</w:t>
            </w:r>
          </w:p>
        </w:tc>
        <w:tc>
          <w:tcPr>
            <w:tcW w:w="611" w:type="pct"/>
            <w:tcBorders>
              <w:top w:val="nil"/>
              <w:bottom w:val="nil"/>
            </w:tcBorders>
            <w:shd w:val="clear" w:color="auto" w:fill="FFFFFF"/>
            <w:vAlign w:val="center"/>
          </w:tcPr>
          <w:p w14:paraId="11B542F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840" w:type="pct"/>
            <w:tcBorders>
              <w:top w:val="nil"/>
              <w:bottom w:val="nil"/>
            </w:tcBorders>
            <w:shd w:val="clear" w:color="auto" w:fill="FFFFFF"/>
            <w:vAlign w:val="center"/>
          </w:tcPr>
          <w:p w14:paraId="71D72DC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1.220</w:t>
            </w:r>
          </w:p>
        </w:tc>
        <w:tc>
          <w:tcPr>
            <w:tcW w:w="611" w:type="pct"/>
            <w:tcBorders>
              <w:top w:val="nil"/>
              <w:bottom w:val="nil"/>
            </w:tcBorders>
            <w:shd w:val="clear" w:color="auto" w:fill="FFFFFF"/>
            <w:vAlign w:val="center"/>
          </w:tcPr>
          <w:p w14:paraId="670558DB"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nil"/>
            </w:tcBorders>
            <w:shd w:val="clear" w:color="auto" w:fill="FFFFFF"/>
            <w:vAlign w:val="center"/>
          </w:tcPr>
          <w:p w14:paraId="532EB0BC"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687D6D" w14:paraId="21E823DE" w14:textId="77777777" w:rsidTr="00095E8C">
        <w:trPr>
          <w:cantSplit/>
        </w:trPr>
        <w:tc>
          <w:tcPr>
            <w:tcW w:w="437" w:type="pct"/>
            <w:vMerge/>
            <w:shd w:val="clear" w:color="auto" w:fill="FFFFFF"/>
          </w:tcPr>
          <w:p w14:paraId="2824C680"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single" w:sz="4" w:space="0" w:color="000000"/>
            </w:tcBorders>
            <w:shd w:val="clear" w:color="auto" w:fill="FFFFFF"/>
          </w:tcPr>
          <w:p w14:paraId="25DFE0B0"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876" w:type="pct"/>
            <w:tcBorders>
              <w:top w:val="nil"/>
              <w:bottom w:val="single" w:sz="4" w:space="0" w:color="000000"/>
            </w:tcBorders>
            <w:shd w:val="clear" w:color="auto" w:fill="FFFFFF"/>
            <w:vAlign w:val="center"/>
          </w:tcPr>
          <w:p w14:paraId="18BB7EA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80.689</w:t>
            </w:r>
          </w:p>
        </w:tc>
        <w:tc>
          <w:tcPr>
            <w:tcW w:w="611" w:type="pct"/>
            <w:tcBorders>
              <w:top w:val="nil"/>
              <w:bottom w:val="single" w:sz="4" w:space="0" w:color="000000"/>
            </w:tcBorders>
            <w:shd w:val="clear" w:color="auto" w:fill="FFFFFF"/>
            <w:vAlign w:val="center"/>
          </w:tcPr>
          <w:p w14:paraId="6BF6A7C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840" w:type="pct"/>
            <w:tcBorders>
              <w:top w:val="nil"/>
              <w:bottom w:val="single" w:sz="4" w:space="0" w:color="000000"/>
            </w:tcBorders>
            <w:shd w:val="clear" w:color="auto" w:fill="FFFFFF"/>
            <w:vAlign w:val="center"/>
          </w:tcPr>
          <w:p w14:paraId="708F78B2"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4B164B29"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314E3F88"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687D6D" w14:paraId="45D9CFFA" w14:textId="77777777" w:rsidTr="00095E8C">
        <w:trPr>
          <w:cantSplit/>
        </w:trPr>
        <w:tc>
          <w:tcPr>
            <w:tcW w:w="437" w:type="pct"/>
            <w:vMerge w:val="restart"/>
            <w:shd w:val="clear" w:color="auto" w:fill="FFFFFF"/>
          </w:tcPr>
          <w:p w14:paraId="61B4BEDB"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LR2</w:t>
            </w:r>
          </w:p>
        </w:tc>
        <w:tc>
          <w:tcPr>
            <w:tcW w:w="1013" w:type="pct"/>
            <w:tcBorders>
              <w:bottom w:val="nil"/>
            </w:tcBorders>
            <w:shd w:val="clear" w:color="auto" w:fill="FFFFFF"/>
          </w:tcPr>
          <w:p w14:paraId="6E0AD523"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876" w:type="pct"/>
            <w:tcBorders>
              <w:bottom w:val="nil"/>
            </w:tcBorders>
            <w:shd w:val="clear" w:color="auto" w:fill="FFFFFF"/>
            <w:vAlign w:val="center"/>
          </w:tcPr>
          <w:p w14:paraId="309F8A0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3.245</w:t>
            </w:r>
          </w:p>
        </w:tc>
        <w:tc>
          <w:tcPr>
            <w:tcW w:w="611" w:type="pct"/>
            <w:tcBorders>
              <w:bottom w:val="nil"/>
            </w:tcBorders>
            <w:shd w:val="clear" w:color="auto" w:fill="FFFFFF"/>
            <w:vAlign w:val="center"/>
          </w:tcPr>
          <w:p w14:paraId="737F71E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840" w:type="pct"/>
            <w:tcBorders>
              <w:bottom w:val="nil"/>
            </w:tcBorders>
            <w:shd w:val="clear" w:color="auto" w:fill="FFFFFF"/>
            <w:vAlign w:val="center"/>
          </w:tcPr>
          <w:p w14:paraId="7B40B32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1.623</w:t>
            </w:r>
          </w:p>
        </w:tc>
        <w:tc>
          <w:tcPr>
            <w:tcW w:w="611" w:type="pct"/>
            <w:tcBorders>
              <w:bottom w:val="nil"/>
            </w:tcBorders>
            <w:shd w:val="clear" w:color="auto" w:fill="FFFFFF"/>
            <w:vAlign w:val="center"/>
          </w:tcPr>
          <w:p w14:paraId="7C26E20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1.269</w:t>
            </w:r>
          </w:p>
        </w:tc>
        <w:tc>
          <w:tcPr>
            <w:tcW w:w="611" w:type="pct"/>
            <w:tcBorders>
              <w:bottom w:val="nil"/>
            </w:tcBorders>
            <w:shd w:val="clear" w:color="auto" w:fill="FFFFFF"/>
            <w:vAlign w:val="center"/>
          </w:tcPr>
          <w:p w14:paraId="7AB9D2D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.289</w:t>
            </w:r>
          </w:p>
        </w:tc>
      </w:tr>
      <w:tr w:rsidR="005F17A6" w:rsidRPr="00687D6D" w14:paraId="6447A632" w14:textId="77777777" w:rsidTr="00095E8C">
        <w:trPr>
          <w:cantSplit/>
        </w:trPr>
        <w:tc>
          <w:tcPr>
            <w:tcW w:w="437" w:type="pct"/>
            <w:vMerge/>
            <w:shd w:val="clear" w:color="auto" w:fill="FFFFFF"/>
          </w:tcPr>
          <w:p w14:paraId="500C963E"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nil"/>
            </w:tcBorders>
            <w:shd w:val="clear" w:color="auto" w:fill="FFFFFF"/>
          </w:tcPr>
          <w:p w14:paraId="0DEC9BFF"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876" w:type="pct"/>
            <w:tcBorders>
              <w:top w:val="nil"/>
              <w:bottom w:val="nil"/>
            </w:tcBorders>
            <w:shd w:val="clear" w:color="auto" w:fill="FFFFFF"/>
            <w:vAlign w:val="center"/>
          </w:tcPr>
          <w:p w14:paraId="4929467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74.165</w:t>
            </w:r>
          </w:p>
        </w:tc>
        <w:tc>
          <w:tcPr>
            <w:tcW w:w="611" w:type="pct"/>
            <w:tcBorders>
              <w:top w:val="nil"/>
              <w:bottom w:val="nil"/>
            </w:tcBorders>
            <w:shd w:val="clear" w:color="auto" w:fill="FFFFFF"/>
            <w:vAlign w:val="center"/>
          </w:tcPr>
          <w:p w14:paraId="4F80883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840" w:type="pct"/>
            <w:tcBorders>
              <w:top w:val="nil"/>
              <w:bottom w:val="nil"/>
            </w:tcBorders>
            <w:shd w:val="clear" w:color="auto" w:fill="FFFFFF"/>
            <w:vAlign w:val="center"/>
          </w:tcPr>
          <w:p w14:paraId="10F56E2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1.279</w:t>
            </w:r>
          </w:p>
        </w:tc>
        <w:tc>
          <w:tcPr>
            <w:tcW w:w="611" w:type="pct"/>
            <w:tcBorders>
              <w:top w:val="nil"/>
              <w:bottom w:val="nil"/>
            </w:tcBorders>
            <w:shd w:val="clear" w:color="auto" w:fill="FFFFFF"/>
            <w:vAlign w:val="center"/>
          </w:tcPr>
          <w:p w14:paraId="3290C543"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nil"/>
            </w:tcBorders>
            <w:shd w:val="clear" w:color="auto" w:fill="FFFFFF"/>
            <w:vAlign w:val="center"/>
          </w:tcPr>
          <w:p w14:paraId="76EC5A0D"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687D6D" w14:paraId="20728F69" w14:textId="77777777" w:rsidTr="00095E8C">
        <w:trPr>
          <w:cantSplit/>
        </w:trPr>
        <w:tc>
          <w:tcPr>
            <w:tcW w:w="437" w:type="pct"/>
            <w:vMerge/>
            <w:shd w:val="clear" w:color="auto" w:fill="FFFFFF"/>
          </w:tcPr>
          <w:p w14:paraId="2BBFC793"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single" w:sz="4" w:space="0" w:color="000000"/>
            </w:tcBorders>
            <w:shd w:val="clear" w:color="auto" w:fill="FFFFFF"/>
          </w:tcPr>
          <w:p w14:paraId="77580C18"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876" w:type="pct"/>
            <w:tcBorders>
              <w:top w:val="nil"/>
              <w:bottom w:val="single" w:sz="4" w:space="0" w:color="000000"/>
            </w:tcBorders>
            <w:shd w:val="clear" w:color="auto" w:fill="FFFFFF"/>
            <w:vAlign w:val="center"/>
          </w:tcPr>
          <w:p w14:paraId="07D4EFA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77.410</w:t>
            </w:r>
          </w:p>
        </w:tc>
        <w:tc>
          <w:tcPr>
            <w:tcW w:w="611" w:type="pct"/>
            <w:tcBorders>
              <w:top w:val="nil"/>
              <w:bottom w:val="single" w:sz="4" w:space="0" w:color="000000"/>
            </w:tcBorders>
            <w:shd w:val="clear" w:color="auto" w:fill="FFFFFF"/>
            <w:vAlign w:val="center"/>
          </w:tcPr>
          <w:p w14:paraId="0EFB9C8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840" w:type="pct"/>
            <w:tcBorders>
              <w:top w:val="nil"/>
              <w:bottom w:val="single" w:sz="4" w:space="0" w:color="000000"/>
            </w:tcBorders>
            <w:shd w:val="clear" w:color="auto" w:fill="FFFFFF"/>
            <w:vAlign w:val="center"/>
          </w:tcPr>
          <w:p w14:paraId="65B101B1"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529ADFE8"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1A8CA3BF"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687D6D" w14:paraId="1FE3DFF9" w14:textId="77777777" w:rsidTr="00095E8C">
        <w:trPr>
          <w:cantSplit/>
        </w:trPr>
        <w:tc>
          <w:tcPr>
            <w:tcW w:w="437" w:type="pct"/>
            <w:vMerge w:val="restart"/>
            <w:shd w:val="clear" w:color="auto" w:fill="FFFFFF"/>
          </w:tcPr>
          <w:p w14:paraId="65F46B63"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LR3</w:t>
            </w:r>
          </w:p>
        </w:tc>
        <w:tc>
          <w:tcPr>
            <w:tcW w:w="1013" w:type="pct"/>
            <w:tcBorders>
              <w:bottom w:val="nil"/>
            </w:tcBorders>
            <w:shd w:val="clear" w:color="auto" w:fill="FFFFFF"/>
          </w:tcPr>
          <w:p w14:paraId="6CC8904D"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876" w:type="pct"/>
            <w:tcBorders>
              <w:bottom w:val="nil"/>
            </w:tcBorders>
            <w:shd w:val="clear" w:color="auto" w:fill="FFFFFF"/>
            <w:vAlign w:val="center"/>
          </w:tcPr>
          <w:p w14:paraId="6554C3E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4.792</w:t>
            </w:r>
          </w:p>
        </w:tc>
        <w:tc>
          <w:tcPr>
            <w:tcW w:w="611" w:type="pct"/>
            <w:tcBorders>
              <w:bottom w:val="nil"/>
            </w:tcBorders>
            <w:shd w:val="clear" w:color="auto" w:fill="FFFFFF"/>
            <w:vAlign w:val="center"/>
          </w:tcPr>
          <w:p w14:paraId="7FED089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840" w:type="pct"/>
            <w:tcBorders>
              <w:bottom w:val="nil"/>
            </w:tcBorders>
            <w:shd w:val="clear" w:color="auto" w:fill="FFFFFF"/>
            <w:vAlign w:val="center"/>
          </w:tcPr>
          <w:p w14:paraId="436EF96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2.396</w:t>
            </w:r>
          </w:p>
        </w:tc>
        <w:tc>
          <w:tcPr>
            <w:tcW w:w="611" w:type="pct"/>
            <w:tcBorders>
              <w:bottom w:val="nil"/>
            </w:tcBorders>
            <w:shd w:val="clear" w:color="auto" w:fill="FFFFFF"/>
            <w:vAlign w:val="center"/>
          </w:tcPr>
          <w:p w14:paraId="13636E3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2.106</w:t>
            </w:r>
          </w:p>
        </w:tc>
        <w:tc>
          <w:tcPr>
            <w:tcW w:w="611" w:type="pct"/>
            <w:tcBorders>
              <w:bottom w:val="nil"/>
            </w:tcBorders>
            <w:shd w:val="clear" w:color="auto" w:fill="FFFFFF"/>
            <w:vAlign w:val="center"/>
          </w:tcPr>
          <w:p w14:paraId="68870BF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.131</w:t>
            </w:r>
          </w:p>
        </w:tc>
      </w:tr>
      <w:tr w:rsidR="005F17A6" w:rsidRPr="00687D6D" w14:paraId="3E2CA488" w14:textId="77777777" w:rsidTr="00095E8C">
        <w:trPr>
          <w:cantSplit/>
        </w:trPr>
        <w:tc>
          <w:tcPr>
            <w:tcW w:w="437" w:type="pct"/>
            <w:vMerge/>
            <w:shd w:val="clear" w:color="auto" w:fill="FFFFFF"/>
          </w:tcPr>
          <w:p w14:paraId="04141EFD"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nil"/>
            </w:tcBorders>
            <w:shd w:val="clear" w:color="auto" w:fill="FFFFFF"/>
          </w:tcPr>
          <w:p w14:paraId="12F586FC"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876" w:type="pct"/>
            <w:tcBorders>
              <w:top w:val="nil"/>
              <w:bottom w:val="nil"/>
            </w:tcBorders>
            <w:shd w:val="clear" w:color="auto" w:fill="FFFFFF"/>
            <w:vAlign w:val="center"/>
          </w:tcPr>
          <w:p w14:paraId="7048386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65.995</w:t>
            </w:r>
          </w:p>
        </w:tc>
        <w:tc>
          <w:tcPr>
            <w:tcW w:w="611" w:type="pct"/>
            <w:tcBorders>
              <w:top w:val="nil"/>
              <w:bottom w:val="nil"/>
            </w:tcBorders>
            <w:shd w:val="clear" w:color="auto" w:fill="FFFFFF"/>
            <w:vAlign w:val="center"/>
          </w:tcPr>
          <w:p w14:paraId="1DA9A75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840" w:type="pct"/>
            <w:tcBorders>
              <w:top w:val="nil"/>
              <w:bottom w:val="nil"/>
            </w:tcBorders>
            <w:shd w:val="clear" w:color="auto" w:fill="FFFFFF"/>
            <w:vAlign w:val="center"/>
          </w:tcPr>
          <w:p w14:paraId="10862E5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1.138</w:t>
            </w:r>
          </w:p>
        </w:tc>
        <w:tc>
          <w:tcPr>
            <w:tcW w:w="611" w:type="pct"/>
            <w:tcBorders>
              <w:top w:val="nil"/>
              <w:bottom w:val="nil"/>
            </w:tcBorders>
            <w:shd w:val="clear" w:color="auto" w:fill="FFFFFF"/>
            <w:vAlign w:val="center"/>
          </w:tcPr>
          <w:p w14:paraId="06ACA91C"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nil"/>
            </w:tcBorders>
            <w:shd w:val="clear" w:color="auto" w:fill="FFFFFF"/>
            <w:vAlign w:val="center"/>
          </w:tcPr>
          <w:p w14:paraId="28E0410F"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687D6D" w14:paraId="09B11AE2" w14:textId="77777777" w:rsidTr="00095E8C">
        <w:trPr>
          <w:cantSplit/>
        </w:trPr>
        <w:tc>
          <w:tcPr>
            <w:tcW w:w="437" w:type="pct"/>
            <w:vMerge/>
            <w:shd w:val="clear" w:color="auto" w:fill="FFFFFF"/>
          </w:tcPr>
          <w:p w14:paraId="51B0C534"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single" w:sz="4" w:space="0" w:color="000000"/>
            </w:tcBorders>
            <w:shd w:val="clear" w:color="auto" w:fill="FFFFFF"/>
          </w:tcPr>
          <w:p w14:paraId="058A46E4"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876" w:type="pct"/>
            <w:tcBorders>
              <w:top w:val="nil"/>
              <w:bottom w:val="single" w:sz="4" w:space="0" w:color="000000"/>
            </w:tcBorders>
            <w:shd w:val="clear" w:color="auto" w:fill="FFFFFF"/>
            <w:vAlign w:val="center"/>
          </w:tcPr>
          <w:p w14:paraId="24CE5AF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70.787</w:t>
            </w:r>
          </w:p>
        </w:tc>
        <w:tc>
          <w:tcPr>
            <w:tcW w:w="611" w:type="pct"/>
            <w:tcBorders>
              <w:top w:val="nil"/>
              <w:bottom w:val="single" w:sz="4" w:space="0" w:color="000000"/>
            </w:tcBorders>
            <w:shd w:val="clear" w:color="auto" w:fill="FFFFFF"/>
            <w:vAlign w:val="center"/>
          </w:tcPr>
          <w:p w14:paraId="1B8584A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840" w:type="pct"/>
            <w:tcBorders>
              <w:top w:val="nil"/>
              <w:bottom w:val="single" w:sz="4" w:space="0" w:color="000000"/>
            </w:tcBorders>
            <w:shd w:val="clear" w:color="auto" w:fill="FFFFFF"/>
            <w:vAlign w:val="center"/>
          </w:tcPr>
          <w:p w14:paraId="6C3F1EAF"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4C8910DE"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4158E0B3"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687D6D" w14:paraId="7E8F721F" w14:textId="77777777" w:rsidTr="00095E8C">
        <w:trPr>
          <w:cantSplit/>
        </w:trPr>
        <w:tc>
          <w:tcPr>
            <w:tcW w:w="437" w:type="pct"/>
            <w:vMerge w:val="restart"/>
            <w:shd w:val="clear" w:color="auto" w:fill="FFFFFF"/>
          </w:tcPr>
          <w:p w14:paraId="6A60FA22"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LR4</w:t>
            </w:r>
          </w:p>
        </w:tc>
        <w:tc>
          <w:tcPr>
            <w:tcW w:w="1013" w:type="pct"/>
            <w:tcBorders>
              <w:bottom w:val="nil"/>
            </w:tcBorders>
            <w:shd w:val="clear" w:color="auto" w:fill="FFFFFF"/>
          </w:tcPr>
          <w:p w14:paraId="2568E6BC"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876" w:type="pct"/>
            <w:tcBorders>
              <w:bottom w:val="nil"/>
            </w:tcBorders>
            <w:shd w:val="clear" w:color="auto" w:fill="FFFFFF"/>
            <w:vAlign w:val="center"/>
          </w:tcPr>
          <w:p w14:paraId="446881D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1.837</w:t>
            </w:r>
          </w:p>
        </w:tc>
        <w:tc>
          <w:tcPr>
            <w:tcW w:w="611" w:type="pct"/>
            <w:tcBorders>
              <w:bottom w:val="nil"/>
            </w:tcBorders>
            <w:shd w:val="clear" w:color="auto" w:fill="FFFFFF"/>
            <w:vAlign w:val="center"/>
          </w:tcPr>
          <w:p w14:paraId="784A73F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840" w:type="pct"/>
            <w:tcBorders>
              <w:bottom w:val="nil"/>
            </w:tcBorders>
            <w:shd w:val="clear" w:color="auto" w:fill="FFFFFF"/>
            <w:vAlign w:val="center"/>
          </w:tcPr>
          <w:p w14:paraId="5B4EC60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.919</w:t>
            </w:r>
          </w:p>
        </w:tc>
        <w:tc>
          <w:tcPr>
            <w:tcW w:w="611" w:type="pct"/>
            <w:tcBorders>
              <w:bottom w:val="nil"/>
            </w:tcBorders>
            <w:shd w:val="clear" w:color="auto" w:fill="FFFFFF"/>
            <w:vAlign w:val="center"/>
          </w:tcPr>
          <w:p w14:paraId="781006E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.673</w:t>
            </w:r>
          </w:p>
        </w:tc>
        <w:tc>
          <w:tcPr>
            <w:tcW w:w="611" w:type="pct"/>
            <w:tcBorders>
              <w:bottom w:val="nil"/>
            </w:tcBorders>
            <w:shd w:val="clear" w:color="auto" w:fill="FFFFFF"/>
            <w:vAlign w:val="center"/>
          </w:tcPr>
          <w:p w14:paraId="19E4EE1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.514</w:t>
            </w:r>
          </w:p>
        </w:tc>
      </w:tr>
      <w:tr w:rsidR="005F17A6" w:rsidRPr="00687D6D" w14:paraId="789093AE" w14:textId="77777777" w:rsidTr="00095E8C">
        <w:trPr>
          <w:cantSplit/>
        </w:trPr>
        <w:tc>
          <w:tcPr>
            <w:tcW w:w="437" w:type="pct"/>
            <w:vMerge/>
            <w:shd w:val="clear" w:color="auto" w:fill="FFFFFF"/>
          </w:tcPr>
          <w:p w14:paraId="601A1A2D"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nil"/>
            </w:tcBorders>
            <w:shd w:val="clear" w:color="auto" w:fill="FFFFFF"/>
          </w:tcPr>
          <w:p w14:paraId="646B278F"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876" w:type="pct"/>
            <w:tcBorders>
              <w:top w:val="nil"/>
              <w:bottom w:val="nil"/>
            </w:tcBorders>
            <w:shd w:val="clear" w:color="auto" w:fill="FFFFFF"/>
            <w:vAlign w:val="center"/>
          </w:tcPr>
          <w:p w14:paraId="7DD9726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79.179</w:t>
            </w:r>
          </w:p>
        </w:tc>
        <w:tc>
          <w:tcPr>
            <w:tcW w:w="611" w:type="pct"/>
            <w:tcBorders>
              <w:top w:val="nil"/>
              <w:bottom w:val="nil"/>
            </w:tcBorders>
            <w:shd w:val="clear" w:color="auto" w:fill="FFFFFF"/>
            <w:vAlign w:val="center"/>
          </w:tcPr>
          <w:p w14:paraId="1A0721B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840" w:type="pct"/>
            <w:tcBorders>
              <w:top w:val="nil"/>
              <w:bottom w:val="nil"/>
            </w:tcBorders>
            <w:shd w:val="clear" w:color="auto" w:fill="FFFFFF"/>
            <w:vAlign w:val="center"/>
          </w:tcPr>
          <w:p w14:paraId="1EA4BE19"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1.365</w:t>
            </w:r>
          </w:p>
        </w:tc>
        <w:tc>
          <w:tcPr>
            <w:tcW w:w="611" w:type="pct"/>
            <w:tcBorders>
              <w:top w:val="nil"/>
              <w:bottom w:val="nil"/>
            </w:tcBorders>
            <w:shd w:val="clear" w:color="auto" w:fill="FFFFFF"/>
            <w:vAlign w:val="center"/>
          </w:tcPr>
          <w:p w14:paraId="311D9867"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nil"/>
            </w:tcBorders>
            <w:shd w:val="clear" w:color="auto" w:fill="FFFFFF"/>
            <w:vAlign w:val="center"/>
          </w:tcPr>
          <w:p w14:paraId="576C80A8"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687D6D" w14:paraId="5BB14E74" w14:textId="77777777" w:rsidTr="00095E8C">
        <w:trPr>
          <w:cantSplit/>
        </w:trPr>
        <w:tc>
          <w:tcPr>
            <w:tcW w:w="437" w:type="pct"/>
            <w:vMerge/>
            <w:shd w:val="clear" w:color="auto" w:fill="FFFFFF"/>
          </w:tcPr>
          <w:p w14:paraId="5D7E7491"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single" w:sz="4" w:space="0" w:color="000000"/>
            </w:tcBorders>
            <w:shd w:val="clear" w:color="auto" w:fill="FFFFFF"/>
          </w:tcPr>
          <w:p w14:paraId="574AD057"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876" w:type="pct"/>
            <w:tcBorders>
              <w:top w:val="nil"/>
              <w:bottom w:val="single" w:sz="4" w:space="0" w:color="000000"/>
            </w:tcBorders>
            <w:shd w:val="clear" w:color="auto" w:fill="FFFFFF"/>
            <w:vAlign w:val="center"/>
          </w:tcPr>
          <w:p w14:paraId="6C27887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81.016</w:t>
            </w:r>
          </w:p>
        </w:tc>
        <w:tc>
          <w:tcPr>
            <w:tcW w:w="611" w:type="pct"/>
            <w:tcBorders>
              <w:top w:val="nil"/>
              <w:bottom w:val="single" w:sz="4" w:space="0" w:color="000000"/>
            </w:tcBorders>
            <w:shd w:val="clear" w:color="auto" w:fill="FFFFFF"/>
            <w:vAlign w:val="center"/>
          </w:tcPr>
          <w:p w14:paraId="43AC69B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840" w:type="pct"/>
            <w:tcBorders>
              <w:top w:val="nil"/>
              <w:bottom w:val="single" w:sz="4" w:space="0" w:color="000000"/>
            </w:tcBorders>
            <w:shd w:val="clear" w:color="auto" w:fill="FFFFFF"/>
            <w:vAlign w:val="center"/>
          </w:tcPr>
          <w:p w14:paraId="486196BC"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62E075AC"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580F3D58"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687D6D" w14:paraId="627F05E5" w14:textId="77777777" w:rsidTr="00095E8C">
        <w:trPr>
          <w:cantSplit/>
        </w:trPr>
        <w:tc>
          <w:tcPr>
            <w:tcW w:w="437" w:type="pct"/>
            <w:vMerge w:val="restart"/>
            <w:shd w:val="clear" w:color="auto" w:fill="FFFFFF"/>
          </w:tcPr>
          <w:p w14:paraId="3C1BB126"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LR5</w:t>
            </w:r>
          </w:p>
        </w:tc>
        <w:tc>
          <w:tcPr>
            <w:tcW w:w="1013" w:type="pct"/>
            <w:tcBorders>
              <w:bottom w:val="nil"/>
            </w:tcBorders>
            <w:shd w:val="clear" w:color="auto" w:fill="FFFFFF"/>
          </w:tcPr>
          <w:p w14:paraId="0D67E60F"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876" w:type="pct"/>
            <w:tcBorders>
              <w:bottom w:val="nil"/>
            </w:tcBorders>
            <w:shd w:val="clear" w:color="auto" w:fill="FFFFFF"/>
            <w:vAlign w:val="center"/>
          </w:tcPr>
          <w:p w14:paraId="65F18C76"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.093</w:t>
            </w:r>
          </w:p>
        </w:tc>
        <w:tc>
          <w:tcPr>
            <w:tcW w:w="611" w:type="pct"/>
            <w:tcBorders>
              <w:bottom w:val="nil"/>
            </w:tcBorders>
            <w:shd w:val="clear" w:color="auto" w:fill="FFFFFF"/>
            <w:vAlign w:val="center"/>
          </w:tcPr>
          <w:p w14:paraId="7EA681D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840" w:type="pct"/>
            <w:tcBorders>
              <w:bottom w:val="nil"/>
            </w:tcBorders>
            <w:shd w:val="clear" w:color="auto" w:fill="FFFFFF"/>
            <w:vAlign w:val="center"/>
          </w:tcPr>
          <w:p w14:paraId="54D0731E"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.046</w:t>
            </w:r>
          </w:p>
        </w:tc>
        <w:tc>
          <w:tcPr>
            <w:tcW w:w="611" w:type="pct"/>
            <w:tcBorders>
              <w:bottom w:val="nil"/>
            </w:tcBorders>
            <w:shd w:val="clear" w:color="auto" w:fill="FFFFFF"/>
            <w:vAlign w:val="center"/>
          </w:tcPr>
          <w:p w14:paraId="5BDD2787"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.037</w:t>
            </w:r>
          </w:p>
        </w:tc>
        <w:tc>
          <w:tcPr>
            <w:tcW w:w="611" w:type="pct"/>
            <w:tcBorders>
              <w:bottom w:val="nil"/>
            </w:tcBorders>
            <w:shd w:val="clear" w:color="auto" w:fill="FFFFFF"/>
            <w:vAlign w:val="center"/>
          </w:tcPr>
          <w:p w14:paraId="4E4259E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.964</w:t>
            </w:r>
          </w:p>
        </w:tc>
      </w:tr>
      <w:tr w:rsidR="005F17A6" w:rsidRPr="00687D6D" w14:paraId="4F89DEFF" w14:textId="77777777" w:rsidTr="00095E8C">
        <w:trPr>
          <w:cantSplit/>
        </w:trPr>
        <w:tc>
          <w:tcPr>
            <w:tcW w:w="437" w:type="pct"/>
            <w:vMerge/>
            <w:shd w:val="clear" w:color="auto" w:fill="FFFFFF"/>
          </w:tcPr>
          <w:p w14:paraId="3E121761"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nil"/>
            </w:tcBorders>
            <w:shd w:val="clear" w:color="auto" w:fill="FFFFFF"/>
          </w:tcPr>
          <w:p w14:paraId="5717C160"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876" w:type="pct"/>
            <w:tcBorders>
              <w:top w:val="nil"/>
              <w:bottom w:val="nil"/>
            </w:tcBorders>
            <w:shd w:val="clear" w:color="auto" w:fill="FFFFFF"/>
            <w:vAlign w:val="center"/>
          </w:tcPr>
          <w:p w14:paraId="4562513F"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73.579</w:t>
            </w:r>
          </w:p>
        </w:tc>
        <w:tc>
          <w:tcPr>
            <w:tcW w:w="611" w:type="pct"/>
            <w:tcBorders>
              <w:top w:val="nil"/>
              <w:bottom w:val="nil"/>
            </w:tcBorders>
            <w:shd w:val="clear" w:color="auto" w:fill="FFFFFF"/>
            <w:vAlign w:val="center"/>
          </w:tcPr>
          <w:p w14:paraId="67D3C1C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840" w:type="pct"/>
            <w:tcBorders>
              <w:top w:val="nil"/>
              <w:bottom w:val="nil"/>
            </w:tcBorders>
            <w:shd w:val="clear" w:color="auto" w:fill="FFFFFF"/>
            <w:vAlign w:val="center"/>
          </w:tcPr>
          <w:p w14:paraId="41BD5AE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1.269</w:t>
            </w:r>
          </w:p>
        </w:tc>
        <w:tc>
          <w:tcPr>
            <w:tcW w:w="611" w:type="pct"/>
            <w:tcBorders>
              <w:top w:val="nil"/>
              <w:bottom w:val="nil"/>
            </w:tcBorders>
            <w:shd w:val="clear" w:color="auto" w:fill="FFFFFF"/>
            <w:vAlign w:val="center"/>
          </w:tcPr>
          <w:p w14:paraId="18558D44"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nil"/>
            </w:tcBorders>
            <w:shd w:val="clear" w:color="auto" w:fill="FFFFFF"/>
            <w:vAlign w:val="center"/>
          </w:tcPr>
          <w:p w14:paraId="25191D68"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687D6D" w14:paraId="50C963D6" w14:textId="77777777" w:rsidTr="00095E8C">
        <w:trPr>
          <w:cantSplit/>
        </w:trPr>
        <w:tc>
          <w:tcPr>
            <w:tcW w:w="437" w:type="pct"/>
            <w:vMerge/>
            <w:shd w:val="clear" w:color="auto" w:fill="FFFFFF"/>
          </w:tcPr>
          <w:p w14:paraId="773CA9A9"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single" w:sz="4" w:space="0" w:color="000000"/>
            </w:tcBorders>
            <w:shd w:val="clear" w:color="auto" w:fill="FFFFFF"/>
          </w:tcPr>
          <w:p w14:paraId="6D45AE1B"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876" w:type="pct"/>
            <w:tcBorders>
              <w:top w:val="nil"/>
              <w:bottom w:val="single" w:sz="4" w:space="0" w:color="000000"/>
            </w:tcBorders>
            <w:shd w:val="clear" w:color="auto" w:fill="FFFFFF"/>
            <w:vAlign w:val="center"/>
          </w:tcPr>
          <w:p w14:paraId="25352970"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73.672</w:t>
            </w:r>
          </w:p>
        </w:tc>
        <w:tc>
          <w:tcPr>
            <w:tcW w:w="611" w:type="pct"/>
            <w:tcBorders>
              <w:top w:val="nil"/>
              <w:bottom w:val="single" w:sz="4" w:space="0" w:color="000000"/>
            </w:tcBorders>
            <w:shd w:val="clear" w:color="auto" w:fill="FFFFFF"/>
            <w:vAlign w:val="center"/>
          </w:tcPr>
          <w:p w14:paraId="0383694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840" w:type="pct"/>
            <w:tcBorders>
              <w:top w:val="nil"/>
              <w:bottom w:val="single" w:sz="4" w:space="0" w:color="000000"/>
            </w:tcBorders>
            <w:shd w:val="clear" w:color="auto" w:fill="FFFFFF"/>
            <w:vAlign w:val="center"/>
          </w:tcPr>
          <w:p w14:paraId="6369CBF6"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6CC2850A"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7D76C751"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687D6D" w14:paraId="3DDE5975" w14:textId="77777777" w:rsidTr="00095E8C">
        <w:trPr>
          <w:cantSplit/>
        </w:trPr>
        <w:tc>
          <w:tcPr>
            <w:tcW w:w="437" w:type="pct"/>
            <w:vMerge w:val="restart"/>
            <w:shd w:val="clear" w:color="auto" w:fill="FFFFFF"/>
          </w:tcPr>
          <w:p w14:paraId="5907FADB"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LR6</w:t>
            </w:r>
          </w:p>
        </w:tc>
        <w:tc>
          <w:tcPr>
            <w:tcW w:w="1013" w:type="pct"/>
            <w:tcBorders>
              <w:bottom w:val="nil"/>
            </w:tcBorders>
            <w:shd w:val="clear" w:color="auto" w:fill="FFFFFF"/>
          </w:tcPr>
          <w:p w14:paraId="222F95E7"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876" w:type="pct"/>
            <w:tcBorders>
              <w:bottom w:val="nil"/>
            </w:tcBorders>
            <w:shd w:val="clear" w:color="auto" w:fill="FFFFFF"/>
            <w:vAlign w:val="center"/>
          </w:tcPr>
          <w:p w14:paraId="16967971"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2.110</w:t>
            </w:r>
          </w:p>
        </w:tc>
        <w:tc>
          <w:tcPr>
            <w:tcW w:w="611" w:type="pct"/>
            <w:tcBorders>
              <w:bottom w:val="nil"/>
            </w:tcBorders>
            <w:shd w:val="clear" w:color="auto" w:fill="FFFFFF"/>
            <w:vAlign w:val="center"/>
          </w:tcPr>
          <w:p w14:paraId="25BD923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840" w:type="pct"/>
            <w:tcBorders>
              <w:bottom w:val="nil"/>
            </w:tcBorders>
            <w:shd w:val="clear" w:color="auto" w:fill="FFFFFF"/>
            <w:vAlign w:val="center"/>
          </w:tcPr>
          <w:p w14:paraId="749ED0E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1.055</w:t>
            </w:r>
          </w:p>
        </w:tc>
        <w:tc>
          <w:tcPr>
            <w:tcW w:w="611" w:type="pct"/>
            <w:tcBorders>
              <w:bottom w:val="nil"/>
            </w:tcBorders>
            <w:shd w:val="clear" w:color="auto" w:fill="FFFFFF"/>
            <w:vAlign w:val="center"/>
          </w:tcPr>
          <w:p w14:paraId="0BC0D2A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1.222</w:t>
            </w:r>
          </w:p>
        </w:tc>
        <w:tc>
          <w:tcPr>
            <w:tcW w:w="611" w:type="pct"/>
            <w:tcBorders>
              <w:bottom w:val="nil"/>
            </w:tcBorders>
            <w:shd w:val="clear" w:color="auto" w:fill="FFFFFF"/>
            <w:vAlign w:val="center"/>
          </w:tcPr>
          <w:p w14:paraId="7F5D6AFD"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.302</w:t>
            </w:r>
          </w:p>
        </w:tc>
      </w:tr>
      <w:tr w:rsidR="005F17A6" w:rsidRPr="00687D6D" w14:paraId="6D475A9C" w14:textId="77777777" w:rsidTr="00095E8C">
        <w:trPr>
          <w:cantSplit/>
        </w:trPr>
        <w:tc>
          <w:tcPr>
            <w:tcW w:w="437" w:type="pct"/>
            <w:vMerge/>
            <w:shd w:val="clear" w:color="auto" w:fill="FFFFFF"/>
          </w:tcPr>
          <w:p w14:paraId="161AA690"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nil"/>
            </w:tcBorders>
            <w:shd w:val="clear" w:color="auto" w:fill="FFFFFF"/>
          </w:tcPr>
          <w:p w14:paraId="1774999D"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876" w:type="pct"/>
            <w:tcBorders>
              <w:top w:val="nil"/>
              <w:bottom w:val="nil"/>
            </w:tcBorders>
            <w:shd w:val="clear" w:color="auto" w:fill="FFFFFF"/>
            <w:vAlign w:val="center"/>
          </w:tcPr>
          <w:p w14:paraId="6F35D17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50.087</w:t>
            </w:r>
          </w:p>
        </w:tc>
        <w:tc>
          <w:tcPr>
            <w:tcW w:w="611" w:type="pct"/>
            <w:tcBorders>
              <w:top w:val="nil"/>
              <w:bottom w:val="nil"/>
            </w:tcBorders>
            <w:shd w:val="clear" w:color="auto" w:fill="FFFFFF"/>
            <w:vAlign w:val="center"/>
          </w:tcPr>
          <w:p w14:paraId="7EB162E5"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840" w:type="pct"/>
            <w:tcBorders>
              <w:top w:val="nil"/>
              <w:bottom w:val="nil"/>
            </w:tcBorders>
            <w:shd w:val="clear" w:color="auto" w:fill="FFFFFF"/>
            <w:vAlign w:val="center"/>
          </w:tcPr>
          <w:p w14:paraId="762BF2E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.864</w:t>
            </w:r>
          </w:p>
        </w:tc>
        <w:tc>
          <w:tcPr>
            <w:tcW w:w="611" w:type="pct"/>
            <w:tcBorders>
              <w:top w:val="nil"/>
              <w:bottom w:val="nil"/>
            </w:tcBorders>
            <w:shd w:val="clear" w:color="auto" w:fill="FFFFFF"/>
            <w:vAlign w:val="center"/>
          </w:tcPr>
          <w:p w14:paraId="0F11C682"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nil"/>
            </w:tcBorders>
            <w:shd w:val="clear" w:color="auto" w:fill="FFFFFF"/>
            <w:vAlign w:val="center"/>
          </w:tcPr>
          <w:p w14:paraId="37F92D30"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687D6D" w14:paraId="6B0D8517" w14:textId="77777777" w:rsidTr="00095E8C">
        <w:trPr>
          <w:cantSplit/>
        </w:trPr>
        <w:tc>
          <w:tcPr>
            <w:tcW w:w="437" w:type="pct"/>
            <w:vMerge/>
            <w:shd w:val="clear" w:color="auto" w:fill="FFFFFF"/>
          </w:tcPr>
          <w:p w14:paraId="656BFA25"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single" w:sz="4" w:space="0" w:color="000000"/>
            </w:tcBorders>
            <w:shd w:val="clear" w:color="auto" w:fill="FFFFFF"/>
          </w:tcPr>
          <w:p w14:paraId="7A6857CC"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876" w:type="pct"/>
            <w:tcBorders>
              <w:top w:val="nil"/>
              <w:bottom w:val="single" w:sz="4" w:space="0" w:color="000000"/>
            </w:tcBorders>
            <w:shd w:val="clear" w:color="auto" w:fill="FFFFFF"/>
            <w:vAlign w:val="center"/>
          </w:tcPr>
          <w:p w14:paraId="0FFD1EB4"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52.197</w:t>
            </w:r>
          </w:p>
        </w:tc>
        <w:tc>
          <w:tcPr>
            <w:tcW w:w="611" w:type="pct"/>
            <w:tcBorders>
              <w:top w:val="nil"/>
              <w:bottom w:val="single" w:sz="4" w:space="0" w:color="000000"/>
            </w:tcBorders>
            <w:shd w:val="clear" w:color="auto" w:fill="FFFFFF"/>
            <w:vAlign w:val="center"/>
          </w:tcPr>
          <w:p w14:paraId="7C8FA0F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840" w:type="pct"/>
            <w:tcBorders>
              <w:top w:val="nil"/>
              <w:bottom w:val="single" w:sz="4" w:space="0" w:color="000000"/>
            </w:tcBorders>
            <w:shd w:val="clear" w:color="auto" w:fill="FFFFFF"/>
            <w:vAlign w:val="center"/>
          </w:tcPr>
          <w:p w14:paraId="2D1E8802"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075486C7"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single" w:sz="4" w:space="0" w:color="000000"/>
            </w:tcBorders>
            <w:shd w:val="clear" w:color="auto" w:fill="FFFFFF"/>
            <w:vAlign w:val="center"/>
          </w:tcPr>
          <w:p w14:paraId="50C32FCC"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687D6D" w14:paraId="7B5261C5" w14:textId="77777777" w:rsidTr="00095E8C">
        <w:trPr>
          <w:cantSplit/>
        </w:trPr>
        <w:tc>
          <w:tcPr>
            <w:tcW w:w="437" w:type="pct"/>
            <w:vMerge w:val="restart"/>
            <w:shd w:val="clear" w:color="auto" w:fill="FFFFFF"/>
          </w:tcPr>
          <w:p w14:paraId="00B7B759"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LR7</w:t>
            </w:r>
          </w:p>
        </w:tc>
        <w:tc>
          <w:tcPr>
            <w:tcW w:w="1013" w:type="pct"/>
            <w:tcBorders>
              <w:bottom w:val="nil"/>
            </w:tcBorders>
            <w:shd w:val="clear" w:color="auto" w:fill="FFFFFF"/>
          </w:tcPr>
          <w:p w14:paraId="23018BB4"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Between Groups</w:t>
            </w:r>
          </w:p>
        </w:tc>
        <w:tc>
          <w:tcPr>
            <w:tcW w:w="876" w:type="pct"/>
            <w:tcBorders>
              <w:bottom w:val="nil"/>
            </w:tcBorders>
            <w:shd w:val="clear" w:color="auto" w:fill="FFFFFF"/>
            <w:vAlign w:val="center"/>
          </w:tcPr>
          <w:p w14:paraId="0D593EFA"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6.726</w:t>
            </w:r>
          </w:p>
        </w:tc>
        <w:tc>
          <w:tcPr>
            <w:tcW w:w="611" w:type="pct"/>
            <w:tcBorders>
              <w:bottom w:val="nil"/>
            </w:tcBorders>
            <w:shd w:val="clear" w:color="auto" w:fill="FFFFFF"/>
            <w:vAlign w:val="center"/>
          </w:tcPr>
          <w:p w14:paraId="33D1BFD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w:t>
            </w:r>
          </w:p>
        </w:tc>
        <w:tc>
          <w:tcPr>
            <w:tcW w:w="840" w:type="pct"/>
            <w:tcBorders>
              <w:bottom w:val="nil"/>
            </w:tcBorders>
            <w:shd w:val="clear" w:color="auto" w:fill="FFFFFF"/>
            <w:vAlign w:val="center"/>
          </w:tcPr>
          <w:p w14:paraId="10B99A73"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3.363</w:t>
            </w:r>
          </w:p>
        </w:tc>
        <w:tc>
          <w:tcPr>
            <w:tcW w:w="611" w:type="pct"/>
            <w:tcBorders>
              <w:bottom w:val="nil"/>
            </w:tcBorders>
            <w:shd w:val="clear" w:color="auto" w:fill="FFFFFF"/>
            <w:vAlign w:val="center"/>
          </w:tcPr>
          <w:p w14:paraId="3B66E8D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2.763</w:t>
            </w:r>
          </w:p>
        </w:tc>
        <w:tc>
          <w:tcPr>
            <w:tcW w:w="611" w:type="pct"/>
            <w:tcBorders>
              <w:bottom w:val="nil"/>
            </w:tcBorders>
            <w:shd w:val="clear" w:color="auto" w:fill="FFFFFF"/>
            <w:vAlign w:val="center"/>
          </w:tcPr>
          <w:p w14:paraId="76000F28"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.071</w:t>
            </w:r>
          </w:p>
        </w:tc>
      </w:tr>
      <w:tr w:rsidR="005F17A6" w:rsidRPr="00687D6D" w14:paraId="2722B298" w14:textId="77777777" w:rsidTr="00095E8C">
        <w:trPr>
          <w:cantSplit/>
        </w:trPr>
        <w:tc>
          <w:tcPr>
            <w:tcW w:w="437" w:type="pct"/>
            <w:vMerge/>
            <w:shd w:val="clear" w:color="auto" w:fill="FFFFFF"/>
          </w:tcPr>
          <w:p w14:paraId="227DC6AB"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bottom w:val="nil"/>
            </w:tcBorders>
            <w:shd w:val="clear" w:color="auto" w:fill="FFFFFF"/>
          </w:tcPr>
          <w:p w14:paraId="4E3B4A96"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Within Groups</w:t>
            </w:r>
          </w:p>
        </w:tc>
        <w:tc>
          <w:tcPr>
            <w:tcW w:w="876" w:type="pct"/>
            <w:tcBorders>
              <w:top w:val="nil"/>
              <w:bottom w:val="nil"/>
            </w:tcBorders>
            <w:shd w:val="clear" w:color="auto" w:fill="FFFFFF"/>
            <w:vAlign w:val="center"/>
          </w:tcPr>
          <w:p w14:paraId="53A94CB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70.585</w:t>
            </w:r>
          </w:p>
        </w:tc>
        <w:tc>
          <w:tcPr>
            <w:tcW w:w="611" w:type="pct"/>
            <w:tcBorders>
              <w:top w:val="nil"/>
              <w:bottom w:val="nil"/>
            </w:tcBorders>
            <w:shd w:val="clear" w:color="auto" w:fill="FFFFFF"/>
            <w:vAlign w:val="center"/>
          </w:tcPr>
          <w:p w14:paraId="20F1A5E2"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58</w:t>
            </w:r>
          </w:p>
        </w:tc>
        <w:tc>
          <w:tcPr>
            <w:tcW w:w="840" w:type="pct"/>
            <w:tcBorders>
              <w:top w:val="nil"/>
              <w:bottom w:val="nil"/>
            </w:tcBorders>
            <w:shd w:val="clear" w:color="auto" w:fill="FFFFFF"/>
            <w:vAlign w:val="center"/>
          </w:tcPr>
          <w:p w14:paraId="7175A3EB"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1.217</w:t>
            </w:r>
          </w:p>
        </w:tc>
        <w:tc>
          <w:tcPr>
            <w:tcW w:w="611" w:type="pct"/>
            <w:tcBorders>
              <w:top w:val="nil"/>
              <w:bottom w:val="nil"/>
            </w:tcBorders>
            <w:shd w:val="clear" w:color="auto" w:fill="FFFFFF"/>
            <w:vAlign w:val="center"/>
          </w:tcPr>
          <w:p w14:paraId="491E5FE3"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bottom w:val="nil"/>
            </w:tcBorders>
            <w:shd w:val="clear" w:color="auto" w:fill="FFFFFF"/>
            <w:vAlign w:val="center"/>
          </w:tcPr>
          <w:p w14:paraId="2D516880" w14:textId="77777777" w:rsidR="005F17A6" w:rsidRPr="00046E32" w:rsidRDefault="005F17A6" w:rsidP="00095E8C">
            <w:pPr>
              <w:autoSpaceDE w:val="0"/>
              <w:autoSpaceDN w:val="0"/>
              <w:adjustRightInd w:val="0"/>
              <w:jc w:val="center"/>
              <w:rPr>
                <w:rFonts w:ascii="Arial" w:hAnsi="Arial" w:cs="Arial"/>
                <w:sz w:val="18"/>
                <w:szCs w:val="18"/>
              </w:rPr>
            </w:pPr>
          </w:p>
        </w:tc>
      </w:tr>
      <w:tr w:rsidR="005F17A6" w:rsidRPr="00687D6D" w14:paraId="208075E2" w14:textId="77777777" w:rsidTr="00095E8C">
        <w:trPr>
          <w:cantSplit/>
        </w:trPr>
        <w:tc>
          <w:tcPr>
            <w:tcW w:w="437" w:type="pct"/>
            <w:vMerge/>
            <w:shd w:val="clear" w:color="auto" w:fill="FFFFFF"/>
          </w:tcPr>
          <w:p w14:paraId="792A3E9E" w14:textId="77777777" w:rsidR="005F17A6" w:rsidRPr="00046E32" w:rsidRDefault="005F17A6" w:rsidP="00095E8C">
            <w:pPr>
              <w:autoSpaceDE w:val="0"/>
              <w:autoSpaceDN w:val="0"/>
              <w:adjustRightInd w:val="0"/>
              <w:rPr>
                <w:rFonts w:ascii="Arial" w:hAnsi="Arial" w:cs="Arial"/>
                <w:sz w:val="18"/>
                <w:szCs w:val="18"/>
              </w:rPr>
            </w:pPr>
          </w:p>
        </w:tc>
        <w:tc>
          <w:tcPr>
            <w:tcW w:w="1013" w:type="pct"/>
            <w:tcBorders>
              <w:top w:val="nil"/>
            </w:tcBorders>
            <w:shd w:val="clear" w:color="auto" w:fill="FFFFFF"/>
          </w:tcPr>
          <w:p w14:paraId="64B12596" w14:textId="77777777" w:rsidR="005F17A6" w:rsidRPr="00046E32" w:rsidRDefault="005F17A6" w:rsidP="00095E8C">
            <w:pPr>
              <w:autoSpaceDE w:val="0"/>
              <w:autoSpaceDN w:val="0"/>
              <w:adjustRightInd w:val="0"/>
              <w:spacing w:line="320" w:lineRule="atLeast"/>
              <w:ind w:left="60" w:right="60"/>
              <w:rPr>
                <w:rFonts w:ascii="Arial" w:hAnsi="Arial" w:cs="Arial"/>
                <w:sz w:val="18"/>
                <w:szCs w:val="18"/>
              </w:rPr>
            </w:pPr>
            <w:r w:rsidRPr="00046E32">
              <w:rPr>
                <w:rFonts w:ascii="Arial" w:hAnsi="Arial" w:cs="Arial"/>
                <w:sz w:val="18"/>
                <w:szCs w:val="18"/>
              </w:rPr>
              <w:t>Total</w:t>
            </w:r>
          </w:p>
        </w:tc>
        <w:tc>
          <w:tcPr>
            <w:tcW w:w="876" w:type="pct"/>
            <w:tcBorders>
              <w:top w:val="nil"/>
            </w:tcBorders>
            <w:shd w:val="clear" w:color="auto" w:fill="FFFFFF"/>
            <w:vAlign w:val="center"/>
          </w:tcPr>
          <w:p w14:paraId="7AFBE4C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77.311</w:t>
            </w:r>
          </w:p>
        </w:tc>
        <w:tc>
          <w:tcPr>
            <w:tcW w:w="611" w:type="pct"/>
            <w:tcBorders>
              <w:top w:val="nil"/>
            </w:tcBorders>
            <w:shd w:val="clear" w:color="auto" w:fill="FFFFFF"/>
            <w:vAlign w:val="center"/>
          </w:tcPr>
          <w:p w14:paraId="2C85693C" w14:textId="77777777" w:rsidR="005F17A6" w:rsidRPr="00046E32" w:rsidRDefault="005F17A6" w:rsidP="00095E8C">
            <w:pPr>
              <w:autoSpaceDE w:val="0"/>
              <w:autoSpaceDN w:val="0"/>
              <w:adjustRightInd w:val="0"/>
              <w:spacing w:line="320" w:lineRule="atLeast"/>
              <w:ind w:left="60" w:right="60"/>
              <w:jc w:val="center"/>
              <w:rPr>
                <w:rFonts w:ascii="Arial" w:hAnsi="Arial" w:cs="Arial"/>
                <w:sz w:val="18"/>
                <w:szCs w:val="18"/>
              </w:rPr>
            </w:pPr>
            <w:r w:rsidRPr="00046E32">
              <w:rPr>
                <w:rFonts w:ascii="Arial" w:hAnsi="Arial" w:cs="Arial"/>
                <w:sz w:val="18"/>
                <w:szCs w:val="18"/>
              </w:rPr>
              <w:t>60</w:t>
            </w:r>
          </w:p>
        </w:tc>
        <w:tc>
          <w:tcPr>
            <w:tcW w:w="840" w:type="pct"/>
            <w:tcBorders>
              <w:top w:val="nil"/>
            </w:tcBorders>
            <w:shd w:val="clear" w:color="auto" w:fill="FFFFFF"/>
            <w:vAlign w:val="center"/>
          </w:tcPr>
          <w:p w14:paraId="1522F7D8"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tcBorders>
            <w:shd w:val="clear" w:color="auto" w:fill="FFFFFF"/>
            <w:vAlign w:val="center"/>
          </w:tcPr>
          <w:p w14:paraId="798AD329" w14:textId="77777777" w:rsidR="005F17A6" w:rsidRPr="00046E32" w:rsidRDefault="005F17A6" w:rsidP="00095E8C">
            <w:pPr>
              <w:autoSpaceDE w:val="0"/>
              <w:autoSpaceDN w:val="0"/>
              <w:adjustRightInd w:val="0"/>
              <w:jc w:val="center"/>
              <w:rPr>
                <w:rFonts w:ascii="Arial" w:hAnsi="Arial" w:cs="Arial"/>
                <w:sz w:val="18"/>
                <w:szCs w:val="18"/>
              </w:rPr>
            </w:pPr>
          </w:p>
        </w:tc>
        <w:tc>
          <w:tcPr>
            <w:tcW w:w="611" w:type="pct"/>
            <w:tcBorders>
              <w:top w:val="nil"/>
            </w:tcBorders>
            <w:shd w:val="clear" w:color="auto" w:fill="FFFFFF"/>
            <w:vAlign w:val="center"/>
          </w:tcPr>
          <w:p w14:paraId="5DD3C6DA" w14:textId="77777777" w:rsidR="005F17A6" w:rsidRPr="00046E32" w:rsidRDefault="005F17A6" w:rsidP="00095E8C">
            <w:pPr>
              <w:autoSpaceDE w:val="0"/>
              <w:autoSpaceDN w:val="0"/>
              <w:adjustRightInd w:val="0"/>
              <w:jc w:val="center"/>
              <w:rPr>
                <w:rFonts w:ascii="Arial" w:hAnsi="Arial" w:cs="Arial"/>
                <w:sz w:val="18"/>
                <w:szCs w:val="18"/>
              </w:rPr>
            </w:pPr>
          </w:p>
        </w:tc>
      </w:tr>
    </w:tbl>
    <w:p w14:paraId="7B372D06" w14:textId="1B038D58" w:rsidR="005F17A6" w:rsidRPr="005F17A6" w:rsidRDefault="005F17A6" w:rsidP="009D3351">
      <w:pPr>
        <w:spacing w:before="240" w:line="480" w:lineRule="auto"/>
        <w:jc w:val="both"/>
        <w:rPr>
          <w:rFonts w:asciiTheme="majorBidi" w:hAnsiTheme="majorBidi" w:cstheme="majorBidi"/>
          <w:color w:val="000000" w:themeColor="text1"/>
          <w:lang w:val="en-US"/>
        </w:rPr>
      </w:pPr>
      <w:r w:rsidRPr="005F17A6">
        <w:rPr>
          <w:rFonts w:asciiTheme="majorBidi" w:hAnsiTheme="majorBidi" w:cstheme="majorBidi"/>
          <w:color w:val="000000" w:themeColor="text1"/>
          <w:lang w:val="en-US"/>
        </w:rPr>
        <w:t xml:space="preserve">LSD post-hoc tests were conducted to find out the differences between the views of respondents as in </w:t>
      </w:r>
      <w:r w:rsidR="00411EA6">
        <w:rPr>
          <w:rFonts w:asciiTheme="majorBidi" w:hAnsiTheme="majorBidi" w:cstheme="majorBidi"/>
          <w:color w:val="000000" w:themeColor="text1"/>
          <w:lang w:val="en-US"/>
        </w:rPr>
        <w:t>T</w:t>
      </w:r>
      <w:r w:rsidRPr="005F17A6">
        <w:rPr>
          <w:rFonts w:asciiTheme="majorBidi" w:hAnsiTheme="majorBidi" w:cstheme="majorBidi"/>
          <w:color w:val="000000" w:themeColor="text1"/>
          <w:lang w:val="en-US"/>
        </w:rPr>
        <w:t xml:space="preserve">able </w:t>
      </w:r>
      <w:r w:rsidR="00424240">
        <w:rPr>
          <w:rFonts w:asciiTheme="majorBidi" w:hAnsiTheme="majorBidi" w:cstheme="majorBidi"/>
          <w:color w:val="000000" w:themeColor="text1"/>
          <w:lang w:val="en-US"/>
        </w:rPr>
        <w:t>20</w:t>
      </w:r>
      <w:r w:rsidRPr="005F17A6">
        <w:rPr>
          <w:rFonts w:asciiTheme="majorBidi" w:hAnsiTheme="majorBidi" w:cstheme="majorBidi"/>
          <w:color w:val="000000" w:themeColor="text1"/>
          <w:lang w:val="en-US"/>
        </w:rPr>
        <w:t>, and the results indicated that:</w:t>
      </w:r>
    </w:p>
    <w:p w14:paraId="0EC73BCA" w14:textId="77777777" w:rsidR="005F17A6" w:rsidRPr="00754250" w:rsidRDefault="005F17A6" w:rsidP="009D3351">
      <w:pPr>
        <w:spacing w:before="240" w:after="160" w:line="480" w:lineRule="auto"/>
        <w:jc w:val="both"/>
        <w:rPr>
          <w:rFonts w:asciiTheme="majorBidi" w:hAnsiTheme="majorBidi" w:cstheme="majorBidi"/>
          <w:color w:val="000000" w:themeColor="text1"/>
          <w:lang w:val="en-US"/>
        </w:rPr>
      </w:pPr>
      <w:r w:rsidRPr="00754250">
        <w:rPr>
          <w:rFonts w:asciiTheme="majorBidi" w:hAnsiTheme="majorBidi" w:cstheme="majorBidi"/>
          <w:color w:val="000000" w:themeColor="text1"/>
          <w:lang w:val="en-US"/>
        </w:rPr>
        <w:lastRenderedPageBreak/>
        <w:t>For LR1, there were significant differences between "Project management" and "Artificial intelligence" in favor of Project management where the Mean Difference= 1. 08831 with sig. = 0.006. And there were significant differences between "other" and "Artificial intelligence" in favor of other where the Mean Difference= 0. 87879 with sig. = 0.050.</w:t>
      </w:r>
    </w:p>
    <w:p w14:paraId="10FDAFF1" w14:textId="606878B0" w:rsidR="005F17A6" w:rsidRPr="00B75745" w:rsidRDefault="00B75745">
      <w:pPr>
        <w:pStyle w:val="Caption"/>
      </w:pPr>
      <w:bookmarkStart w:id="99" w:name="_Toc98880561"/>
      <w:bookmarkStart w:id="100" w:name="_Toc98023136"/>
      <w:r w:rsidRPr="00B75745">
        <w:t xml:space="preserve">Table </w:t>
      </w:r>
      <w:r w:rsidRPr="00046E32">
        <w:fldChar w:fldCharType="begin"/>
      </w:r>
      <w:r w:rsidRPr="00B75745">
        <w:instrText xml:space="preserve"> SEQ Table \* ARABIC </w:instrText>
      </w:r>
      <w:r w:rsidRPr="00046E32">
        <w:fldChar w:fldCharType="separate"/>
      </w:r>
      <w:r w:rsidRPr="00046E32">
        <w:t>20</w:t>
      </w:r>
      <w:r w:rsidRPr="00046E32">
        <w:fldChar w:fldCharType="end"/>
      </w:r>
      <w:r w:rsidRPr="00B75745">
        <w:rPr>
          <w:rStyle w:val="SubtleReference"/>
          <w:smallCaps w:val="0"/>
          <w:color w:val="000000" w:themeColor="text1"/>
        </w:rPr>
        <w:t>: LSD post-hoc tests to find out the differences between the views of respondents</w:t>
      </w:r>
      <w:bookmarkEnd w:id="99"/>
      <w:bookmarkEnd w:id="100"/>
    </w:p>
    <w:tbl>
      <w:tblPr>
        <w:tblW w:w="5063" w:type="pct"/>
        <w:tblInd w:w="-60" w:type="dxa"/>
        <w:tblBorders>
          <w:top w:val="single" w:sz="4" w:space="0" w:color="000000"/>
          <w:bottom w:val="single" w:sz="4" w:space="0" w:color="000000"/>
          <w:insideH w:val="single" w:sz="4" w:space="0" w:color="000000"/>
        </w:tblBorders>
        <w:tblCellMar>
          <w:left w:w="0" w:type="dxa"/>
          <w:right w:w="0" w:type="dxa"/>
        </w:tblCellMar>
        <w:tblLook w:val="0000" w:firstRow="0" w:lastRow="0" w:firstColumn="0" w:lastColumn="0" w:noHBand="0" w:noVBand="0"/>
      </w:tblPr>
      <w:tblGrid>
        <w:gridCol w:w="1023"/>
        <w:gridCol w:w="1788"/>
        <w:gridCol w:w="1805"/>
        <w:gridCol w:w="1120"/>
        <w:gridCol w:w="815"/>
        <w:gridCol w:w="781"/>
        <w:gridCol w:w="1073"/>
        <w:gridCol w:w="1073"/>
      </w:tblGrid>
      <w:tr w:rsidR="005F17A6" w:rsidRPr="008A6783" w14:paraId="0E924396" w14:textId="77777777" w:rsidTr="00095E8C">
        <w:trPr>
          <w:cantSplit/>
        </w:trPr>
        <w:tc>
          <w:tcPr>
            <w:tcW w:w="540" w:type="pct"/>
            <w:vMerge w:val="restart"/>
            <w:shd w:val="clear" w:color="auto" w:fill="FFFFFF"/>
            <w:vAlign w:val="bottom"/>
          </w:tcPr>
          <w:p w14:paraId="6F5368AB" w14:textId="77777777" w:rsidR="005F17A6" w:rsidRPr="00E0085F" w:rsidRDefault="005F17A6" w:rsidP="00095E8C">
            <w:pPr>
              <w:autoSpaceDE w:val="0"/>
              <w:autoSpaceDN w:val="0"/>
              <w:adjustRightInd w:val="0"/>
              <w:spacing w:line="320" w:lineRule="atLeast"/>
              <w:ind w:left="60" w:right="60"/>
              <w:rPr>
                <w:rFonts w:asciiTheme="majorBidi" w:hAnsiTheme="majorBidi" w:cstheme="majorBidi"/>
                <w:b/>
                <w:bCs/>
                <w:sz w:val="18"/>
                <w:szCs w:val="18"/>
              </w:rPr>
            </w:pPr>
            <w:r w:rsidRPr="00E0085F">
              <w:rPr>
                <w:rFonts w:asciiTheme="majorBidi" w:hAnsiTheme="majorBidi" w:cstheme="majorBidi"/>
                <w:b/>
                <w:bCs/>
                <w:sz w:val="18"/>
                <w:szCs w:val="18"/>
              </w:rPr>
              <w:t>Dependent Variable</w:t>
            </w:r>
          </w:p>
        </w:tc>
        <w:tc>
          <w:tcPr>
            <w:tcW w:w="943" w:type="pct"/>
            <w:vMerge w:val="restart"/>
            <w:shd w:val="clear" w:color="auto" w:fill="FFFFFF"/>
            <w:vAlign w:val="bottom"/>
          </w:tcPr>
          <w:p w14:paraId="6DE36A32" w14:textId="77777777" w:rsidR="005F17A6" w:rsidRPr="00E0085F" w:rsidRDefault="005F17A6" w:rsidP="00095E8C">
            <w:pPr>
              <w:autoSpaceDE w:val="0"/>
              <w:autoSpaceDN w:val="0"/>
              <w:adjustRightInd w:val="0"/>
              <w:spacing w:line="320" w:lineRule="atLeast"/>
              <w:ind w:left="60" w:right="60"/>
              <w:rPr>
                <w:rFonts w:asciiTheme="majorBidi" w:hAnsiTheme="majorBidi" w:cstheme="majorBidi"/>
                <w:b/>
                <w:bCs/>
                <w:sz w:val="18"/>
                <w:szCs w:val="18"/>
              </w:rPr>
            </w:pPr>
            <w:r w:rsidRPr="00E0085F">
              <w:rPr>
                <w:rFonts w:asciiTheme="majorBidi" w:hAnsiTheme="majorBidi" w:cstheme="majorBidi"/>
                <w:b/>
                <w:bCs/>
                <w:sz w:val="18"/>
                <w:szCs w:val="18"/>
              </w:rPr>
              <w:t>(I) specialization</w:t>
            </w:r>
          </w:p>
        </w:tc>
        <w:tc>
          <w:tcPr>
            <w:tcW w:w="952" w:type="pct"/>
            <w:vMerge w:val="restart"/>
            <w:shd w:val="clear" w:color="auto" w:fill="FFFFFF"/>
            <w:vAlign w:val="bottom"/>
          </w:tcPr>
          <w:p w14:paraId="486DE697" w14:textId="77777777" w:rsidR="005F17A6" w:rsidRPr="00E0085F" w:rsidRDefault="005F17A6" w:rsidP="00095E8C">
            <w:pPr>
              <w:autoSpaceDE w:val="0"/>
              <w:autoSpaceDN w:val="0"/>
              <w:adjustRightInd w:val="0"/>
              <w:spacing w:line="320" w:lineRule="atLeast"/>
              <w:ind w:left="60" w:right="60"/>
              <w:rPr>
                <w:rFonts w:asciiTheme="majorBidi" w:hAnsiTheme="majorBidi" w:cstheme="majorBidi"/>
                <w:b/>
                <w:bCs/>
                <w:sz w:val="18"/>
                <w:szCs w:val="18"/>
              </w:rPr>
            </w:pPr>
            <w:r w:rsidRPr="00E0085F">
              <w:rPr>
                <w:rFonts w:asciiTheme="majorBidi" w:hAnsiTheme="majorBidi" w:cstheme="majorBidi"/>
                <w:b/>
                <w:bCs/>
                <w:sz w:val="18"/>
                <w:szCs w:val="18"/>
              </w:rPr>
              <w:t>(J) specialization</w:t>
            </w:r>
          </w:p>
        </w:tc>
        <w:tc>
          <w:tcPr>
            <w:tcW w:w="591" w:type="pct"/>
            <w:vMerge w:val="restart"/>
            <w:shd w:val="clear" w:color="auto" w:fill="FFFFFF"/>
            <w:vAlign w:val="bottom"/>
          </w:tcPr>
          <w:p w14:paraId="3B341462"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b/>
                <w:bCs/>
                <w:sz w:val="18"/>
                <w:szCs w:val="18"/>
              </w:rPr>
            </w:pPr>
            <w:r w:rsidRPr="00E0085F">
              <w:rPr>
                <w:rFonts w:asciiTheme="majorBidi" w:hAnsiTheme="majorBidi" w:cstheme="majorBidi"/>
                <w:b/>
                <w:bCs/>
                <w:sz w:val="18"/>
                <w:szCs w:val="18"/>
              </w:rPr>
              <w:t>Mean Difference (I-J)</w:t>
            </w:r>
          </w:p>
        </w:tc>
        <w:tc>
          <w:tcPr>
            <w:tcW w:w="430" w:type="pct"/>
            <w:vMerge w:val="restart"/>
            <w:shd w:val="clear" w:color="auto" w:fill="FFFFFF"/>
            <w:vAlign w:val="bottom"/>
          </w:tcPr>
          <w:p w14:paraId="57FED229"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b/>
                <w:bCs/>
                <w:sz w:val="18"/>
                <w:szCs w:val="18"/>
              </w:rPr>
            </w:pPr>
            <w:r w:rsidRPr="00E0085F">
              <w:rPr>
                <w:rFonts w:asciiTheme="majorBidi" w:hAnsiTheme="majorBidi" w:cstheme="majorBidi"/>
                <w:b/>
                <w:bCs/>
                <w:sz w:val="18"/>
                <w:szCs w:val="18"/>
              </w:rPr>
              <w:t>Std. Error</w:t>
            </w:r>
          </w:p>
        </w:tc>
        <w:tc>
          <w:tcPr>
            <w:tcW w:w="412" w:type="pct"/>
            <w:vMerge w:val="restart"/>
            <w:shd w:val="clear" w:color="auto" w:fill="FFFFFF"/>
            <w:vAlign w:val="bottom"/>
          </w:tcPr>
          <w:p w14:paraId="65D15193"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b/>
                <w:bCs/>
                <w:sz w:val="18"/>
                <w:szCs w:val="18"/>
              </w:rPr>
            </w:pPr>
            <w:r w:rsidRPr="00E0085F">
              <w:rPr>
                <w:rFonts w:asciiTheme="majorBidi" w:hAnsiTheme="majorBidi" w:cstheme="majorBidi"/>
                <w:b/>
                <w:bCs/>
                <w:sz w:val="18"/>
                <w:szCs w:val="18"/>
              </w:rPr>
              <w:t>Sig.</w:t>
            </w:r>
          </w:p>
        </w:tc>
        <w:tc>
          <w:tcPr>
            <w:tcW w:w="1131" w:type="pct"/>
            <w:gridSpan w:val="2"/>
            <w:shd w:val="clear" w:color="auto" w:fill="FFFFFF"/>
            <w:vAlign w:val="bottom"/>
          </w:tcPr>
          <w:p w14:paraId="2A3356B6"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b/>
                <w:bCs/>
                <w:sz w:val="18"/>
                <w:szCs w:val="18"/>
              </w:rPr>
            </w:pPr>
            <w:r w:rsidRPr="00E0085F">
              <w:rPr>
                <w:rFonts w:asciiTheme="majorBidi" w:hAnsiTheme="majorBidi" w:cstheme="majorBidi"/>
                <w:b/>
                <w:bCs/>
                <w:sz w:val="18"/>
                <w:szCs w:val="18"/>
              </w:rPr>
              <w:t>95% Confidence Interval</w:t>
            </w:r>
          </w:p>
        </w:tc>
      </w:tr>
      <w:tr w:rsidR="005F17A6" w:rsidRPr="008A6783" w14:paraId="7A06265D" w14:textId="77777777" w:rsidTr="00095E8C">
        <w:trPr>
          <w:cantSplit/>
        </w:trPr>
        <w:tc>
          <w:tcPr>
            <w:tcW w:w="540" w:type="pct"/>
            <w:vMerge/>
            <w:shd w:val="clear" w:color="auto" w:fill="FFFFFF"/>
            <w:vAlign w:val="bottom"/>
          </w:tcPr>
          <w:p w14:paraId="1C377F33" w14:textId="77777777" w:rsidR="005F17A6" w:rsidRPr="00E0085F" w:rsidRDefault="005F17A6" w:rsidP="00095E8C">
            <w:pPr>
              <w:autoSpaceDE w:val="0"/>
              <w:autoSpaceDN w:val="0"/>
              <w:adjustRightInd w:val="0"/>
              <w:rPr>
                <w:rFonts w:asciiTheme="majorBidi" w:hAnsiTheme="majorBidi" w:cstheme="majorBidi"/>
                <w:b/>
                <w:bCs/>
                <w:sz w:val="18"/>
                <w:szCs w:val="18"/>
              </w:rPr>
            </w:pPr>
          </w:p>
        </w:tc>
        <w:tc>
          <w:tcPr>
            <w:tcW w:w="943" w:type="pct"/>
            <w:vMerge/>
            <w:shd w:val="clear" w:color="auto" w:fill="FFFFFF"/>
            <w:vAlign w:val="bottom"/>
          </w:tcPr>
          <w:p w14:paraId="181799BA" w14:textId="77777777" w:rsidR="005F17A6" w:rsidRPr="00E0085F" w:rsidRDefault="005F17A6" w:rsidP="00095E8C">
            <w:pPr>
              <w:autoSpaceDE w:val="0"/>
              <w:autoSpaceDN w:val="0"/>
              <w:adjustRightInd w:val="0"/>
              <w:rPr>
                <w:rFonts w:asciiTheme="majorBidi" w:hAnsiTheme="majorBidi" w:cstheme="majorBidi"/>
                <w:b/>
                <w:bCs/>
                <w:sz w:val="18"/>
                <w:szCs w:val="18"/>
              </w:rPr>
            </w:pPr>
          </w:p>
        </w:tc>
        <w:tc>
          <w:tcPr>
            <w:tcW w:w="952" w:type="pct"/>
            <w:vMerge/>
            <w:shd w:val="clear" w:color="auto" w:fill="FFFFFF"/>
            <w:vAlign w:val="bottom"/>
          </w:tcPr>
          <w:p w14:paraId="5C713203" w14:textId="77777777" w:rsidR="005F17A6" w:rsidRPr="00E0085F" w:rsidRDefault="005F17A6" w:rsidP="00095E8C">
            <w:pPr>
              <w:autoSpaceDE w:val="0"/>
              <w:autoSpaceDN w:val="0"/>
              <w:adjustRightInd w:val="0"/>
              <w:rPr>
                <w:rFonts w:asciiTheme="majorBidi" w:hAnsiTheme="majorBidi" w:cstheme="majorBidi"/>
                <w:b/>
                <w:bCs/>
                <w:sz w:val="18"/>
                <w:szCs w:val="18"/>
              </w:rPr>
            </w:pPr>
          </w:p>
        </w:tc>
        <w:tc>
          <w:tcPr>
            <w:tcW w:w="591" w:type="pct"/>
            <w:vMerge/>
            <w:shd w:val="clear" w:color="auto" w:fill="FFFFFF"/>
            <w:vAlign w:val="bottom"/>
          </w:tcPr>
          <w:p w14:paraId="7D9874D4" w14:textId="77777777" w:rsidR="005F17A6" w:rsidRPr="00E0085F" w:rsidRDefault="005F17A6" w:rsidP="00095E8C">
            <w:pPr>
              <w:autoSpaceDE w:val="0"/>
              <w:autoSpaceDN w:val="0"/>
              <w:adjustRightInd w:val="0"/>
              <w:jc w:val="center"/>
              <w:rPr>
                <w:rFonts w:asciiTheme="majorBidi" w:hAnsiTheme="majorBidi" w:cstheme="majorBidi"/>
                <w:b/>
                <w:bCs/>
                <w:sz w:val="18"/>
                <w:szCs w:val="18"/>
              </w:rPr>
            </w:pPr>
          </w:p>
        </w:tc>
        <w:tc>
          <w:tcPr>
            <w:tcW w:w="430" w:type="pct"/>
            <w:vMerge/>
            <w:shd w:val="clear" w:color="auto" w:fill="FFFFFF"/>
            <w:vAlign w:val="bottom"/>
          </w:tcPr>
          <w:p w14:paraId="5CC6DDC1" w14:textId="77777777" w:rsidR="005F17A6" w:rsidRPr="00E0085F" w:rsidRDefault="005F17A6" w:rsidP="00095E8C">
            <w:pPr>
              <w:autoSpaceDE w:val="0"/>
              <w:autoSpaceDN w:val="0"/>
              <w:adjustRightInd w:val="0"/>
              <w:jc w:val="center"/>
              <w:rPr>
                <w:rFonts w:asciiTheme="majorBidi" w:hAnsiTheme="majorBidi" w:cstheme="majorBidi"/>
                <w:b/>
                <w:bCs/>
                <w:sz w:val="18"/>
                <w:szCs w:val="18"/>
              </w:rPr>
            </w:pPr>
          </w:p>
        </w:tc>
        <w:tc>
          <w:tcPr>
            <w:tcW w:w="412" w:type="pct"/>
            <w:vMerge/>
            <w:shd w:val="clear" w:color="auto" w:fill="FFFFFF"/>
            <w:vAlign w:val="bottom"/>
          </w:tcPr>
          <w:p w14:paraId="54360EF4" w14:textId="77777777" w:rsidR="005F17A6" w:rsidRPr="00E0085F" w:rsidRDefault="005F17A6" w:rsidP="00095E8C">
            <w:pPr>
              <w:autoSpaceDE w:val="0"/>
              <w:autoSpaceDN w:val="0"/>
              <w:adjustRightInd w:val="0"/>
              <w:jc w:val="center"/>
              <w:rPr>
                <w:rFonts w:asciiTheme="majorBidi" w:hAnsiTheme="majorBidi" w:cstheme="majorBidi"/>
                <w:b/>
                <w:bCs/>
                <w:sz w:val="18"/>
                <w:szCs w:val="18"/>
              </w:rPr>
            </w:pPr>
          </w:p>
        </w:tc>
        <w:tc>
          <w:tcPr>
            <w:tcW w:w="566" w:type="pct"/>
            <w:shd w:val="clear" w:color="auto" w:fill="FFFFFF"/>
            <w:vAlign w:val="bottom"/>
          </w:tcPr>
          <w:p w14:paraId="38E87850"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b/>
                <w:bCs/>
                <w:sz w:val="18"/>
                <w:szCs w:val="18"/>
              </w:rPr>
            </w:pPr>
            <w:r w:rsidRPr="00E0085F">
              <w:rPr>
                <w:rFonts w:asciiTheme="majorBidi" w:hAnsiTheme="majorBidi" w:cstheme="majorBidi"/>
                <w:b/>
                <w:bCs/>
                <w:sz w:val="18"/>
                <w:szCs w:val="18"/>
              </w:rPr>
              <w:t>Lower Bound</w:t>
            </w:r>
          </w:p>
        </w:tc>
        <w:tc>
          <w:tcPr>
            <w:tcW w:w="565" w:type="pct"/>
            <w:shd w:val="clear" w:color="auto" w:fill="FFFFFF"/>
            <w:vAlign w:val="bottom"/>
          </w:tcPr>
          <w:p w14:paraId="495C6E74"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b/>
                <w:bCs/>
                <w:sz w:val="18"/>
                <w:szCs w:val="18"/>
              </w:rPr>
            </w:pPr>
            <w:r w:rsidRPr="00E0085F">
              <w:rPr>
                <w:rFonts w:asciiTheme="majorBidi" w:hAnsiTheme="majorBidi" w:cstheme="majorBidi"/>
                <w:b/>
                <w:bCs/>
                <w:sz w:val="18"/>
                <w:szCs w:val="18"/>
              </w:rPr>
              <w:t>Upper Bound</w:t>
            </w:r>
          </w:p>
        </w:tc>
      </w:tr>
      <w:tr w:rsidR="005F17A6" w:rsidRPr="008A6783" w14:paraId="0AD5A379" w14:textId="77777777" w:rsidTr="00095E8C">
        <w:trPr>
          <w:cantSplit/>
        </w:trPr>
        <w:tc>
          <w:tcPr>
            <w:tcW w:w="540" w:type="pct"/>
            <w:vMerge w:val="restart"/>
            <w:shd w:val="clear" w:color="auto" w:fill="FFFFFF"/>
          </w:tcPr>
          <w:p w14:paraId="58FAAFE6" w14:textId="77777777" w:rsidR="005F17A6" w:rsidRPr="00E0085F" w:rsidRDefault="005F17A6" w:rsidP="00095E8C">
            <w:pPr>
              <w:autoSpaceDE w:val="0"/>
              <w:autoSpaceDN w:val="0"/>
              <w:adjustRightInd w:val="0"/>
              <w:spacing w:line="320" w:lineRule="atLeast"/>
              <w:ind w:left="60" w:right="60"/>
              <w:rPr>
                <w:rFonts w:asciiTheme="majorBidi" w:hAnsiTheme="majorBidi" w:cstheme="majorBidi"/>
                <w:sz w:val="18"/>
                <w:szCs w:val="18"/>
              </w:rPr>
            </w:pPr>
            <w:r w:rsidRPr="00E0085F">
              <w:rPr>
                <w:rFonts w:asciiTheme="majorBidi" w:hAnsiTheme="majorBidi" w:cstheme="majorBidi"/>
                <w:sz w:val="18"/>
                <w:szCs w:val="18"/>
              </w:rPr>
              <w:t>LR1</w:t>
            </w:r>
          </w:p>
        </w:tc>
        <w:tc>
          <w:tcPr>
            <w:tcW w:w="943" w:type="pct"/>
            <w:vMerge w:val="restart"/>
            <w:shd w:val="clear" w:color="auto" w:fill="FFFFFF"/>
          </w:tcPr>
          <w:p w14:paraId="243AFCF9" w14:textId="77777777" w:rsidR="005F17A6" w:rsidRPr="00E0085F" w:rsidRDefault="005F17A6" w:rsidP="00095E8C">
            <w:pPr>
              <w:autoSpaceDE w:val="0"/>
              <w:autoSpaceDN w:val="0"/>
              <w:adjustRightInd w:val="0"/>
              <w:spacing w:line="320" w:lineRule="atLeast"/>
              <w:ind w:left="60" w:right="60"/>
              <w:rPr>
                <w:rFonts w:asciiTheme="majorBidi" w:hAnsiTheme="majorBidi" w:cstheme="majorBidi"/>
                <w:sz w:val="18"/>
                <w:szCs w:val="18"/>
              </w:rPr>
            </w:pPr>
            <w:r w:rsidRPr="00E0085F">
              <w:rPr>
                <w:rFonts w:asciiTheme="majorBidi" w:hAnsiTheme="majorBidi" w:cstheme="majorBidi"/>
                <w:sz w:val="18"/>
                <w:szCs w:val="18"/>
              </w:rPr>
              <w:t>Project management</w:t>
            </w:r>
          </w:p>
        </w:tc>
        <w:tc>
          <w:tcPr>
            <w:tcW w:w="952" w:type="pct"/>
            <w:shd w:val="clear" w:color="auto" w:fill="FFFFFF"/>
          </w:tcPr>
          <w:p w14:paraId="06079DF3" w14:textId="77777777" w:rsidR="005F17A6" w:rsidRPr="00E0085F" w:rsidRDefault="005F17A6" w:rsidP="00095E8C">
            <w:pPr>
              <w:autoSpaceDE w:val="0"/>
              <w:autoSpaceDN w:val="0"/>
              <w:adjustRightInd w:val="0"/>
              <w:spacing w:line="320" w:lineRule="atLeast"/>
              <w:ind w:left="60" w:right="60"/>
              <w:rPr>
                <w:rFonts w:asciiTheme="majorBidi" w:hAnsiTheme="majorBidi" w:cstheme="majorBidi"/>
                <w:sz w:val="18"/>
                <w:szCs w:val="18"/>
              </w:rPr>
            </w:pPr>
            <w:r w:rsidRPr="00E0085F">
              <w:rPr>
                <w:rFonts w:asciiTheme="majorBidi" w:hAnsiTheme="majorBidi" w:cstheme="majorBidi"/>
                <w:sz w:val="18"/>
                <w:szCs w:val="18"/>
              </w:rPr>
              <w:t>Artificial intelligence</w:t>
            </w:r>
          </w:p>
        </w:tc>
        <w:tc>
          <w:tcPr>
            <w:tcW w:w="591" w:type="pct"/>
            <w:shd w:val="clear" w:color="auto" w:fill="FFFFFF"/>
            <w:vAlign w:val="center"/>
          </w:tcPr>
          <w:p w14:paraId="6D431D4F"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1.08831</w:t>
            </w:r>
            <w:r w:rsidRPr="00E0085F">
              <w:rPr>
                <w:rFonts w:asciiTheme="majorBidi" w:hAnsiTheme="majorBidi" w:cstheme="majorBidi"/>
                <w:sz w:val="18"/>
                <w:szCs w:val="18"/>
                <w:vertAlign w:val="superscript"/>
              </w:rPr>
              <w:t>*</w:t>
            </w:r>
          </w:p>
        </w:tc>
        <w:tc>
          <w:tcPr>
            <w:tcW w:w="430" w:type="pct"/>
            <w:shd w:val="clear" w:color="auto" w:fill="FFFFFF"/>
            <w:vAlign w:val="center"/>
          </w:tcPr>
          <w:p w14:paraId="42C85C15"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.38176</w:t>
            </w:r>
          </w:p>
        </w:tc>
        <w:tc>
          <w:tcPr>
            <w:tcW w:w="412" w:type="pct"/>
            <w:shd w:val="clear" w:color="auto" w:fill="FFFFFF"/>
            <w:vAlign w:val="center"/>
          </w:tcPr>
          <w:p w14:paraId="1B815930"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.006</w:t>
            </w:r>
          </w:p>
        </w:tc>
        <w:tc>
          <w:tcPr>
            <w:tcW w:w="566" w:type="pct"/>
            <w:shd w:val="clear" w:color="auto" w:fill="FFFFFF"/>
            <w:vAlign w:val="center"/>
          </w:tcPr>
          <w:p w14:paraId="4C474BD2"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.3241</w:t>
            </w:r>
          </w:p>
        </w:tc>
        <w:tc>
          <w:tcPr>
            <w:tcW w:w="565" w:type="pct"/>
            <w:shd w:val="clear" w:color="auto" w:fill="FFFFFF"/>
            <w:vAlign w:val="center"/>
          </w:tcPr>
          <w:p w14:paraId="663498C5"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1.8525</w:t>
            </w:r>
          </w:p>
        </w:tc>
      </w:tr>
      <w:tr w:rsidR="005F17A6" w:rsidRPr="008A6783" w14:paraId="124EEB34" w14:textId="77777777" w:rsidTr="00095E8C">
        <w:trPr>
          <w:cantSplit/>
        </w:trPr>
        <w:tc>
          <w:tcPr>
            <w:tcW w:w="540" w:type="pct"/>
            <w:vMerge/>
            <w:shd w:val="clear" w:color="auto" w:fill="FFFFFF"/>
          </w:tcPr>
          <w:p w14:paraId="40ED0DA2" w14:textId="77777777" w:rsidR="005F17A6" w:rsidRPr="00E0085F" w:rsidRDefault="005F17A6" w:rsidP="00095E8C">
            <w:pPr>
              <w:autoSpaceDE w:val="0"/>
              <w:autoSpaceDN w:val="0"/>
              <w:adjustRightInd w:val="0"/>
              <w:rPr>
                <w:rFonts w:asciiTheme="majorBidi" w:hAnsiTheme="majorBidi" w:cstheme="majorBidi"/>
                <w:sz w:val="18"/>
                <w:szCs w:val="18"/>
              </w:rPr>
            </w:pPr>
          </w:p>
        </w:tc>
        <w:tc>
          <w:tcPr>
            <w:tcW w:w="943" w:type="pct"/>
            <w:vMerge/>
            <w:shd w:val="clear" w:color="auto" w:fill="FFFFFF"/>
          </w:tcPr>
          <w:p w14:paraId="6130CDED" w14:textId="77777777" w:rsidR="005F17A6" w:rsidRPr="00E0085F" w:rsidRDefault="005F17A6" w:rsidP="00095E8C">
            <w:pPr>
              <w:autoSpaceDE w:val="0"/>
              <w:autoSpaceDN w:val="0"/>
              <w:adjustRightInd w:val="0"/>
              <w:rPr>
                <w:rFonts w:asciiTheme="majorBidi" w:hAnsiTheme="majorBidi" w:cstheme="majorBidi"/>
                <w:sz w:val="18"/>
                <w:szCs w:val="18"/>
              </w:rPr>
            </w:pPr>
          </w:p>
        </w:tc>
        <w:tc>
          <w:tcPr>
            <w:tcW w:w="952" w:type="pct"/>
            <w:shd w:val="clear" w:color="auto" w:fill="FFFFFF"/>
          </w:tcPr>
          <w:p w14:paraId="2858E147" w14:textId="77777777" w:rsidR="005F17A6" w:rsidRPr="00E0085F" w:rsidRDefault="005F17A6" w:rsidP="00095E8C">
            <w:pPr>
              <w:autoSpaceDE w:val="0"/>
              <w:autoSpaceDN w:val="0"/>
              <w:adjustRightInd w:val="0"/>
              <w:spacing w:line="320" w:lineRule="atLeast"/>
              <w:ind w:left="60" w:right="60"/>
              <w:rPr>
                <w:rFonts w:asciiTheme="majorBidi" w:hAnsiTheme="majorBidi" w:cstheme="majorBidi"/>
                <w:sz w:val="18"/>
                <w:szCs w:val="18"/>
              </w:rPr>
            </w:pPr>
            <w:r w:rsidRPr="00E0085F">
              <w:rPr>
                <w:rFonts w:asciiTheme="majorBidi" w:hAnsiTheme="majorBidi" w:cstheme="majorBidi"/>
                <w:sz w:val="18"/>
                <w:szCs w:val="18"/>
              </w:rPr>
              <w:t>other</w:t>
            </w:r>
          </w:p>
        </w:tc>
        <w:tc>
          <w:tcPr>
            <w:tcW w:w="591" w:type="pct"/>
            <w:shd w:val="clear" w:color="auto" w:fill="FFFFFF"/>
            <w:vAlign w:val="center"/>
          </w:tcPr>
          <w:p w14:paraId="74C73502"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.20952</w:t>
            </w:r>
          </w:p>
        </w:tc>
        <w:tc>
          <w:tcPr>
            <w:tcW w:w="430" w:type="pct"/>
            <w:shd w:val="clear" w:color="auto" w:fill="FFFFFF"/>
            <w:vAlign w:val="center"/>
          </w:tcPr>
          <w:p w14:paraId="1949943A"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.34083</w:t>
            </w:r>
          </w:p>
        </w:tc>
        <w:tc>
          <w:tcPr>
            <w:tcW w:w="412" w:type="pct"/>
            <w:shd w:val="clear" w:color="auto" w:fill="FFFFFF"/>
            <w:vAlign w:val="center"/>
          </w:tcPr>
          <w:p w14:paraId="36C82A58"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.541</w:t>
            </w:r>
          </w:p>
        </w:tc>
        <w:tc>
          <w:tcPr>
            <w:tcW w:w="566" w:type="pct"/>
            <w:shd w:val="clear" w:color="auto" w:fill="FFFFFF"/>
            <w:vAlign w:val="center"/>
          </w:tcPr>
          <w:p w14:paraId="380D516E"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-.4727-</w:t>
            </w:r>
          </w:p>
        </w:tc>
        <w:tc>
          <w:tcPr>
            <w:tcW w:w="565" w:type="pct"/>
            <w:shd w:val="clear" w:color="auto" w:fill="FFFFFF"/>
            <w:vAlign w:val="center"/>
          </w:tcPr>
          <w:p w14:paraId="71F9AC2B"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.8918</w:t>
            </w:r>
          </w:p>
        </w:tc>
      </w:tr>
      <w:tr w:rsidR="005F17A6" w:rsidRPr="008A6783" w14:paraId="52F7F52B" w14:textId="77777777" w:rsidTr="00095E8C">
        <w:trPr>
          <w:cantSplit/>
        </w:trPr>
        <w:tc>
          <w:tcPr>
            <w:tcW w:w="540" w:type="pct"/>
            <w:vMerge/>
            <w:shd w:val="clear" w:color="auto" w:fill="FFFFFF"/>
          </w:tcPr>
          <w:p w14:paraId="78A1EDD9" w14:textId="77777777" w:rsidR="005F17A6" w:rsidRPr="00E0085F" w:rsidRDefault="005F17A6" w:rsidP="00095E8C">
            <w:pPr>
              <w:autoSpaceDE w:val="0"/>
              <w:autoSpaceDN w:val="0"/>
              <w:adjustRightInd w:val="0"/>
              <w:rPr>
                <w:rFonts w:asciiTheme="majorBidi" w:hAnsiTheme="majorBidi" w:cstheme="majorBidi"/>
                <w:sz w:val="18"/>
                <w:szCs w:val="18"/>
              </w:rPr>
            </w:pPr>
          </w:p>
        </w:tc>
        <w:tc>
          <w:tcPr>
            <w:tcW w:w="943" w:type="pct"/>
            <w:vMerge w:val="restart"/>
            <w:shd w:val="clear" w:color="auto" w:fill="FFFFFF"/>
          </w:tcPr>
          <w:p w14:paraId="772E945E" w14:textId="77777777" w:rsidR="005F17A6" w:rsidRPr="00E0085F" w:rsidRDefault="005F17A6" w:rsidP="00095E8C">
            <w:pPr>
              <w:autoSpaceDE w:val="0"/>
              <w:autoSpaceDN w:val="0"/>
              <w:adjustRightInd w:val="0"/>
              <w:spacing w:line="320" w:lineRule="atLeast"/>
              <w:ind w:left="60" w:right="60"/>
              <w:rPr>
                <w:rFonts w:asciiTheme="majorBidi" w:hAnsiTheme="majorBidi" w:cstheme="majorBidi"/>
                <w:sz w:val="18"/>
                <w:szCs w:val="18"/>
              </w:rPr>
            </w:pPr>
            <w:r w:rsidRPr="00E0085F">
              <w:rPr>
                <w:rFonts w:asciiTheme="majorBidi" w:hAnsiTheme="majorBidi" w:cstheme="majorBidi"/>
                <w:sz w:val="18"/>
                <w:szCs w:val="18"/>
              </w:rPr>
              <w:t>Artificial intelligence</w:t>
            </w:r>
          </w:p>
        </w:tc>
        <w:tc>
          <w:tcPr>
            <w:tcW w:w="952" w:type="pct"/>
            <w:shd w:val="clear" w:color="auto" w:fill="FFFFFF"/>
          </w:tcPr>
          <w:p w14:paraId="50FEC1C6" w14:textId="77777777" w:rsidR="005F17A6" w:rsidRPr="00E0085F" w:rsidRDefault="005F17A6" w:rsidP="00095E8C">
            <w:pPr>
              <w:autoSpaceDE w:val="0"/>
              <w:autoSpaceDN w:val="0"/>
              <w:adjustRightInd w:val="0"/>
              <w:spacing w:line="320" w:lineRule="atLeast"/>
              <w:ind w:left="60" w:right="60"/>
              <w:rPr>
                <w:rFonts w:asciiTheme="majorBidi" w:hAnsiTheme="majorBidi" w:cstheme="majorBidi"/>
                <w:sz w:val="18"/>
                <w:szCs w:val="18"/>
              </w:rPr>
            </w:pPr>
            <w:r w:rsidRPr="00E0085F">
              <w:rPr>
                <w:rFonts w:asciiTheme="majorBidi" w:hAnsiTheme="majorBidi" w:cstheme="majorBidi"/>
                <w:sz w:val="18"/>
                <w:szCs w:val="18"/>
              </w:rPr>
              <w:t>Project management</w:t>
            </w:r>
          </w:p>
        </w:tc>
        <w:tc>
          <w:tcPr>
            <w:tcW w:w="591" w:type="pct"/>
            <w:shd w:val="clear" w:color="auto" w:fill="FFFFFF"/>
            <w:vAlign w:val="center"/>
          </w:tcPr>
          <w:p w14:paraId="585CAADC"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-1.08831-</w:t>
            </w:r>
            <w:r w:rsidRPr="00E0085F">
              <w:rPr>
                <w:rFonts w:asciiTheme="majorBidi" w:hAnsiTheme="majorBidi" w:cstheme="majorBidi"/>
                <w:sz w:val="18"/>
                <w:szCs w:val="18"/>
                <w:vertAlign w:val="superscript"/>
              </w:rPr>
              <w:t>*</w:t>
            </w:r>
          </w:p>
        </w:tc>
        <w:tc>
          <w:tcPr>
            <w:tcW w:w="430" w:type="pct"/>
            <w:shd w:val="clear" w:color="auto" w:fill="FFFFFF"/>
            <w:vAlign w:val="center"/>
          </w:tcPr>
          <w:p w14:paraId="7613A345"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.38176</w:t>
            </w:r>
          </w:p>
        </w:tc>
        <w:tc>
          <w:tcPr>
            <w:tcW w:w="412" w:type="pct"/>
            <w:shd w:val="clear" w:color="auto" w:fill="FFFFFF"/>
            <w:vAlign w:val="center"/>
          </w:tcPr>
          <w:p w14:paraId="6A6B76BD"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.006</w:t>
            </w:r>
          </w:p>
        </w:tc>
        <w:tc>
          <w:tcPr>
            <w:tcW w:w="566" w:type="pct"/>
            <w:shd w:val="clear" w:color="auto" w:fill="FFFFFF"/>
            <w:vAlign w:val="center"/>
          </w:tcPr>
          <w:p w14:paraId="37B7276C"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-1.8525-</w:t>
            </w:r>
          </w:p>
        </w:tc>
        <w:tc>
          <w:tcPr>
            <w:tcW w:w="565" w:type="pct"/>
            <w:shd w:val="clear" w:color="auto" w:fill="FFFFFF"/>
            <w:vAlign w:val="center"/>
          </w:tcPr>
          <w:p w14:paraId="08703041"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-.3241-</w:t>
            </w:r>
          </w:p>
        </w:tc>
      </w:tr>
      <w:tr w:rsidR="005F17A6" w:rsidRPr="008A6783" w14:paraId="0523F465" w14:textId="77777777" w:rsidTr="00095E8C">
        <w:trPr>
          <w:cantSplit/>
        </w:trPr>
        <w:tc>
          <w:tcPr>
            <w:tcW w:w="540" w:type="pct"/>
            <w:vMerge/>
            <w:shd w:val="clear" w:color="auto" w:fill="FFFFFF"/>
          </w:tcPr>
          <w:p w14:paraId="0D855E5F" w14:textId="77777777" w:rsidR="005F17A6" w:rsidRPr="00E0085F" w:rsidRDefault="005F17A6" w:rsidP="00095E8C">
            <w:pPr>
              <w:autoSpaceDE w:val="0"/>
              <w:autoSpaceDN w:val="0"/>
              <w:adjustRightInd w:val="0"/>
              <w:rPr>
                <w:rFonts w:asciiTheme="majorBidi" w:hAnsiTheme="majorBidi" w:cstheme="majorBidi"/>
                <w:sz w:val="18"/>
                <w:szCs w:val="18"/>
              </w:rPr>
            </w:pPr>
          </w:p>
        </w:tc>
        <w:tc>
          <w:tcPr>
            <w:tcW w:w="943" w:type="pct"/>
            <w:vMerge/>
            <w:shd w:val="clear" w:color="auto" w:fill="FFFFFF"/>
          </w:tcPr>
          <w:p w14:paraId="50821DA1" w14:textId="77777777" w:rsidR="005F17A6" w:rsidRPr="00E0085F" w:rsidRDefault="005F17A6" w:rsidP="00095E8C">
            <w:pPr>
              <w:autoSpaceDE w:val="0"/>
              <w:autoSpaceDN w:val="0"/>
              <w:adjustRightInd w:val="0"/>
              <w:rPr>
                <w:rFonts w:asciiTheme="majorBidi" w:hAnsiTheme="majorBidi" w:cstheme="majorBidi"/>
                <w:sz w:val="18"/>
                <w:szCs w:val="18"/>
              </w:rPr>
            </w:pPr>
          </w:p>
        </w:tc>
        <w:tc>
          <w:tcPr>
            <w:tcW w:w="952" w:type="pct"/>
            <w:shd w:val="clear" w:color="auto" w:fill="FFFFFF"/>
          </w:tcPr>
          <w:p w14:paraId="2AB78F64" w14:textId="77777777" w:rsidR="005F17A6" w:rsidRPr="00E0085F" w:rsidRDefault="005F17A6" w:rsidP="00095E8C">
            <w:pPr>
              <w:autoSpaceDE w:val="0"/>
              <w:autoSpaceDN w:val="0"/>
              <w:adjustRightInd w:val="0"/>
              <w:spacing w:line="320" w:lineRule="atLeast"/>
              <w:ind w:left="60" w:right="60"/>
              <w:rPr>
                <w:rFonts w:asciiTheme="majorBidi" w:hAnsiTheme="majorBidi" w:cstheme="majorBidi"/>
                <w:sz w:val="18"/>
                <w:szCs w:val="18"/>
              </w:rPr>
            </w:pPr>
            <w:r w:rsidRPr="00E0085F">
              <w:rPr>
                <w:rFonts w:asciiTheme="majorBidi" w:hAnsiTheme="majorBidi" w:cstheme="majorBidi"/>
                <w:sz w:val="18"/>
                <w:szCs w:val="18"/>
              </w:rPr>
              <w:t>other</w:t>
            </w:r>
          </w:p>
        </w:tc>
        <w:tc>
          <w:tcPr>
            <w:tcW w:w="591" w:type="pct"/>
            <w:shd w:val="clear" w:color="auto" w:fill="FFFFFF"/>
            <w:vAlign w:val="center"/>
          </w:tcPr>
          <w:p w14:paraId="5F04CA5D"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-.87879-</w:t>
            </w:r>
            <w:r w:rsidRPr="00E0085F">
              <w:rPr>
                <w:rFonts w:asciiTheme="majorBidi" w:hAnsiTheme="majorBidi" w:cstheme="majorBidi"/>
                <w:sz w:val="18"/>
                <w:szCs w:val="18"/>
                <w:vertAlign w:val="superscript"/>
              </w:rPr>
              <w:t>*</w:t>
            </w:r>
          </w:p>
        </w:tc>
        <w:tc>
          <w:tcPr>
            <w:tcW w:w="430" w:type="pct"/>
            <w:shd w:val="clear" w:color="auto" w:fill="FFFFFF"/>
            <w:vAlign w:val="center"/>
          </w:tcPr>
          <w:p w14:paraId="55D44639"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.43841</w:t>
            </w:r>
          </w:p>
        </w:tc>
        <w:tc>
          <w:tcPr>
            <w:tcW w:w="412" w:type="pct"/>
            <w:shd w:val="clear" w:color="auto" w:fill="FFFFFF"/>
            <w:vAlign w:val="center"/>
          </w:tcPr>
          <w:p w14:paraId="4B96DCE3"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.050</w:t>
            </w:r>
          </w:p>
        </w:tc>
        <w:tc>
          <w:tcPr>
            <w:tcW w:w="566" w:type="pct"/>
            <w:shd w:val="clear" w:color="auto" w:fill="FFFFFF"/>
            <w:vAlign w:val="center"/>
          </w:tcPr>
          <w:p w14:paraId="75A4C4AE"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-1.7564-</w:t>
            </w:r>
          </w:p>
        </w:tc>
        <w:tc>
          <w:tcPr>
            <w:tcW w:w="565" w:type="pct"/>
            <w:shd w:val="clear" w:color="auto" w:fill="FFFFFF"/>
            <w:vAlign w:val="center"/>
          </w:tcPr>
          <w:p w14:paraId="4D1A4DB5"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-.0012-</w:t>
            </w:r>
          </w:p>
        </w:tc>
      </w:tr>
      <w:tr w:rsidR="005F17A6" w:rsidRPr="008A6783" w14:paraId="1BD9344F" w14:textId="77777777" w:rsidTr="00095E8C">
        <w:trPr>
          <w:cantSplit/>
        </w:trPr>
        <w:tc>
          <w:tcPr>
            <w:tcW w:w="540" w:type="pct"/>
            <w:vMerge/>
            <w:shd w:val="clear" w:color="auto" w:fill="FFFFFF"/>
          </w:tcPr>
          <w:p w14:paraId="4F637FC9" w14:textId="77777777" w:rsidR="005F17A6" w:rsidRPr="00E0085F" w:rsidRDefault="005F17A6" w:rsidP="00095E8C">
            <w:pPr>
              <w:autoSpaceDE w:val="0"/>
              <w:autoSpaceDN w:val="0"/>
              <w:adjustRightInd w:val="0"/>
              <w:rPr>
                <w:rFonts w:asciiTheme="majorBidi" w:hAnsiTheme="majorBidi" w:cstheme="majorBidi"/>
                <w:sz w:val="18"/>
                <w:szCs w:val="18"/>
              </w:rPr>
            </w:pPr>
          </w:p>
        </w:tc>
        <w:tc>
          <w:tcPr>
            <w:tcW w:w="943" w:type="pct"/>
            <w:vMerge w:val="restart"/>
            <w:shd w:val="clear" w:color="auto" w:fill="FFFFFF"/>
          </w:tcPr>
          <w:p w14:paraId="372A2B98" w14:textId="77777777" w:rsidR="005F17A6" w:rsidRPr="00E0085F" w:rsidRDefault="005F17A6" w:rsidP="00095E8C">
            <w:pPr>
              <w:autoSpaceDE w:val="0"/>
              <w:autoSpaceDN w:val="0"/>
              <w:adjustRightInd w:val="0"/>
              <w:spacing w:line="320" w:lineRule="atLeast"/>
              <w:ind w:left="60" w:right="60"/>
              <w:rPr>
                <w:rFonts w:asciiTheme="majorBidi" w:hAnsiTheme="majorBidi" w:cstheme="majorBidi"/>
                <w:sz w:val="18"/>
                <w:szCs w:val="18"/>
              </w:rPr>
            </w:pPr>
            <w:r w:rsidRPr="00E0085F">
              <w:rPr>
                <w:rFonts w:asciiTheme="majorBidi" w:hAnsiTheme="majorBidi" w:cstheme="majorBidi"/>
                <w:sz w:val="18"/>
                <w:szCs w:val="18"/>
              </w:rPr>
              <w:t>other</w:t>
            </w:r>
          </w:p>
        </w:tc>
        <w:tc>
          <w:tcPr>
            <w:tcW w:w="952" w:type="pct"/>
            <w:shd w:val="clear" w:color="auto" w:fill="FFFFFF"/>
          </w:tcPr>
          <w:p w14:paraId="67D73D6F" w14:textId="77777777" w:rsidR="005F17A6" w:rsidRPr="00E0085F" w:rsidRDefault="005F17A6" w:rsidP="00095E8C">
            <w:pPr>
              <w:autoSpaceDE w:val="0"/>
              <w:autoSpaceDN w:val="0"/>
              <w:adjustRightInd w:val="0"/>
              <w:spacing w:line="320" w:lineRule="atLeast"/>
              <w:ind w:left="60" w:right="60"/>
              <w:rPr>
                <w:rFonts w:asciiTheme="majorBidi" w:hAnsiTheme="majorBidi" w:cstheme="majorBidi"/>
                <w:sz w:val="18"/>
                <w:szCs w:val="18"/>
              </w:rPr>
            </w:pPr>
            <w:r w:rsidRPr="00E0085F">
              <w:rPr>
                <w:rFonts w:asciiTheme="majorBidi" w:hAnsiTheme="majorBidi" w:cstheme="majorBidi"/>
                <w:sz w:val="18"/>
                <w:szCs w:val="18"/>
              </w:rPr>
              <w:t>Project management</w:t>
            </w:r>
          </w:p>
        </w:tc>
        <w:tc>
          <w:tcPr>
            <w:tcW w:w="591" w:type="pct"/>
            <w:shd w:val="clear" w:color="auto" w:fill="FFFFFF"/>
            <w:vAlign w:val="center"/>
          </w:tcPr>
          <w:p w14:paraId="475CB5A6"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-.20952-</w:t>
            </w:r>
          </w:p>
        </w:tc>
        <w:tc>
          <w:tcPr>
            <w:tcW w:w="430" w:type="pct"/>
            <w:shd w:val="clear" w:color="auto" w:fill="FFFFFF"/>
            <w:vAlign w:val="center"/>
          </w:tcPr>
          <w:p w14:paraId="4AB1717A"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.34083</w:t>
            </w:r>
          </w:p>
        </w:tc>
        <w:tc>
          <w:tcPr>
            <w:tcW w:w="412" w:type="pct"/>
            <w:shd w:val="clear" w:color="auto" w:fill="FFFFFF"/>
            <w:vAlign w:val="center"/>
          </w:tcPr>
          <w:p w14:paraId="145B3CCD"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.541</w:t>
            </w:r>
          </w:p>
        </w:tc>
        <w:tc>
          <w:tcPr>
            <w:tcW w:w="566" w:type="pct"/>
            <w:shd w:val="clear" w:color="auto" w:fill="FFFFFF"/>
            <w:vAlign w:val="center"/>
          </w:tcPr>
          <w:p w14:paraId="0B383208"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-.8918-</w:t>
            </w:r>
          </w:p>
        </w:tc>
        <w:tc>
          <w:tcPr>
            <w:tcW w:w="565" w:type="pct"/>
            <w:shd w:val="clear" w:color="auto" w:fill="FFFFFF"/>
            <w:vAlign w:val="center"/>
          </w:tcPr>
          <w:p w14:paraId="05E4212B"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.4727</w:t>
            </w:r>
          </w:p>
        </w:tc>
      </w:tr>
      <w:tr w:rsidR="005F17A6" w:rsidRPr="008A6783" w14:paraId="651A9925" w14:textId="77777777" w:rsidTr="00095E8C">
        <w:trPr>
          <w:cantSplit/>
        </w:trPr>
        <w:tc>
          <w:tcPr>
            <w:tcW w:w="540" w:type="pct"/>
            <w:vMerge/>
            <w:shd w:val="clear" w:color="auto" w:fill="FFFFFF"/>
          </w:tcPr>
          <w:p w14:paraId="76B86B53" w14:textId="77777777" w:rsidR="005F17A6" w:rsidRPr="00E0085F" w:rsidRDefault="005F17A6" w:rsidP="00095E8C">
            <w:pPr>
              <w:autoSpaceDE w:val="0"/>
              <w:autoSpaceDN w:val="0"/>
              <w:adjustRightInd w:val="0"/>
              <w:rPr>
                <w:rFonts w:asciiTheme="majorBidi" w:hAnsiTheme="majorBidi" w:cstheme="majorBidi"/>
                <w:sz w:val="18"/>
                <w:szCs w:val="18"/>
              </w:rPr>
            </w:pPr>
          </w:p>
        </w:tc>
        <w:tc>
          <w:tcPr>
            <w:tcW w:w="943" w:type="pct"/>
            <w:vMerge/>
            <w:shd w:val="clear" w:color="auto" w:fill="FFFFFF"/>
          </w:tcPr>
          <w:p w14:paraId="1BFA4AF0" w14:textId="77777777" w:rsidR="005F17A6" w:rsidRPr="00E0085F" w:rsidRDefault="005F17A6" w:rsidP="00095E8C">
            <w:pPr>
              <w:autoSpaceDE w:val="0"/>
              <w:autoSpaceDN w:val="0"/>
              <w:adjustRightInd w:val="0"/>
              <w:rPr>
                <w:rFonts w:asciiTheme="majorBidi" w:hAnsiTheme="majorBidi" w:cstheme="majorBidi"/>
                <w:sz w:val="18"/>
                <w:szCs w:val="18"/>
              </w:rPr>
            </w:pPr>
          </w:p>
        </w:tc>
        <w:tc>
          <w:tcPr>
            <w:tcW w:w="952" w:type="pct"/>
            <w:shd w:val="clear" w:color="auto" w:fill="FFFFFF"/>
          </w:tcPr>
          <w:p w14:paraId="6C198F5C" w14:textId="77777777" w:rsidR="005F17A6" w:rsidRPr="00E0085F" w:rsidRDefault="005F17A6" w:rsidP="00095E8C">
            <w:pPr>
              <w:autoSpaceDE w:val="0"/>
              <w:autoSpaceDN w:val="0"/>
              <w:adjustRightInd w:val="0"/>
              <w:spacing w:line="320" w:lineRule="atLeast"/>
              <w:ind w:left="60" w:right="60"/>
              <w:rPr>
                <w:rFonts w:asciiTheme="majorBidi" w:hAnsiTheme="majorBidi" w:cstheme="majorBidi"/>
                <w:sz w:val="18"/>
                <w:szCs w:val="18"/>
              </w:rPr>
            </w:pPr>
            <w:r w:rsidRPr="00E0085F">
              <w:rPr>
                <w:rFonts w:asciiTheme="majorBidi" w:hAnsiTheme="majorBidi" w:cstheme="majorBidi"/>
                <w:sz w:val="18"/>
                <w:szCs w:val="18"/>
              </w:rPr>
              <w:t>Artificial intelligence</w:t>
            </w:r>
          </w:p>
        </w:tc>
        <w:tc>
          <w:tcPr>
            <w:tcW w:w="591" w:type="pct"/>
            <w:shd w:val="clear" w:color="auto" w:fill="FFFFFF"/>
            <w:vAlign w:val="center"/>
          </w:tcPr>
          <w:p w14:paraId="2B9DA2C7"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.87879</w:t>
            </w:r>
            <w:r w:rsidRPr="00E0085F">
              <w:rPr>
                <w:rFonts w:asciiTheme="majorBidi" w:hAnsiTheme="majorBidi" w:cstheme="majorBidi"/>
                <w:sz w:val="18"/>
                <w:szCs w:val="18"/>
                <w:vertAlign w:val="superscript"/>
              </w:rPr>
              <w:t>*</w:t>
            </w:r>
          </w:p>
        </w:tc>
        <w:tc>
          <w:tcPr>
            <w:tcW w:w="430" w:type="pct"/>
            <w:shd w:val="clear" w:color="auto" w:fill="FFFFFF"/>
            <w:vAlign w:val="center"/>
          </w:tcPr>
          <w:p w14:paraId="597A6490"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.43841</w:t>
            </w:r>
          </w:p>
        </w:tc>
        <w:tc>
          <w:tcPr>
            <w:tcW w:w="412" w:type="pct"/>
            <w:shd w:val="clear" w:color="auto" w:fill="FFFFFF"/>
            <w:vAlign w:val="center"/>
          </w:tcPr>
          <w:p w14:paraId="4770D1F6"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.050</w:t>
            </w:r>
          </w:p>
        </w:tc>
        <w:tc>
          <w:tcPr>
            <w:tcW w:w="566" w:type="pct"/>
            <w:shd w:val="clear" w:color="auto" w:fill="FFFFFF"/>
            <w:vAlign w:val="center"/>
          </w:tcPr>
          <w:p w14:paraId="4E33A88D"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.0012</w:t>
            </w:r>
          </w:p>
        </w:tc>
        <w:tc>
          <w:tcPr>
            <w:tcW w:w="565" w:type="pct"/>
            <w:shd w:val="clear" w:color="auto" w:fill="FFFFFF"/>
            <w:vAlign w:val="center"/>
          </w:tcPr>
          <w:p w14:paraId="2ED60F6D"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sz w:val="18"/>
                <w:szCs w:val="18"/>
              </w:rPr>
            </w:pPr>
            <w:r w:rsidRPr="00E0085F">
              <w:rPr>
                <w:rFonts w:asciiTheme="majorBidi" w:hAnsiTheme="majorBidi" w:cstheme="majorBidi"/>
                <w:sz w:val="18"/>
                <w:szCs w:val="18"/>
              </w:rPr>
              <w:t>1.7564</w:t>
            </w:r>
          </w:p>
        </w:tc>
      </w:tr>
      <w:tr w:rsidR="005F17A6" w:rsidRPr="00E0085F" w14:paraId="591F7C5E" w14:textId="77777777" w:rsidTr="00095E8C">
        <w:trPr>
          <w:cantSplit/>
        </w:trPr>
        <w:tc>
          <w:tcPr>
            <w:tcW w:w="5000" w:type="pct"/>
            <w:gridSpan w:val="8"/>
            <w:shd w:val="clear" w:color="auto" w:fill="FFFFFF"/>
          </w:tcPr>
          <w:p w14:paraId="48720465" w14:textId="77777777" w:rsidR="005F17A6" w:rsidRPr="00E0085F" w:rsidRDefault="005F17A6" w:rsidP="00095E8C">
            <w:pPr>
              <w:autoSpaceDE w:val="0"/>
              <w:autoSpaceDN w:val="0"/>
              <w:adjustRightInd w:val="0"/>
              <w:spacing w:line="320" w:lineRule="atLeast"/>
              <w:ind w:left="60" w:right="60"/>
              <w:jc w:val="center"/>
              <w:rPr>
                <w:rFonts w:asciiTheme="majorBidi" w:hAnsiTheme="majorBidi" w:cstheme="majorBidi"/>
                <w:b/>
                <w:bCs/>
                <w:sz w:val="18"/>
                <w:szCs w:val="18"/>
              </w:rPr>
            </w:pPr>
            <w:r w:rsidRPr="00E0085F">
              <w:rPr>
                <w:rFonts w:asciiTheme="majorBidi" w:hAnsiTheme="majorBidi" w:cstheme="majorBidi"/>
                <w:b/>
                <w:bCs/>
                <w:sz w:val="18"/>
                <w:szCs w:val="18"/>
              </w:rPr>
              <w:t>*. The mean difference is significant at the 0.05 level.</w:t>
            </w:r>
          </w:p>
        </w:tc>
      </w:tr>
    </w:tbl>
    <w:p w14:paraId="27F30EA5" w14:textId="22EADE37" w:rsidR="005F17A6" w:rsidRPr="00403E18" w:rsidRDefault="005F17A6" w:rsidP="009D3351">
      <w:pPr>
        <w:spacing w:before="240" w:line="480" w:lineRule="auto"/>
        <w:jc w:val="both"/>
        <w:rPr>
          <w:rFonts w:asciiTheme="majorBidi" w:hAnsiTheme="majorBidi" w:cstheme="majorBidi"/>
          <w:color w:val="000000" w:themeColor="text1"/>
          <w:lang w:val="en-US"/>
        </w:rPr>
      </w:pPr>
      <w:r w:rsidRPr="00403E18">
        <w:rPr>
          <w:rFonts w:asciiTheme="majorBidi" w:hAnsiTheme="majorBidi" w:cstheme="majorBidi"/>
          <w:color w:val="000000" w:themeColor="text1"/>
          <w:lang w:val="en-US"/>
        </w:rPr>
        <w:t>Generally, the result of the ANOVA for "Legal risk" indicates that there w</w:t>
      </w:r>
      <w:r w:rsidR="00411EA6">
        <w:rPr>
          <w:rFonts w:asciiTheme="majorBidi" w:hAnsiTheme="majorBidi" w:cstheme="majorBidi"/>
          <w:color w:val="000000" w:themeColor="text1"/>
          <w:lang w:val="en-US"/>
        </w:rPr>
        <w:t>as</w:t>
      </w:r>
      <w:r w:rsidRPr="00403E18">
        <w:rPr>
          <w:rFonts w:asciiTheme="majorBidi" w:hAnsiTheme="majorBidi" w:cstheme="majorBidi"/>
          <w:color w:val="000000" w:themeColor="text1"/>
          <w:lang w:val="en-US"/>
        </w:rPr>
        <w:t xml:space="preserve"> statistically significant difference between the respondents' perceptions on 1 factor. Therefore, the null hypothesis was partially accepted.</w:t>
      </w:r>
    </w:p>
    <w:p w14:paraId="02F57243" w14:textId="77777777" w:rsidR="00EA556B" w:rsidRPr="00403E18" w:rsidRDefault="00EA556B" w:rsidP="009D3351">
      <w:pPr>
        <w:spacing w:line="480" w:lineRule="auto"/>
        <w:jc w:val="both"/>
        <w:rPr>
          <w:rFonts w:asciiTheme="majorBidi" w:hAnsiTheme="majorBidi" w:cstheme="majorBidi"/>
          <w:b/>
          <w:bCs/>
          <w:lang w:val="en-US"/>
        </w:rPr>
      </w:pPr>
    </w:p>
    <w:p w14:paraId="08552124" w14:textId="03D69360" w:rsidR="00113116" w:rsidRPr="00403E18" w:rsidRDefault="00F8466D" w:rsidP="009D3351">
      <w:pPr>
        <w:spacing w:line="480" w:lineRule="auto"/>
        <w:jc w:val="both"/>
        <w:rPr>
          <w:rFonts w:asciiTheme="majorBidi" w:hAnsiTheme="majorBidi" w:cstheme="majorBidi"/>
          <w:b/>
          <w:bCs/>
          <w:color w:val="000000" w:themeColor="text1"/>
          <w:lang w:val="en-US"/>
        </w:rPr>
      </w:pPr>
      <w:bookmarkStart w:id="101" w:name="_Toc98880742"/>
      <w:r w:rsidRPr="009D3351">
        <w:rPr>
          <w:rStyle w:val="Heading2Char"/>
          <w:rFonts w:cstheme="majorBidi"/>
          <w:szCs w:val="24"/>
        </w:rPr>
        <w:t>Discussion</w:t>
      </w:r>
      <w:r w:rsidR="000A4A3E" w:rsidRPr="009D3351">
        <w:rPr>
          <w:rStyle w:val="Heading2Char"/>
          <w:rFonts w:cstheme="majorBidi"/>
          <w:szCs w:val="24"/>
        </w:rPr>
        <w:t xml:space="preserve"> and Recommendations</w:t>
      </w:r>
      <w:bookmarkEnd w:id="101"/>
    </w:p>
    <w:p w14:paraId="6BE37BC8" w14:textId="0534D6F9" w:rsidR="007B77AB" w:rsidRPr="00403E18" w:rsidRDefault="009A13C6" w:rsidP="009D3351">
      <w:pPr>
        <w:spacing w:line="480" w:lineRule="auto"/>
        <w:jc w:val="both"/>
        <w:rPr>
          <w:rFonts w:asciiTheme="majorBidi" w:hAnsiTheme="majorBidi" w:cstheme="majorBidi"/>
          <w:color w:val="000000" w:themeColor="text1"/>
          <w:lang w:val="en-US"/>
        </w:rPr>
      </w:pPr>
      <w:r w:rsidRPr="00403E18">
        <w:rPr>
          <w:rFonts w:asciiTheme="majorBidi" w:hAnsiTheme="majorBidi" w:cstheme="majorBidi"/>
          <w:color w:val="000000" w:themeColor="text1"/>
          <w:lang w:val="en-US"/>
        </w:rPr>
        <w:t xml:space="preserve">The </w:t>
      </w:r>
      <w:r w:rsidR="009D510B" w:rsidRPr="00403E18">
        <w:rPr>
          <w:rFonts w:asciiTheme="majorBidi" w:hAnsiTheme="majorBidi" w:cstheme="majorBidi"/>
          <w:color w:val="000000" w:themeColor="text1"/>
          <w:lang w:val="en-US"/>
        </w:rPr>
        <w:t xml:space="preserve">main aim of this research is </w:t>
      </w:r>
      <w:r w:rsidR="00BA4B6A" w:rsidRPr="00403E18">
        <w:rPr>
          <w:rFonts w:asciiTheme="majorBidi" w:hAnsiTheme="majorBidi" w:cstheme="majorBidi"/>
          <w:color w:val="000000" w:themeColor="text1"/>
          <w:lang w:val="en-US"/>
        </w:rPr>
        <w:t>to identify the emerging risks of the implementation of artificial intelligence in project management</w:t>
      </w:r>
      <w:r w:rsidR="00C21510" w:rsidRPr="00403E18">
        <w:rPr>
          <w:rFonts w:asciiTheme="majorBidi" w:hAnsiTheme="majorBidi" w:cstheme="majorBidi"/>
          <w:color w:val="000000" w:themeColor="text1"/>
          <w:lang w:val="en-US"/>
        </w:rPr>
        <w:t xml:space="preserve">. </w:t>
      </w:r>
      <w:r w:rsidR="00C260CF" w:rsidRPr="00403E18">
        <w:rPr>
          <w:rFonts w:asciiTheme="majorBidi" w:hAnsiTheme="majorBidi" w:cstheme="majorBidi"/>
          <w:color w:val="000000" w:themeColor="text1"/>
          <w:lang w:val="en-US"/>
        </w:rPr>
        <w:t xml:space="preserve">In addition to studying the perception of users from different specialization of the risk categories of the use of artificial intelligence </w:t>
      </w:r>
      <w:r w:rsidR="00411EA6">
        <w:rPr>
          <w:rFonts w:asciiTheme="majorBidi" w:hAnsiTheme="majorBidi" w:cstheme="majorBidi"/>
          <w:color w:val="000000" w:themeColor="text1"/>
          <w:lang w:val="en-US"/>
        </w:rPr>
        <w:t>i</w:t>
      </w:r>
      <w:r w:rsidR="00C260CF" w:rsidRPr="00403E18">
        <w:rPr>
          <w:rFonts w:asciiTheme="majorBidi" w:hAnsiTheme="majorBidi" w:cstheme="majorBidi"/>
          <w:color w:val="000000" w:themeColor="text1"/>
          <w:lang w:val="en-US"/>
        </w:rPr>
        <w:t xml:space="preserve">n project management. </w:t>
      </w:r>
      <w:r w:rsidR="00D772F2" w:rsidRPr="00403E18">
        <w:rPr>
          <w:rFonts w:asciiTheme="majorBidi" w:hAnsiTheme="majorBidi" w:cstheme="majorBidi"/>
          <w:color w:val="000000" w:themeColor="text1"/>
          <w:lang w:val="en-US"/>
        </w:rPr>
        <w:t xml:space="preserve"> </w:t>
      </w:r>
      <w:r w:rsidR="00F1745B" w:rsidRPr="00403E18">
        <w:rPr>
          <w:rFonts w:asciiTheme="majorBidi" w:hAnsiTheme="majorBidi" w:cstheme="majorBidi"/>
          <w:color w:val="000000" w:themeColor="text1"/>
          <w:lang w:val="en-US"/>
        </w:rPr>
        <w:t xml:space="preserve">The first objective of the research </w:t>
      </w:r>
      <w:r w:rsidR="00411EA6">
        <w:rPr>
          <w:rFonts w:asciiTheme="majorBidi" w:hAnsiTheme="majorBidi" w:cstheme="majorBidi"/>
          <w:color w:val="000000" w:themeColor="text1"/>
          <w:lang w:val="en-US"/>
        </w:rPr>
        <w:t>wa</w:t>
      </w:r>
      <w:r w:rsidR="00F1745B" w:rsidRPr="00403E18">
        <w:rPr>
          <w:rFonts w:asciiTheme="majorBidi" w:hAnsiTheme="majorBidi" w:cstheme="majorBidi"/>
          <w:color w:val="000000" w:themeColor="text1"/>
          <w:lang w:val="en-US"/>
        </w:rPr>
        <w:t xml:space="preserve">s to identify the importance of using artificial intelligence in managing projects. The literature review has confirmed the importance of employing artificial intelligence in identifying patterns, creating databases and executing repetitive tasks. The use of artificial intelligence will help project managers to avoid wasting time, efforts and delivering </w:t>
      </w:r>
      <w:r w:rsidR="00F1745B" w:rsidRPr="00403E18">
        <w:rPr>
          <w:rFonts w:asciiTheme="majorBidi" w:hAnsiTheme="majorBidi" w:cstheme="majorBidi"/>
          <w:color w:val="000000" w:themeColor="text1"/>
          <w:lang w:val="en-US"/>
        </w:rPr>
        <w:lastRenderedPageBreak/>
        <w:t xml:space="preserve">outcomes successfully. The second objective concentrated on identifying the emerging risks of the implementation of artificial intelligence in project management. The literature review identified four main categories that includes 28 of risks in total associated with the use of artificial intelligence in project management. The identified risk categories are cultural, technical, administrative and legal risks. The third objective focused on understanding the factors based on the data gathered from the survey. The tests showed that the highest percentage of age group of participants is the age group of 25-34 years. 52% of participants hold their bachelor’s degree and 59% works in the field of project management. In addition, 44.3% of participants has 1-5 years of experience. In addition, </w:t>
      </w:r>
      <w:r w:rsidR="00411EA6">
        <w:rPr>
          <w:rFonts w:asciiTheme="majorBidi" w:hAnsiTheme="majorBidi" w:cstheme="majorBidi"/>
          <w:color w:val="000000" w:themeColor="text1"/>
          <w:lang w:val="en-US"/>
        </w:rPr>
        <w:t xml:space="preserve">an </w:t>
      </w:r>
      <w:r w:rsidR="00F1745B" w:rsidRPr="00403E18">
        <w:rPr>
          <w:rFonts w:asciiTheme="majorBidi" w:hAnsiTheme="majorBidi" w:cstheme="majorBidi"/>
          <w:color w:val="000000" w:themeColor="text1"/>
          <w:lang w:val="en-US"/>
        </w:rPr>
        <w:t>ANOVA test was conducted to understand the significant differences between the views of respondents on the four categories based on their specialization. Generally, participants from different specializations agree that the mentioned risk factors in the literature review of using artificial intelligence will have an impact on project management except for a total 5 risk factors from different categories. The below sections will discuss the results obtained from the test conducted through using SPSS software.</w:t>
      </w:r>
    </w:p>
    <w:p w14:paraId="7A2CE9DA" w14:textId="77777777" w:rsidR="00C26EBC" w:rsidRPr="009D3351" w:rsidRDefault="00C26EBC" w:rsidP="009D3351">
      <w:pPr>
        <w:pStyle w:val="Heading3"/>
        <w:spacing w:line="480" w:lineRule="auto"/>
        <w:jc w:val="both"/>
        <w:rPr>
          <w:rFonts w:cstheme="majorBidi"/>
          <w:szCs w:val="24"/>
        </w:rPr>
      </w:pPr>
      <w:bookmarkStart w:id="102" w:name="_Toc92057168"/>
    </w:p>
    <w:p w14:paraId="5D894F3E" w14:textId="76C34022" w:rsidR="00F1745B" w:rsidRPr="009D3351" w:rsidRDefault="00F1745B" w:rsidP="009D3351">
      <w:pPr>
        <w:pStyle w:val="Heading3"/>
        <w:spacing w:line="480" w:lineRule="auto"/>
        <w:jc w:val="both"/>
        <w:rPr>
          <w:rFonts w:cstheme="majorBidi"/>
        </w:rPr>
      </w:pPr>
      <w:bookmarkStart w:id="103" w:name="_Toc98880743"/>
      <w:r w:rsidRPr="009D3351">
        <w:rPr>
          <w:rFonts w:cstheme="majorBidi"/>
          <w:szCs w:val="24"/>
        </w:rPr>
        <w:t>Technical risk category:</w:t>
      </w:r>
      <w:bookmarkEnd w:id="102"/>
      <w:bookmarkEnd w:id="103"/>
    </w:p>
    <w:p w14:paraId="77B1EBAA" w14:textId="57AD114A" w:rsidR="00F1745B" w:rsidRPr="00403E18" w:rsidRDefault="00F1745B" w:rsidP="009D3351">
      <w:pPr>
        <w:spacing w:line="480" w:lineRule="auto"/>
        <w:jc w:val="both"/>
        <w:rPr>
          <w:rFonts w:asciiTheme="majorBidi" w:hAnsiTheme="majorBidi" w:cstheme="majorBidi"/>
          <w:color w:val="000000" w:themeColor="text1"/>
          <w:lang w:val="en-US"/>
        </w:rPr>
      </w:pPr>
      <w:r w:rsidRPr="00403E18">
        <w:rPr>
          <w:rFonts w:asciiTheme="majorBidi" w:hAnsiTheme="majorBidi" w:cstheme="majorBidi"/>
          <w:color w:val="000000" w:themeColor="text1"/>
          <w:lang w:val="en-US"/>
        </w:rPr>
        <w:t>The literature review has confirmed that using artificial intelligence in project management will develop the field. However, studies show that users realize that there are some technical risks that might occur. Researches explain that new technologies and the application of artificial intelligence is difficult to come without any risks as they are all developed by humans so there is always an opportunity for improvement (</w:t>
      </w:r>
      <w:proofErr w:type="spellStart"/>
      <w:r w:rsidRPr="00403E18">
        <w:rPr>
          <w:rFonts w:asciiTheme="majorBidi" w:hAnsiTheme="majorBidi" w:cstheme="majorBidi"/>
          <w:color w:val="000000" w:themeColor="text1"/>
          <w:lang w:val="en-US"/>
        </w:rPr>
        <w:t>Lahmann</w:t>
      </w:r>
      <w:proofErr w:type="spellEnd"/>
      <w:r w:rsidRPr="00403E18">
        <w:rPr>
          <w:rFonts w:asciiTheme="majorBidi" w:hAnsiTheme="majorBidi" w:cstheme="majorBidi"/>
          <w:color w:val="000000" w:themeColor="text1"/>
          <w:lang w:val="en-US"/>
        </w:rPr>
        <w:t xml:space="preserve"> &amp; </w:t>
      </w:r>
      <w:proofErr w:type="spellStart"/>
      <w:r w:rsidRPr="00403E18">
        <w:rPr>
          <w:rFonts w:asciiTheme="majorBidi" w:hAnsiTheme="majorBidi" w:cstheme="majorBidi"/>
          <w:color w:val="000000" w:themeColor="text1"/>
          <w:lang w:val="en-US"/>
        </w:rPr>
        <w:t>Stierli</w:t>
      </w:r>
      <w:proofErr w:type="spellEnd"/>
      <w:r w:rsidRPr="00403E18">
        <w:rPr>
          <w:rFonts w:asciiTheme="majorBidi" w:hAnsiTheme="majorBidi" w:cstheme="majorBidi"/>
          <w:color w:val="000000" w:themeColor="text1"/>
          <w:lang w:val="en-US"/>
        </w:rPr>
        <w:t xml:space="preserve">, 2020). The rapid speed of development makes organizations push for using technologies even if they were not mature enough (Bhatti, 2020). Without understanding the dimensions and effect of applying artificial intelligence, project </w:t>
      </w:r>
      <w:r w:rsidRPr="00403E18">
        <w:rPr>
          <w:rFonts w:asciiTheme="majorBidi" w:hAnsiTheme="majorBidi" w:cstheme="majorBidi"/>
          <w:color w:val="000000" w:themeColor="text1"/>
          <w:lang w:val="en-US"/>
        </w:rPr>
        <w:lastRenderedPageBreak/>
        <w:t>managers might not be able to deliver the expected outcomes through the incorrect application of artificial intelligence in managing projects (</w:t>
      </w:r>
      <w:proofErr w:type="spellStart"/>
      <w:r w:rsidRPr="00403E18">
        <w:rPr>
          <w:rFonts w:asciiTheme="majorBidi" w:hAnsiTheme="majorBidi" w:cstheme="majorBidi"/>
          <w:color w:val="000000" w:themeColor="text1"/>
          <w:lang w:val="en-US"/>
        </w:rPr>
        <w:t>Lahmann</w:t>
      </w:r>
      <w:proofErr w:type="spellEnd"/>
      <w:r w:rsidRPr="00403E18">
        <w:rPr>
          <w:rFonts w:asciiTheme="majorBidi" w:hAnsiTheme="majorBidi" w:cstheme="majorBidi"/>
          <w:color w:val="000000" w:themeColor="text1"/>
          <w:lang w:val="en-US"/>
        </w:rPr>
        <w:t xml:space="preserve"> &amp; </w:t>
      </w:r>
      <w:proofErr w:type="spellStart"/>
      <w:r w:rsidRPr="00403E18">
        <w:rPr>
          <w:rFonts w:asciiTheme="majorBidi" w:hAnsiTheme="majorBidi" w:cstheme="majorBidi"/>
          <w:color w:val="000000" w:themeColor="text1"/>
          <w:lang w:val="en-US"/>
        </w:rPr>
        <w:t>Stierli</w:t>
      </w:r>
      <w:proofErr w:type="spellEnd"/>
      <w:r w:rsidRPr="00403E18">
        <w:rPr>
          <w:rFonts w:asciiTheme="majorBidi" w:hAnsiTheme="majorBidi" w:cstheme="majorBidi"/>
          <w:color w:val="000000" w:themeColor="text1"/>
          <w:lang w:val="en-US"/>
        </w:rPr>
        <w:t>, 2020). It is important to invest in improving skills and building developed infrastructure to mitigate technical risks (Bhatti, 2020).</w:t>
      </w:r>
    </w:p>
    <w:p w14:paraId="7FAAD968" w14:textId="77777777" w:rsidR="00F1745B" w:rsidRPr="00403E18" w:rsidRDefault="00F1745B" w:rsidP="009D3351">
      <w:pPr>
        <w:spacing w:line="480" w:lineRule="auto"/>
        <w:jc w:val="both"/>
        <w:rPr>
          <w:rFonts w:asciiTheme="majorBidi" w:hAnsiTheme="majorBidi" w:cstheme="majorBidi"/>
          <w:color w:val="000000" w:themeColor="text1"/>
          <w:lang w:val="en-US"/>
        </w:rPr>
      </w:pPr>
    </w:p>
    <w:p w14:paraId="58636656" w14:textId="77777777" w:rsidR="00F1745B" w:rsidRPr="009D3351" w:rsidRDefault="00F1745B" w:rsidP="009D3351">
      <w:pPr>
        <w:spacing w:line="480" w:lineRule="auto"/>
        <w:jc w:val="both"/>
        <w:rPr>
          <w:rFonts w:asciiTheme="majorBidi" w:hAnsiTheme="majorBidi" w:cstheme="majorBidi"/>
          <w:lang w:val="en-US"/>
        </w:rPr>
      </w:pPr>
      <w:r w:rsidRPr="00403E18">
        <w:rPr>
          <w:rFonts w:asciiTheme="majorBidi" w:hAnsiTheme="majorBidi" w:cstheme="majorBidi"/>
          <w:color w:val="000000" w:themeColor="text1"/>
          <w:lang w:val="en-US"/>
        </w:rPr>
        <w:t xml:space="preserve">According to the data analysis findings, the responses showed that there were no </w:t>
      </w:r>
      <w:r w:rsidRPr="009D3351">
        <w:rPr>
          <w:rFonts w:asciiTheme="majorBidi" w:hAnsiTheme="majorBidi" w:cstheme="majorBidi"/>
        </w:rPr>
        <w:t>significant differences</w:t>
      </w:r>
      <w:r w:rsidRPr="009D3351">
        <w:rPr>
          <w:rFonts w:asciiTheme="majorBidi" w:hAnsiTheme="majorBidi" w:cstheme="majorBidi"/>
          <w:lang w:val="en-US"/>
        </w:rPr>
        <w:t xml:space="preserve"> according to the specialization of participants in 7 factors from the technical risks category which are: </w:t>
      </w:r>
    </w:p>
    <w:p w14:paraId="7859DF4F" w14:textId="77777777" w:rsidR="00F1745B" w:rsidRPr="009D3351" w:rsidRDefault="00F1745B" w:rsidP="009D3351">
      <w:pPr>
        <w:pStyle w:val="ListParagraph"/>
        <w:numPr>
          <w:ilvl w:val="0"/>
          <w:numId w:val="17"/>
        </w:numPr>
        <w:spacing w:line="480" w:lineRule="auto"/>
        <w:jc w:val="both"/>
        <w:rPr>
          <w:rFonts w:asciiTheme="majorBidi" w:hAnsiTheme="majorBidi" w:cstheme="majorBidi"/>
          <w:lang w:val="en-US"/>
        </w:rPr>
      </w:pPr>
      <w:r w:rsidRPr="009D3351">
        <w:rPr>
          <w:rFonts w:asciiTheme="majorBidi" w:hAnsiTheme="majorBidi" w:cstheme="majorBidi"/>
          <w:lang w:val="en-US"/>
        </w:rPr>
        <w:t>Performing similarly in different situations (TR1)</w:t>
      </w:r>
    </w:p>
    <w:p w14:paraId="2AD8D362" w14:textId="77777777" w:rsidR="00F1745B" w:rsidRPr="009D3351" w:rsidRDefault="00F1745B" w:rsidP="009D3351">
      <w:pPr>
        <w:pStyle w:val="ListParagraph"/>
        <w:numPr>
          <w:ilvl w:val="0"/>
          <w:numId w:val="17"/>
        </w:numPr>
        <w:spacing w:line="480" w:lineRule="auto"/>
        <w:jc w:val="both"/>
        <w:rPr>
          <w:rFonts w:asciiTheme="majorBidi" w:hAnsiTheme="majorBidi" w:cstheme="majorBidi"/>
          <w:lang w:val="en-US"/>
        </w:rPr>
      </w:pPr>
      <w:r w:rsidRPr="009D3351">
        <w:rPr>
          <w:rFonts w:asciiTheme="majorBidi" w:hAnsiTheme="majorBidi" w:cstheme="majorBidi"/>
          <w:lang w:val="en-US"/>
        </w:rPr>
        <w:t>Complications in finding the ideal, useful and accurate solution for issues due to the generalized systems (TR2)</w:t>
      </w:r>
    </w:p>
    <w:p w14:paraId="5B322FD7" w14:textId="77777777" w:rsidR="00F1745B" w:rsidRPr="009D3351" w:rsidRDefault="00F1745B" w:rsidP="009D3351">
      <w:pPr>
        <w:pStyle w:val="ListParagraph"/>
        <w:numPr>
          <w:ilvl w:val="0"/>
          <w:numId w:val="17"/>
        </w:numPr>
        <w:spacing w:line="480" w:lineRule="auto"/>
        <w:jc w:val="both"/>
        <w:rPr>
          <w:rFonts w:asciiTheme="majorBidi" w:hAnsiTheme="majorBidi" w:cstheme="majorBidi"/>
          <w:lang w:val="en-US"/>
        </w:rPr>
      </w:pPr>
      <w:r w:rsidRPr="009D3351">
        <w:rPr>
          <w:rFonts w:asciiTheme="majorBidi" w:hAnsiTheme="majorBidi" w:cstheme="majorBidi"/>
          <w:lang w:val="en-US"/>
        </w:rPr>
        <w:t>Limitations caused by variations in added inputs based on the designers' backgrounds (TR4)</w:t>
      </w:r>
    </w:p>
    <w:p w14:paraId="2F6231C2" w14:textId="77777777" w:rsidR="00F1745B" w:rsidRPr="009D3351" w:rsidRDefault="00F1745B" w:rsidP="009D3351">
      <w:pPr>
        <w:pStyle w:val="ListParagraph"/>
        <w:numPr>
          <w:ilvl w:val="0"/>
          <w:numId w:val="17"/>
        </w:numPr>
        <w:spacing w:line="480" w:lineRule="auto"/>
        <w:jc w:val="both"/>
        <w:rPr>
          <w:rFonts w:asciiTheme="majorBidi" w:hAnsiTheme="majorBidi" w:cstheme="majorBidi"/>
          <w:lang w:val="en-US"/>
        </w:rPr>
      </w:pPr>
      <w:r w:rsidRPr="009D3351">
        <w:rPr>
          <w:rFonts w:asciiTheme="majorBidi" w:hAnsiTheme="majorBidi" w:cstheme="majorBidi"/>
          <w:lang w:val="en-US"/>
        </w:rPr>
        <w:t>Time spent determining the appropriate standards for the models (TR6)</w:t>
      </w:r>
    </w:p>
    <w:p w14:paraId="651BB378" w14:textId="77777777" w:rsidR="00F1745B" w:rsidRPr="009D3351" w:rsidRDefault="00F1745B" w:rsidP="009D3351">
      <w:pPr>
        <w:pStyle w:val="ListParagraph"/>
        <w:numPr>
          <w:ilvl w:val="0"/>
          <w:numId w:val="17"/>
        </w:numPr>
        <w:spacing w:line="480" w:lineRule="auto"/>
        <w:jc w:val="both"/>
        <w:rPr>
          <w:rFonts w:asciiTheme="majorBidi" w:hAnsiTheme="majorBidi" w:cstheme="majorBidi"/>
          <w:lang w:val="en-US"/>
        </w:rPr>
      </w:pPr>
      <w:r w:rsidRPr="009D3351">
        <w:rPr>
          <w:rFonts w:asciiTheme="majorBidi" w:hAnsiTheme="majorBidi" w:cstheme="majorBidi"/>
          <w:lang w:val="en-US"/>
        </w:rPr>
        <w:t>The massive quantity of data required to build the system (TR7)</w:t>
      </w:r>
    </w:p>
    <w:p w14:paraId="72C0F42F" w14:textId="77777777" w:rsidR="00F1745B" w:rsidRPr="009D3351" w:rsidRDefault="00F1745B" w:rsidP="009D3351">
      <w:pPr>
        <w:pStyle w:val="ListParagraph"/>
        <w:numPr>
          <w:ilvl w:val="0"/>
          <w:numId w:val="17"/>
        </w:numPr>
        <w:spacing w:line="480" w:lineRule="auto"/>
        <w:jc w:val="both"/>
        <w:rPr>
          <w:rFonts w:asciiTheme="majorBidi" w:hAnsiTheme="majorBidi" w:cstheme="majorBidi"/>
          <w:lang w:val="en-US"/>
        </w:rPr>
      </w:pPr>
      <w:r w:rsidRPr="009D3351">
        <w:rPr>
          <w:rFonts w:asciiTheme="majorBidi" w:hAnsiTheme="majorBidi" w:cstheme="majorBidi"/>
          <w:lang w:val="en-US"/>
        </w:rPr>
        <w:t>The increased possibility of facing cyber-attacks and breaches (TR8)</w:t>
      </w:r>
    </w:p>
    <w:p w14:paraId="6F6496FF" w14:textId="77777777" w:rsidR="00F1745B" w:rsidRPr="009D3351" w:rsidRDefault="00F1745B" w:rsidP="009D3351">
      <w:pPr>
        <w:pStyle w:val="ListParagraph"/>
        <w:numPr>
          <w:ilvl w:val="0"/>
          <w:numId w:val="17"/>
        </w:numPr>
        <w:spacing w:line="480" w:lineRule="auto"/>
        <w:jc w:val="both"/>
        <w:rPr>
          <w:rFonts w:asciiTheme="majorBidi" w:hAnsiTheme="majorBidi" w:cstheme="majorBidi"/>
          <w:lang w:val="en-US"/>
        </w:rPr>
      </w:pPr>
      <w:r w:rsidRPr="009D3351">
        <w:rPr>
          <w:rFonts w:asciiTheme="majorBidi" w:hAnsiTheme="majorBidi" w:cstheme="majorBidi"/>
          <w:lang w:val="en-US"/>
        </w:rPr>
        <w:t>Inability to react to unexpected situations that were not anticipated during the input process (TR9)</w:t>
      </w:r>
    </w:p>
    <w:p w14:paraId="0101B272" w14:textId="77777777" w:rsidR="00F1745B" w:rsidRPr="00403E18" w:rsidRDefault="00F1745B" w:rsidP="009D3351">
      <w:pPr>
        <w:spacing w:line="480" w:lineRule="auto"/>
        <w:jc w:val="both"/>
        <w:rPr>
          <w:rFonts w:asciiTheme="majorBidi" w:hAnsiTheme="majorBidi" w:cstheme="majorBidi"/>
          <w:color w:val="000000" w:themeColor="text1"/>
          <w:lang w:val="en-US"/>
        </w:rPr>
      </w:pPr>
    </w:p>
    <w:p w14:paraId="392771FE" w14:textId="77777777" w:rsidR="00F1745B" w:rsidRPr="00403E18" w:rsidRDefault="00F1745B" w:rsidP="009D3351">
      <w:pPr>
        <w:spacing w:line="480" w:lineRule="auto"/>
        <w:jc w:val="both"/>
        <w:rPr>
          <w:rFonts w:asciiTheme="majorBidi" w:hAnsiTheme="majorBidi" w:cstheme="majorBidi"/>
          <w:color w:val="000000" w:themeColor="text1"/>
          <w:lang w:val="en-US"/>
        </w:rPr>
      </w:pPr>
      <w:r w:rsidRPr="00403E18">
        <w:rPr>
          <w:rFonts w:asciiTheme="majorBidi" w:hAnsiTheme="majorBidi" w:cstheme="majorBidi"/>
          <w:color w:val="000000" w:themeColor="text1"/>
          <w:lang w:val="en-US"/>
        </w:rPr>
        <w:t>However, the ANOVA test showed that there was a significant difference in views between participants in two factors only, which are:</w:t>
      </w:r>
    </w:p>
    <w:p w14:paraId="394CE80E" w14:textId="77777777" w:rsidR="00F1745B" w:rsidRPr="009D3351" w:rsidRDefault="00F1745B" w:rsidP="009D3351">
      <w:pPr>
        <w:pStyle w:val="ListParagraph"/>
        <w:numPr>
          <w:ilvl w:val="0"/>
          <w:numId w:val="17"/>
        </w:numPr>
        <w:spacing w:line="480" w:lineRule="auto"/>
        <w:jc w:val="both"/>
        <w:rPr>
          <w:rFonts w:asciiTheme="majorBidi" w:hAnsiTheme="majorBidi" w:cstheme="majorBidi"/>
          <w:color w:val="000000" w:themeColor="text1"/>
          <w:lang w:val="en-US"/>
        </w:rPr>
      </w:pPr>
      <w:r w:rsidRPr="009D3351">
        <w:rPr>
          <w:rFonts w:asciiTheme="majorBidi" w:hAnsiTheme="majorBidi" w:cstheme="majorBidi"/>
          <w:color w:val="000000" w:themeColor="text1"/>
          <w:lang w:val="en-US"/>
        </w:rPr>
        <w:t>The need of several experiments and trials (TR3)</w:t>
      </w:r>
    </w:p>
    <w:p w14:paraId="566F2AAA" w14:textId="77777777" w:rsidR="00F1745B" w:rsidRPr="009D3351" w:rsidRDefault="00F1745B" w:rsidP="009D3351">
      <w:pPr>
        <w:pStyle w:val="ListParagraph"/>
        <w:numPr>
          <w:ilvl w:val="0"/>
          <w:numId w:val="17"/>
        </w:numPr>
        <w:spacing w:line="480" w:lineRule="auto"/>
        <w:jc w:val="both"/>
        <w:rPr>
          <w:rFonts w:asciiTheme="majorBidi" w:hAnsiTheme="majorBidi" w:cstheme="majorBidi"/>
          <w:color w:val="000000" w:themeColor="text1"/>
          <w:lang w:val="en-US"/>
        </w:rPr>
      </w:pPr>
      <w:r w:rsidRPr="009D3351">
        <w:rPr>
          <w:rFonts w:asciiTheme="majorBidi" w:hAnsiTheme="majorBidi" w:cstheme="majorBidi"/>
          <w:color w:val="000000" w:themeColor="text1"/>
          <w:lang w:val="en-US"/>
        </w:rPr>
        <w:t>Unintentional mistakes in added inputs (TR5)</w:t>
      </w:r>
    </w:p>
    <w:p w14:paraId="01C4A3D6" w14:textId="77777777" w:rsidR="00F1745B" w:rsidRPr="009D3351" w:rsidRDefault="00F1745B" w:rsidP="009D3351">
      <w:pPr>
        <w:spacing w:line="480" w:lineRule="auto"/>
        <w:jc w:val="both"/>
        <w:rPr>
          <w:rFonts w:asciiTheme="majorBidi" w:hAnsiTheme="majorBidi" w:cstheme="majorBidi"/>
          <w:color w:val="000000" w:themeColor="text1"/>
          <w:lang w:val="en-US"/>
        </w:rPr>
      </w:pPr>
    </w:p>
    <w:p w14:paraId="3C43DECA" w14:textId="681D2BF9" w:rsidR="00590B1E" w:rsidRPr="00403E18" w:rsidRDefault="00F1745B" w:rsidP="009D3351">
      <w:pPr>
        <w:spacing w:line="480" w:lineRule="auto"/>
        <w:jc w:val="both"/>
        <w:rPr>
          <w:rFonts w:asciiTheme="majorBidi" w:hAnsiTheme="majorBidi" w:cstheme="majorBidi"/>
          <w:color w:val="000000" w:themeColor="text1"/>
          <w:lang w:val="en-US"/>
        </w:rPr>
      </w:pPr>
      <w:r w:rsidRPr="009D3351">
        <w:rPr>
          <w:rFonts w:asciiTheme="majorBidi" w:hAnsiTheme="majorBidi" w:cstheme="majorBidi"/>
          <w:color w:val="000000" w:themeColor="text1"/>
          <w:lang w:val="en-US"/>
        </w:rPr>
        <w:lastRenderedPageBreak/>
        <w:t>“The need of several experiments and trials” risk might cause delays in delivering the projects a</w:t>
      </w:r>
      <w:r w:rsidR="00545275" w:rsidRPr="009D3351">
        <w:rPr>
          <w:rFonts w:asciiTheme="majorBidi" w:hAnsiTheme="majorBidi" w:cstheme="majorBidi"/>
          <w:color w:val="000000" w:themeColor="text1"/>
          <w:lang w:val="en-US"/>
        </w:rPr>
        <w:t>s</w:t>
      </w:r>
      <w:r w:rsidRPr="009D3351">
        <w:rPr>
          <w:rFonts w:asciiTheme="majorBidi" w:hAnsiTheme="majorBidi" w:cstheme="majorBidi"/>
          <w:color w:val="000000" w:themeColor="text1"/>
          <w:lang w:val="en-US"/>
        </w:rPr>
        <w:t xml:space="preserve"> it takes time to understand the best use of artificial intelligence in managing </w:t>
      </w:r>
      <w:r w:rsidRPr="006B3268">
        <w:rPr>
          <w:rFonts w:asciiTheme="majorBidi" w:hAnsiTheme="majorBidi" w:cstheme="majorBidi"/>
          <w:lang w:val="en-US"/>
        </w:rPr>
        <w:t xml:space="preserve">projects. </w:t>
      </w:r>
      <w:r w:rsidR="005B4F67" w:rsidRPr="006B3268">
        <w:rPr>
          <w:rFonts w:asciiTheme="majorBidi" w:hAnsiTheme="majorBidi" w:cstheme="majorBidi"/>
          <w:lang w:val="en-US"/>
        </w:rPr>
        <w:t xml:space="preserve">As mentioned in table 21, </w:t>
      </w:r>
      <w:r w:rsidR="00E608EF" w:rsidRPr="006B3268">
        <w:rPr>
          <w:rFonts w:asciiTheme="majorBidi" w:hAnsiTheme="majorBidi" w:cstheme="majorBidi"/>
          <w:lang w:val="en-US"/>
        </w:rPr>
        <w:t xml:space="preserve">The main challenge that organizations face is finding enough time to </w:t>
      </w:r>
      <w:r w:rsidR="00E608EF" w:rsidRPr="009D3351">
        <w:rPr>
          <w:rFonts w:asciiTheme="majorBidi" w:hAnsiTheme="majorBidi" w:cstheme="majorBidi"/>
          <w:color w:val="000000" w:themeColor="text1"/>
          <w:lang w:val="en-US"/>
        </w:rPr>
        <w:t>conduct necessary experiments for their technologies</w:t>
      </w:r>
      <w:r w:rsidR="00420D87" w:rsidRPr="009D3351">
        <w:rPr>
          <w:rFonts w:asciiTheme="majorBidi" w:hAnsiTheme="majorBidi" w:cstheme="majorBidi"/>
          <w:color w:val="000000" w:themeColor="text1"/>
          <w:lang w:val="en-US"/>
        </w:rPr>
        <w:t xml:space="preserve"> which leads to the failure of delivering outcomes</w:t>
      </w:r>
      <w:r w:rsidR="00E608EF" w:rsidRPr="009D3351">
        <w:rPr>
          <w:rFonts w:asciiTheme="majorBidi" w:hAnsiTheme="majorBidi" w:cstheme="majorBidi"/>
          <w:color w:val="000000" w:themeColor="text1"/>
          <w:lang w:val="en-US"/>
        </w:rPr>
        <w:t xml:space="preserve"> (Loon, 2021). </w:t>
      </w:r>
      <w:r w:rsidRPr="009D3351">
        <w:rPr>
          <w:rFonts w:asciiTheme="majorBidi" w:hAnsiTheme="majorBidi" w:cstheme="majorBidi"/>
          <w:color w:val="000000" w:themeColor="text1"/>
          <w:lang w:val="en-US"/>
        </w:rPr>
        <w:t>“Unintentional mistakes in added inputs” risk can affect the delivery of outcomes negatively as this risk is related to the base of creating artificial intelligence technologies</w:t>
      </w:r>
      <w:r w:rsidR="005C4573" w:rsidRPr="009D3351">
        <w:rPr>
          <w:rFonts w:asciiTheme="majorBidi" w:hAnsiTheme="majorBidi" w:cstheme="majorBidi"/>
          <w:color w:val="000000" w:themeColor="text1"/>
          <w:lang w:val="en-US"/>
        </w:rPr>
        <w:t xml:space="preserve"> (</w:t>
      </w:r>
      <w:r w:rsidR="009064D4" w:rsidRPr="009D3351">
        <w:rPr>
          <w:rFonts w:asciiTheme="majorBidi" w:hAnsiTheme="majorBidi" w:cstheme="majorBidi"/>
          <w:color w:val="000000" w:themeColor="text1"/>
          <w:lang w:val="en-US"/>
        </w:rPr>
        <w:t>Cheatham et al</w:t>
      </w:r>
      <w:r w:rsidR="005C4573" w:rsidRPr="009D3351">
        <w:rPr>
          <w:rFonts w:asciiTheme="majorBidi" w:hAnsiTheme="majorBidi" w:cstheme="majorBidi"/>
          <w:color w:val="000000" w:themeColor="text1"/>
          <w:lang w:val="en-US"/>
        </w:rPr>
        <w:t>, 2019)</w:t>
      </w:r>
      <w:r w:rsidRPr="009D3351">
        <w:rPr>
          <w:rFonts w:asciiTheme="majorBidi" w:hAnsiTheme="majorBidi" w:cstheme="majorBidi"/>
          <w:color w:val="000000" w:themeColor="text1"/>
          <w:lang w:val="en-US"/>
        </w:rPr>
        <w:t>. Having different views between project managers and participants working in the field of artificial intelligence</w:t>
      </w:r>
      <w:r w:rsidR="00705584" w:rsidRPr="009D3351">
        <w:rPr>
          <w:rFonts w:asciiTheme="majorBidi" w:hAnsiTheme="majorBidi" w:cstheme="majorBidi"/>
          <w:color w:val="000000" w:themeColor="text1"/>
          <w:lang w:val="en-US"/>
        </w:rPr>
        <w:t xml:space="preserve"> and other sectors</w:t>
      </w:r>
      <w:r w:rsidRPr="009D3351">
        <w:rPr>
          <w:rFonts w:asciiTheme="majorBidi" w:hAnsiTheme="majorBidi" w:cstheme="majorBidi"/>
          <w:color w:val="000000" w:themeColor="text1"/>
          <w:lang w:val="en-US"/>
        </w:rPr>
        <w:t xml:space="preserve"> could be due to the various experiences and specialties of participants about dealing with the application of artificial intelligence in project management. It is important to learn from previous experiences and use new skills to be able to use the new technologies and minimize the unintentional mistakes</w:t>
      </w:r>
      <w:r w:rsidR="00E7673E" w:rsidRPr="009D3351">
        <w:rPr>
          <w:rFonts w:asciiTheme="majorBidi" w:hAnsiTheme="majorBidi" w:cstheme="majorBidi"/>
          <w:color w:val="000000" w:themeColor="text1"/>
          <w:lang w:val="en-US"/>
        </w:rPr>
        <w:t xml:space="preserve"> (</w:t>
      </w:r>
      <w:proofErr w:type="spellStart"/>
      <w:r w:rsidR="00E7673E" w:rsidRPr="009D3351">
        <w:rPr>
          <w:rFonts w:asciiTheme="majorBidi" w:hAnsiTheme="majorBidi" w:cstheme="majorBidi"/>
          <w:color w:val="000000" w:themeColor="text1"/>
          <w:lang w:val="en-US"/>
        </w:rPr>
        <w:t>Roza</w:t>
      </w:r>
      <w:proofErr w:type="spellEnd"/>
      <w:r w:rsidR="00E7673E" w:rsidRPr="009D3351">
        <w:rPr>
          <w:rFonts w:asciiTheme="majorBidi" w:hAnsiTheme="majorBidi" w:cstheme="majorBidi"/>
          <w:color w:val="000000" w:themeColor="text1"/>
          <w:lang w:val="en-US"/>
        </w:rPr>
        <w:t>, 2019)</w:t>
      </w:r>
      <w:r w:rsidRPr="009D3351">
        <w:rPr>
          <w:rFonts w:asciiTheme="majorBidi" w:hAnsiTheme="majorBidi" w:cstheme="majorBidi"/>
          <w:color w:val="000000" w:themeColor="text1"/>
          <w:lang w:val="en-US"/>
        </w:rPr>
        <w:t>. It is highly recommended to learn new skills and capabilities to be able to use the new technologies and minimize the unintentional mistakes</w:t>
      </w:r>
      <w:r w:rsidR="00154ECD" w:rsidRPr="009D3351">
        <w:rPr>
          <w:rFonts w:asciiTheme="majorBidi" w:hAnsiTheme="majorBidi" w:cstheme="majorBidi"/>
          <w:color w:val="000000" w:themeColor="text1"/>
          <w:lang w:val="en-US"/>
        </w:rPr>
        <w:t xml:space="preserve"> (</w:t>
      </w:r>
      <w:proofErr w:type="spellStart"/>
      <w:r w:rsidR="00590B1E" w:rsidRPr="009D3351">
        <w:rPr>
          <w:rFonts w:asciiTheme="majorBidi" w:hAnsiTheme="majorBidi" w:cstheme="majorBidi"/>
          <w:color w:val="000000" w:themeColor="text1"/>
          <w:lang w:val="en-US"/>
        </w:rPr>
        <w:t>Airswift</w:t>
      </w:r>
      <w:proofErr w:type="spellEnd"/>
      <w:r w:rsidR="00154ECD" w:rsidRPr="009D3351">
        <w:rPr>
          <w:rFonts w:asciiTheme="majorBidi" w:hAnsiTheme="majorBidi" w:cstheme="majorBidi"/>
          <w:color w:val="000000" w:themeColor="text1"/>
          <w:lang w:val="en-US"/>
        </w:rPr>
        <w:t>, 20</w:t>
      </w:r>
      <w:r w:rsidR="00590B1E" w:rsidRPr="009D3351">
        <w:rPr>
          <w:rFonts w:asciiTheme="majorBidi" w:hAnsiTheme="majorBidi" w:cstheme="majorBidi"/>
          <w:color w:val="000000" w:themeColor="text1"/>
          <w:lang w:val="en-US"/>
        </w:rPr>
        <w:t>21)</w:t>
      </w:r>
      <w:r w:rsidRPr="009D3351">
        <w:rPr>
          <w:rFonts w:asciiTheme="majorBidi" w:hAnsiTheme="majorBidi" w:cstheme="majorBidi"/>
          <w:color w:val="000000" w:themeColor="text1"/>
          <w:lang w:val="en-US"/>
        </w:rPr>
        <w:t>. In addition, employees should focus on elements such as creativity and critical thinking to</w:t>
      </w:r>
      <w:r w:rsidR="00494D05" w:rsidRPr="009D3351">
        <w:rPr>
          <w:rFonts w:asciiTheme="majorBidi" w:hAnsiTheme="majorBidi" w:cstheme="majorBidi"/>
          <w:color w:val="000000" w:themeColor="text1"/>
          <w:lang w:val="en-US"/>
        </w:rPr>
        <w:t xml:space="preserve"> be able to benefit from the available technologies (Resnick 2018)</w:t>
      </w:r>
      <w:r w:rsidRPr="009D3351">
        <w:rPr>
          <w:rFonts w:asciiTheme="majorBidi" w:hAnsiTheme="majorBidi" w:cstheme="majorBidi"/>
          <w:color w:val="000000" w:themeColor="text1"/>
          <w:lang w:val="en-US"/>
        </w:rPr>
        <w:t>.</w:t>
      </w:r>
    </w:p>
    <w:p w14:paraId="5D412FAA" w14:textId="77777777" w:rsidR="00983811" w:rsidRDefault="00983811" w:rsidP="00FC34BB">
      <w:pPr>
        <w:spacing w:line="360" w:lineRule="auto"/>
        <w:jc w:val="both"/>
        <w:rPr>
          <w:rFonts w:asciiTheme="majorBidi" w:hAnsiTheme="majorBidi" w:cstheme="majorBidi"/>
          <w:color w:val="000000" w:themeColor="text1"/>
          <w:lang w:val="en-US"/>
        </w:rPr>
      </w:pPr>
    </w:p>
    <w:p w14:paraId="51D8C7FD" w14:textId="3115D3F2" w:rsidR="00064589" w:rsidRPr="00040191" w:rsidRDefault="00040191">
      <w:pPr>
        <w:pStyle w:val="Caption"/>
      </w:pPr>
      <w:bookmarkStart w:id="104" w:name="_Toc98880562"/>
      <w:bookmarkStart w:id="105" w:name="_Toc98023137"/>
      <w:r w:rsidRPr="00040191">
        <w:t xml:space="preserve">Table </w:t>
      </w:r>
      <w:r w:rsidRPr="00046E32">
        <w:fldChar w:fldCharType="begin"/>
      </w:r>
      <w:r w:rsidRPr="00040191">
        <w:instrText xml:space="preserve"> SEQ Table \* ARABIC </w:instrText>
      </w:r>
      <w:r w:rsidRPr="00046E32">
        <w:fldChar w:fldCharType="separate"/>
      </w:r>
      <w:r w:rsidRPr="00046E32">
        <w:t>21</w:t>
      </w:r>
      <w:r w:rsidRPr="00046E32">
        <w:fldChar w:fldCharType="end"/>
      </w:r>
      <w:r w:rsidRPr="00040191">
        <w:t>: Research question related to “Technical risks” and Hypotheses results</w:t>
      </w:r>
      <w:bookmarkEnd w:id="104"/>
      <w:bookmarkEnd w:id="105"/>
    </w:p>
    <w:tbl>
      <w:tblPr>
        <w:tblStyle w:val="TableGrid1"/>
        <w:tblW w:w="9072" w:type="dxa"/>
        <w:tblLook w:val="04A0" w:firstRow="1" w:lastRow="0" w:firstColumn="1" w:lastColumn="0" w:noHBand="0" w:noVBand="1"/>
      </w:tblPr>
      <w:tblGrid>
        <w:gridCol w:w="1433"/>
        <w:gridCol w:w="7639"/>
      </w:tblGrid>
      <w:tr w:rsidR="006344C9" w:rsidRPr="006344C9" w14:paraId="3084972C" w14:textId="77777777" w:rsidTr="00064589">
        <w:tc>
          <w:tcPr>
            <w:tcW w:w="1433" w:type="dxa"/>
          </w:tcPr>
          <w:p w14:paraId="41DC2186" w14:textId="77777777" w:rsidR="006344C9" w:rsidRPr="00046E32" w:rsidRDefault="006344C9" w:rsidP="00064589">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Research Question </w:t>
            </w:r>
          </w:p>
        </w:tc>
        <w:tc>
          <w:tcPr>
            <w:tcW w:w="7639" w:type="dxa"/>
          </w:tcPr>
          <w:p w14:paraId="34FEDD82" w14:textId="72756C90" w:rsidR="006344C9" w:rsidRPr="00046E32" w:rsidRDefault="006344C9" w:rsidP="00064589">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Is there a statistically significant difference between the respondents’ perceptions in the different groups o</w:t>
            </w:r>
            <w:r w:rsidR="00BA417B" w:rsidRPr="00046E32">
              <w:rPr>
                <w:rFonts w:ascii="Arial" w:hAnsi="Arial" w:cs="Arial"/>
                <w:color w:val="auto"/>
                <w:sz w:val="18"/>
                <w:szCs w:val="18"/>
              </w:rPr>
              <w:t>f specialization in Technical risk factors</w:t>
            </w:r>
            <w:r w:rsidRPr="00046E32">
              <w:rPr>
                <w:rFonts w:ascii="Arial" w:hAnsi="Arial" w:cs="Arial"/>
                <w:color w:val="auto"/>
                <w:sz w:val="18"/>
                <w:szCs w:val="18"/>
              </w:rPr>
              <w:t xml:space="preserve">? </w:t>
            </w:r>
          </w:p>
        </w:tc>
      </w:tr>
      <w:tr w:rsidR="006344C9" w:rsidRPr="006344C9" w14:paraId="48D7C747" w14:textId="77777777" w:rsidTr="00064589">
        <w:tc>
          <w:tcPr>
            <w:tcW w:w="1433" w:type="dxa"/>
          </w:tcPr>
          <w:p w14:paraId="69A84FBE" w14:textId="77777777" w:rsidR="006344C9" w:rsidRPr="00046E32" w:rsidRDefault="006344C9" w:rsidP="00064589">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Hypothesis </w:t>
            </w:r>
          </w:p>
        </w:tc>
        <w:tc>
          <w:tcPr>
            <w:tcW w:w="7639" w:type="dxa"/>
          </w:tcPr>
          <w:p w14:paraId="79082747" w14:textId="5BA90E69" w:rsidR="006344C9" w:rsidRPr="00046E32" w:rsidRDefault="00064589" w:rsidP="00064589">
            <w:pPr>
              <w:spacing w:after="200" w:line="276" w:lineRule="auto"/>
              <w:jc w:val="both"/>
              <w:rPr>
                <w:rFonts w:ascii="Arial" w:eastAsia="Calibri" w:hAnsi="Arial" w:cs="Arial"/>
                <w:sz w:val="18"/>
                <w:szCs w:val="18"/>
                <w:lang w:bidi="ar-EG"/>
              </w:rPr>
            </w:pPr>
            <w:r w:rsidRPr="00046E32">
              <w:rPr>
                <w:rFonts w:ascii="Arial" w:eastAsia="Calibri" w:hAnsi="Arial" w:cs="Arial"/>
                <w:sz w:val="18"/>
                <w:szCs w:val="18"/>
                <w:lang w:bidi="ar-EG"/>
              </w:rPr>
              <w:t xml:space="preserve">H01: β1 = 0. There is no statistically significant difference between the views of respondents on "Technical risk” related to specialization. </w:t>
            </w:r>
          </w:p>
        </w:tc>
      </w:tr>
      <w:tr w:rsidR="006344C9" w:rsidRPr="006344C9" w14:paraId="09763EE1" w14:textId="77777777" w:rsidTr="00064589">
        <w:tc>
          <w:tcPr>
            <w:tcW w:w="1433" w:type="dxa"/>
          </w:tcPr>
          <w:p w14:paraId="1904CBA2" w14:textId="77777777" w:rsidR="006344C9" w:rsidRPr="00046E32" w:rsidRDefault="006344C9" w:rsidP="00064589">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Results </w:t>
            </w:r>
          </w:p>
        </w:tc>
        <w:tc>
          <w:tcPr>
            <w:tcW w:w="7639" w:type="dxa"/>
          </w:tcPr>
          <w:p w14:paraId="189439B3" w14:textId="6637C783" w:rsidR="00A23030" w:rsidRPr="00046E32" w:rsidRDefault="006344C9" w:rsidP="00064589">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The ANOVA results indicate that</w:t>
            </w:r>
            <w:r w:rsidR="00A23030" w:rsidRPr="00046E32">
              <w:rPr>
                <w:rFonts w:ascii="Arial" w:hAnsi="Arial" w:cs="Arial"/>
                <w:color w:val="auto"/>
                <w:sz w:val="18"/>
                <w:szCs w:val="18"/>
              </w:rPr>
              <w:t xml:space="preserve"> there were some significant differences in the means of respondents’ opinions on factors TR3, and TR5</w:t>
            </w:r>
          </w:p>
        </w:tc>
      </w:tr>
      <w:tr w:rsidR="006344C9" w:rsidRPr="006344C9" w14:paraId="6269E9FA" w14:textId="77777777" w:rsidTr="00064589">
        <w:tc>
          <w:tcPr>
            <w:tcW w:w="1433" w:type="dxa"/>
          </w:tcPr>
          <w:p w14:paraId="1856EFB8" w14:textId="77777777" w:rsidR="006344C9" w:rsidRPr="00046E32" w:rsidRDefault="006344C9" w:rsidP="00064589">
            <w:pPr>
              <w:spacing w:line="276" w:lineRule="auto"/>
              <w:rPr>
                <w:rFonts w:ascii="Arial" w:hAnsi="Arial" w:cs="Arial"/>
                <w:sz w:val="18"/>
                <w:szCs w:val="18"/>
              </w:rPr>
            </w:pPr>
            <w:r w:rsidRPr="00046E32">
              <w:rPr>
                <w:rFonts w:ascii="Arial" w:hAnsi="Arial" w:cs="Arial"/>
                <w:sz w:val="18"/>
                <w:szCs w:val="18"/>
              </w:rPr>
              <w:t>Researcher Observation</w:t>
            </w:r>
          </w:p>
        </w:tc>
        <w:tc>
          <w:tcPr>
            <w:tcW w:w="7639" w:type="dxa"/>
          </w:tcPr>
          <w:p w14:paraId="0969289A" w14:textId="4490C2E4" w:rsidR="002104B0" w:rsidRPr="00046E32" w:rsidRDefault="00366A18" w:rsidP="000D3580">
            <w:pPr>
              <w:pStyle w:val="Default"/>
              <w:numPr>
                <w:ilvl w:val="0"/>
                <w:numId w:val="12"/>
              </w:numPr>
              <w:spacing w:line="276" w:lineRule="auto"/>
              <w:jc w:val="both"/>
              <w:rPr>
                <w:rFonts w:ascii="Arial" w:hAnsi="Arial" w:cs="Arial"/>
                <w:sz w:val="18"/>
                <w:szCs w:val="18"/>
              </w:rPr>
            </w:pPr>
            <w:r w:rsidRPr="00046E32">
              <w:rPr>
                <w:rFonts w:ascii="Arial" w:hAnsi="Arial" w:cs="Arial"/>
                <w:sz w:val="18"/>
                <w:szCs w:val="18"/>
              </w:rPr>
              <w:t xml:space="preserve">The responses </w:t>
            </w:r>
            <w:r w:rsidR="002104B0" w:rsidRPr="00046E32">
              <w:rPr>
                <w:rFonts w:ascii="Arial" w:hAnsi="Arial" w:cs="Arial"/>
                <w:sz w:val="18"/>
                <w:szCs w:val="18"/>
              </w:rPr>
              <w:t>show</w:t>
            </w:r>
            <w:r w:rsidRPr="00046E32">
              <w:rPr>
                <w:rFonts w:ascii="Arial" w:hAnsi="Arial" w:cs="Arial"/>
                <w:sz w:val="18"/>
                <w:szCs w:val="18"/>
              </w:rPr>
              <w:t xml:space="preserve"> that participants from different </w:t>
            </w:r>
            <w:proofErr w:type="spellStart"/>
            <w:r w:rsidRPr="00046E32">
              <w:rPr>
                <w:rFonts w:ascii="Arial" w:hAnsi="Arial" w:cs="Arial"/>
                <w:sz w:val="18"/>
                <w:szCs w:val="18"/>
              </w:rPr>
              <w:t>speciali</w:t>
            </w:r>
            <w:r w:rsidR="00411EA6">
              <w:rPr>
                <w:rFonts w:ascii="Arial" w:hAnsi="Arial" w:cs="Arial"/>
                <w:sz w:val="18"/>
                <w:szCs w:val="18"/>
              </w:rPr>
              <w:t>s</w:t>
            </w:r>
            <w:r w:rsidRPr="00046E32">
              <w:rPr>
                <w:rFonts w:ascii="Arial" w:hAnsi="Arial" w:cs="Arial"/>
                <w:sz w:val="18"/>
                <w:szCs w:val="18"/>
              </w:rPr>
              <w:t>ations</w:t>
            </w:r>
            <w:proofErr w:type="spellEnd"/>
            <w:r w:rsidRPr="00046E32">
              <w:rPr>
                <w:rFonts w:ascii="Arial" w:hAnsi="Arial" w:cs="Arial"/>
                <w:sz w:val="18"/>
                <w:szCs w:val="18"/>
              </w:rPr>
              <w:t xml:space="preserve"> had different concerns </w:t>
            </w:r>
            <w:r w:rsidR="000D3580" w:rsidRPr="00046E32">
              <w:rPr>
                <w:rFonts w:ascii="Arial" w:hAnsi="Arial" w:cs="Arial"/>
                <w:sz w:val="18"/>
                <w:szCs w:val="18"/>
              </w:rPr>
              <w:t xml:space="preserve">about </w:t>
            </w:r>
            <w:r w:rsidRPr="00046E32">
              <w:rPr>
                <w:rFonts w:ascii="Arial" w:hAnsi="Arial" w:cs="Arial"/>
                <w:sz w:val="18"/>
                <w:szCs w:val="18"/>
              </w:rPr>
              <w:t>the</w:t>
            </w:r>
            <w:r w:rsidR="002104B0" w:rsidRPr="00046E32">
              <w:rPr>
                <w:rFonts w:ascii="Arial" w:hAnsi="Arial" w:cs="Arial"/>
                <w:sz w:val="18"/>
                <w:szCs w:val="18"/>
              </w:rPr>
              <w:t>se</w:t>
            </w:r>
            <w:r w:rsidRPr="00046E32">
              <w:rPr>
                <w:rFonts w:ascii="Arial" w:hAnsi="Arial" w:cs="Arial"/>
                <w:sz w:val="18"/>
                <w:szCs w:val="18"/>
              </w:rPr>
              <w:t xml:space="preserve"> </w:t>
            </w:r>
            <w:r w:rsidR="000D3580" w:rsidRPr="00046E32">
              <w:rPr>
                <w:rFonts w:ascii="Arial" w:hAnsi="Arial" w:cs="Arial"/>
                <w:sz w:val="18"/>
                <w:szCs w:val="18"/>
              </w:rPr>
              <w:t xml:space="preserve">two </w:t>
            </w:r>
            <w:r w:rsidRPr="00046E32">
              <w:rPr>
                <w:rFonts w:ascii="Arial" w:hAnsi="Arial" w:cs="Arial"/>
                <w:sz w:val="18"/>
                <w:szCs w:val="18"/>
              </w:rPr>
              <w:t>factors</w:t>
            </w:r>
            <w:r w:rsidR="000D3580" w:rsidRPr="00046E32">
              <w:rPr>
                <w:rFonts w:ascii="Arial" w:hAnsi="Arial" w:cs="Arial"/>
                <w:sz w:val="18"/>
                <w:szCs w:val="18"/>
              </w:rPr>
              <w:t xml:space="preserve"> which are “TR3: The need of several experiments and trials” and “TR5: Unintentional mistakes in added inputs”</w:t>
            </w:r>
          </w:p>
          <w:p w14:paraId="59C1A20E" w14:textId="77777777" w:rsidR="003F3274" w:rsidRPr="00046E32" w:rsidRDefault="002104B0" w:rsidP="003F3274">
            <w:pPr>
              <w:pStyle w:val="Default"/>
              <w:numPr>
                <w:ilvl w:val="0"/>
                <w:numId w:val="12"/>
              </w:numPr>
              <w:spacing w:line="276" w:lineRule="auto"/>
              <w:jc w:val="both"/>
              <w:rPr>
                <w:rFonts w:ascii="Arial" w:hAnsi="Arial" w:cs="Arial"/>
                <w:color w:val="000000" w:themeColor="text1"/>
                <w:sz w:val="18"/>
                <w:szCs w:val="18"/>
              </w:rPr>
            </w:pPr>
            <w:r w:rsidRPr="00046E32">
              <w:rPr>
                <w:rFonts w:ascii="Arial" w:hAnsi="Arial" w:cs="Arial"/>
                <w:color w:val="auto"/>
                <w:sz w:val="18"/>
                <w:szCs w:val="18"/>
              </w:rPr>
              <w:t xml:space="preserve">Having different </w:t>
            </w:r>
            <w:r w:rsidRPr="00046E32">
              <w:rPr>
                <w:rFonts w:ascii="Arial" w:hAnsi="Arial" w:cs="Arial"/>
                <w:color w:val="000000" w:themeColor="text1"/>
                <w:sz w:val="18"/>
                <w:szCs w:val="18"/>
              </w:rPr>
              <w:t>perceptions could be due to various experiences and specialties of participants about dealing with the usage of artificial intelligence in project management</w:t>
            </w:r>
            <w:r w:rsidR="00BA0F0F" w:rsidRPr="00046E32">
              <w:rPr>
                <w:rFonts w:ascii="Arial" w:hAnsi="Arial" w:cs="Arial"/>
                <w:color w:val="000000" w:themeColor="text1"/>
                <w:sz w:val="18"/>
                <w:szCs w:val="18"/>
              </w:rPr>
              <w:t xml:space="preserve">. </w:t>
            </w:r>
          </w:p>
          <w:p w14:paraId="57CEE5EB" w14:textId="1DC426C8" w:rsidR="002104B0" w:rsidRPr="00046E32" w:rsidRDefault="00500675" w:rsidP="00956CD0">
            <w:pPr>
              <w:pStyle w:val="Default"/>
              <w:numPr>
                <w:ilvl w:val="0"/>
                <w:numId w:val="12"/>
              </w:numPr>
              <w:spacing w:line="276" w:lineRule="auto"/>
              <w:jc w:val="both"/>
              <w:rPr>
                <w:rFonts w:ascii="Arial" w:hAnsi="Arial" w:cs="Arial"/>
                <w:sz w:val="18"/>
                <w:szCs w:val="18"/>
              </w:rPr>
            </w:pPr>
            <w:r w:rsidRPr="00046E32">
              <w:rPr>
                <w:rFonts w:ascii="Arial" w:hAnsi="Arial" w:cs="Arial"/>
                <w:sz w:val="18"/>
                <w:szCs w:val="18"/>
              </w:rPr>
              <w:t>I</w:t>
            </w:r>
            <w:r w:rsidR="00956CD0" w:rsidRPr="00046E32">
              <w:rPr>
                <w:rFonts w:ascii="Arial" w:hAnsi="Arial" w:cs="Arial"/>
                <w:sz w:val="18"/>
                <w:szCs w:val="18"/>
              </w:rPr>
              <w:t>t is important to learn from previous experiences and build databases that includes lessons learned and development methods</w:t>
            </w:r>
            <w:r w:rsidRPr="00046E32">
              <w:rPr>
                <w:rFonts w:ascii="Arial" w:hAnsi="Arial" w:cs="Arial"/>
                <w:sz w:val="18"/>
                <w:szCs w:val="18"/>
              </w:rPr>
              <w:t xml:space="preserve"> to avoid this risk</w:t>
            </w:r>
            <w:r w:rsidR="00956CD0" w:rsidRPr="00046E32">
              <w:rPr>
                <w:rFonts w:ascii="Arial" w:hAnsi="Arial" w:cs="Arial"/>
                <w:sz w:val="18"/>
                <w:szCs w:val="18"/>
              </w:rPr>
              <w:t>.</w:t>
            </w:r>
          </w:p>
          <w:p w14:paraId="52055783" w14:textId="77777777" w:rsidR="00850632" w:rsidRPr="00046E32" w:rsidRDefault="003429A7" w:rsidP="00BC306A">
            <w:pPr>
              <w:pStyle w:val="Default"/>
              <w:numPr>
                <w:ilvl w:val="0"/>
                <w:numId w:val="12"/>
              </w:numPr>
              <w:spacing w:line="276" w:lineRule="auto"/>
              <w:jc w:val="both"/>
              <w:rPr>
                <w:rFonts w:ascii="Arial" w:hAnsi="Arial" w:cs="Arial"/>
                <w:sz w:val="18"/>
                <w:szCs w:val="18"/>
              </w:rPr>
            </w:pPr>
            <w:r w:rsidRPr="00046E32">
              <w:rPr>
                <w:rFonts w:ascii="Arial" w:hAnsi="Arial" w:cs="Arial"/>
                <w:sz w:val="18"/>
                <w:szCs w:val="18"/>
              </w:rPr>
              <w:t>Also, it is highly recommended to learn new skills and capabilities to be able to use the new technologies and minimize the unintentional</w:t>
            </w:r>
            <w:r w:rsidRPr="00046E32">
              <w:rPr>
                <w:rFonts w:ascii="Arial" w:hAnsi="Arial" w:cs="Arial"/>
                <w:color w:val="000000" w:themeColor="text1"/>
                <w:sz w:val="18"/>
                <w:szCs w:val="18"/>
              </w:rPr>
              <w:t xml:space="preserve"> mistakes.</w:t>
            </w:r>
          </w:p>
          <w:p w14:paraId="3E43310F" w14:textId="77777777" w:rsidR="003513D4" w:rsidRPr="00046E32" w:rsidRDefault="003513D4" w:rsidP="003513D4">
            <w:pPr>
              <w:pStyle w:val="Default"/>
              <w:numPr>
                <w:ilvl w:val="0"/>
                <w:numId w:val="12"/>
              </w:numPr>
              <w:spacing w:line="276" w:lineRule="auto"/>
              <w:jc w:val="both"/>
              <w:rPr>
                <w:rFonts w:ascii="Arial" w:hAnsi="Arial" w:cs="Arial"/>
                <w:sz w:val="18"/>
                <w:szCs w:val="18"/>
              </w:rPr>
            </w:pPr>
            <w:r w:rsidRPr="00046E32">
              <w:rPr>
                <w:rFonts w:ascii="Arial" w:hAnsi="Arial" w:cs="Arial"/>
                <w:color w:val="000000" w:themeColor="text1"/>
                <w:sz w:val="18"/>
                <w:szCs w:val="18"/>
              </w:rPr>
              <w:t>In addition, employees should focus on elements such as creativity and critical thinking to learn from previous experiments.</w:t>
            </w:r>
          </w:p>
          <w:p w14:paraId="40FDC48B" w14:textId="06DB2411" w:rsidR="003E734D" w:rsidRPr="00046E32" w:rsidRDefault="003E734D" w:rsidP="00BC306A">
            <w:pPr>
              <w:pStyle w:val="Default"/>
              <w:numPr>
                <w:ilvl w:val="0"/>
                <w:numId w:val="12"/>
              </w:numPr>
              <w:spacing w:line="276" w:lineRule="auto"/>
              <w:jc w:val="both"/>
              <w:rPr>
                <w:rFonts w:ascii="Arial" w:hAnsi="Arial" w:cs="Arial"/>
                <w:sz w:val="18"/>
                <w:szCs w:val="18"/>
              </w:rPr>
            </w:pPr>
            <w:r w:rsidRPr="00046E32">
              <w:rPr>
                <w:rFonts w:ascii="Arial" w:hAnsi="Arial" w:cs="Arial"/>
                <w:color w:val="000000" w:themeColor="text1"/>
                <w:sz w:val="18"/>
                <w:szCs w:val="18"/>
              </w:rPr>
              <w:lastRenderedPageBreak/>
              <w:t xml:space="preserve">These proposed recommendations will facilitate the use of artificial intelligence efficiently in project management. </w:t>
            </w:r>
            <w:r w:rsidRPr="00046E32">
              <w:rPr>
                <w:rFonts w:ascii="Arial" w:hAnsi="Arial" w:cs="Arial"/>
                <w:color w:val="000000" w:themeColor="text1"/>
                <w:sz w:val="18"/>
                <w:szCs w:val="18"/>
                <w:lang w:val="en-GB"/>
              </w:rPr>
              <w:t xml:space="preserve"> </w:t>
            </w:r>
          </w:p>
        </w:tc>
      </w:tr>
      <w:tr w:rsidR="006344C9" w:rsidRPr="006344C9" w14:paraId="3CAC808C" w14:textId="77777777" w:rsidTr="00064589">
        <w:tc>
          <w:tcPr>
            <w:tcW w:w="1433" w:type="dxa"/>
          </w:tcPr>
          <w:p w14:paraId="144201BA" w14:textId="77777777" w:rsidR="006344C9" w:rsidRPr="00046E32" w:rsidRDefault="006344C9" w:rsidP="00064589">
            <w:pPr>
              <w:pStyle w:val="Default"/>
              <w:spacing w:line="276" w:lineRule="auto"/>
              <w:jc w:val="both"/>
              <w:rPr>
                <w:rFonts w:ascii="Arial" w:hAnsi="Arial" w:cs="Arial"/>
                <w:color w:val="000000" w:themeColor="text1"/>
                <w:sz w:val="18"/>
                <w:szCs w:val="18"/>
              </w:rPr>
            </w:pPr>
            <w:r w:rsidRPr="00046E32">
              <w:rPr>
                <w:rFonts w:ascii="Arial" w:hAnsi="Arial" w:cs="Arial"/>
                <w:color w:val="000000" w:themeColor="text1"/>
                <w:sz w:val="18"/>
                <w:szCs w:val="18"/>
              </w:rPr>
              <w:lastRenderedPageBreak/>
              <w:t xml:space="preserve">Conclusion </w:t>
            </w:r>
          </w:p>
          <w:p w14:paraId="4348F13F" w14:textId="77777777" w:rsidR="006344C9" w:rsidRPr="00046E32" w:rsidRDefault="006344C9" w:rsidP="00064589">
            <w:pPr>
              <w:pStyle w:val="Default"/>
              <w:spacing w:line="276" w:lineRule="auto"/>
              <w:jc w:val="both"/>
              <w:rPr>
                <w:rFonts w:ascii="Arial" w:hAnsi="Arial" w:cs="Arial"/>
                <w:color w:val="000000" w:themeColor="text1"/>
                <w:sz w:val="18"/>
                <w:szCs w:val="18"/>
              </w:rPr>
            </w:pPr>
          </w:p>
        </w:tc>
        <w:tc>
          <w:tcPr>
            <w:tcW w:w="7639" w:type="dxa"/>
          </w:tcPr>
          <w:p w14:paraId="605BCBF6" w14:textId="00918351" w:rsidR="006344C9" w:rsidRPr="00046E32" w:rsidRDefault="003513D4" w:rsidP="00064589">
            <w:pPr>
              <w:pStyle w:val="Default"/>
              <w:spacing w:line="276" w:lineRule="auto"/>
              <w:jc w:val="both"/>
              <w:rPr>
                <w:rFonts w:ascii="Arial" w:hAnsi="Arial" w:cs="Arial"/>
                <w:color w:val="000000" w:themeColor="text1"/>
                <w:sz w:val="18"/>
                <w:szCs w:val="18"/>
              </w:rPr>
            </w:pPr>
            <w:r w:rsidRPr="00046E32">
              <w:rPr>
                <w:rFonts w:ascii="Arial" w:hAnsi="Arial" w:cs="Arial"/>
                <w:color w:val="000000" w:themeColor="text1"/>
                <w:sz w:val="18"/>
                <w:szCs w:val="18"/>
              </w:rPr>
              <w:t>The null hypothesis was rejected.</w:t>
            </w:r>
            <w:r w:rsidR="006344C9" w:rsidRPr="00046E32">
              <w:rPr>
                <w:rFonts w:ascii="Arial" w:hAnsi="Arial" w:cs="Arial"/>
                <w:color w:val="000000" w:themeColor="text1"/>
                <w:sz w:val="18"/>
                <w:szCs w:val="18"/>
              </w:rPr>
              <w:t xml:space="preserve"> </w:t>
            </w:r>
          </w:p>
        </w:tc>
      </w:tr>
    </w:tbl>
    <w:p w14:paraId="63AF237B" w14:textId="50F118B3" w:rsidR="003513D4" w:rsidRDefault="003513D4" w:rsidP="007B77AB">
      <w:pPr>
        <w:spacing w:line="360" w:lineRule="auto"/>
        <w:jc w:val="both"/>
        <w:rPr>
          <w:rFonts w:asciiTheme="majorBidi" w:hAnsiTheme="majorBidi" w:cstheme="majorBidi"/>
          <w:color w:val="000000" w:themeColor="text1"/>
          <w:lang w:val="en-US"/>
        </w:rPr>
      </w:pPr>
    </w:p>
    <w:p w14:paraId="4F181659" w14:textId="6C145520" w:rsidR="003513D4" w:rsidRPr="009D3351" w:rsidRDefault="003513D4" w:rsidP="009D3351">
      <w:pPr>
        <w:pStyle w:val="Heading3"/>
        <w:spacing w:line="480" w:lineRule="auto"/>
        <w:rPr>
          <w:rFonts w:cstheme="majorBidi"/>
          <w:szCs w:val="24"/>
        </w:rPr>
      </w:pPr>
      <w:bookmarkStart w:id="106" w:name="_Toc92057169"/>
      <w:bookmarkStart w:id="107" w:name="_Toc98880744"/>
      <w:r w:rsidRPr="009D3351">
        <w:rPr>
          <w:rFonts w:cstheme="majorBidi"/>
          <w:szCs w:val="24"/>
        </w:rPr>
        <w:t>Administrative risk category:</w:t>
      </w:r>
      <w:bookmarkEnd w:id="106"/>
      <w:bookmarkEnd w:id="107"/>
      <w:r w:rsidRPr="009D3351">
        <w:rPr>
          <w:rFonts w:cstheme="majorBidi"/>
          <w:szCs w:val="24"/>
        </w:rPr>
        <w:t xml:space="preserve">  </w:t>
      </w:r>
    </w:p>
    <w:p w14:paraId="22BE8115" w14:textId="4B6CCF9E" w:rsidR="003513D4" w:rsidRPr="00403E18" w:rsidRDefault="003513D4" w:rsidP="009D3351">
      <w:pPr>
        <w:spacing w:line="480" w:lineRule="auto"/>
        <w:jc w:val="both"/>
        <w:rPr>
          <w:rFonts w:asciiTheme="majorBidi" w:hAnsiTheme="majorBidi" w:cstheme="majorBidi"/>
          <w:color w:val="000000" w:themeColor="text1"/>
          <w:lang w:val="en-US"/>
        </w:rPr>
      </w:pPr>
      <w:r w:rsidRPr="00403E18">
        <w:rPr>
          <w:rFonts w:asciiTheme="majorBidi" w:hAnsiTheme="majorBidi" w:cstheme="majorBidi"/>
          <w:color w:val="000000" w:themeColor="text1"/>
          <w:lang w:val="en-US"/>
        </w:rPr>
        <w:t xml:space="preserve">Administrative risks should be managed wisely otherwise it can cause </w:t>
      </w:r>
      <w:r w:rsidR="00B50EDF">
        <w:rPr>
          <w:rFonts w:asciiTheme="majorBidi" w:hAnsiTheme="majorBidi" w:cstheme="majorBidi"/>
          <w:color w:val="000000" w:themeColor="text1"/>
          <w:lang w:val="en-US"/>
        </w:rPr>
        <w:t xml:space="preserve">significant damage </w:t>
      </w:r>
      <w:proofErr w:type="gramStart"/>
      <w:r w:rsidR="00B50EDF">
        <w:rPr>
          <w:rFonts w:asciiTheme="majorBidi" w:hAnsiTheme="majorBidi" w:cstheme="majorBidi"/>
          <w:color w:val="000000" w:themeColor="text1"/>
          <w:lang w:val="en-US"/>
        </w:rPr>
        <w:t xml:space="preserve">to </w:t>
      </w:r>
      <w:r w:rsidRPr="00403E18">
        <w:rPr>
          <w:rFonts w:asciiTheme="majorBidi" w:hAnsiTheme="majorBidi" w:cstheme="majorBidi"/>
          <w:color w:val="000000" w:themeColor="text1"/>
          <w:lang w:val="en-US"/>
        </w:rPr>
        <w:t xml:space="preserve"> projects</w:t>
      </w:r>
      <w:proofErr w:type="gramEnd"/>
      <w:r w:rsidRPr="00403E18">
        <w:rPr>
          <w:rFonts w:asciiTheme="majorBidi" w:hAnsiTheme="majorBidi" w:cstheme="majorBidi"/>
          <w:color w:val="000000" w:themeColor="text1"/>
          <w:lang w:val="en-US"/>
        </w:rPr>
        <w:t xml:space="preserve"> (Bhatti, 2020). The most important part in managing administrative risks is having clear goals, clear communication and clarity (Bhatti, 2020). In addition, it is significant to have cooperation between the leadership and executing team and understand the effect of </w:t>
      </w:r>
      <w:r w:rsidR="00B50EDF">
        <w:rPr>
          <w:rFonts w:asciiTheme="majorBidi" w:hAnsiTheme="majorBidi" w:cstheme="majorBidi"/>
          <w:color w:val="000000" w:themeColor="text1"/>
          <w:lang w:val="en-US"/>
        </w:rPr>
        <w:t xml:space="preserve">artificial intelligence </w:t>
      </w:r>
      <w:r w:rsidRPr="00403E18">
        <w:rPr>
          <w:rFonts w:asciiTheme="majorBidi" w:hAnsiTheme="majorBidi" w:cstheme="majorBidi"/>
          <w:color w:val="000000" w:themeColor="text1"/>
          <w:lang w:val="en-US"/>
        </w:rPr>
        <w:t>and how to react during issues (Bhatti, 2020). The literature review identified the high costs of applying artificial intelligence as a risk, but it also explains how the application of artificial intelligence can reduce costs. Artificial intelligence can provide predictions based on historical experiences that which helps in taking decisions based on available data and improving risk management for each project (Al Najjar &amp; Al-</w:t>
      </w:r>
      <w:proofErr w:type="spellStart"/>
      <w:r w:rsidRPr="00403E18">
        <w:rPr>
          <w:rFonts w:asciiTheme="majorBidi" w:hAnsiTheme="majorBidi" w:cstheme="majorBidi"/>
          <w:color w:val="000000" w:themeColor="text1"/>
          <w:lang w:val="en-US"/>
        </w:rPr>
        <w:t>Sarraj</w:t>
      </w:r>
      <w:proofErr w:type="spellEnd"/>
      <w:r w:rsidRPr="00403E18">
        <w:rPr>
          <w:rFonts w:asciiTheme="majorBidi" w:hAnsiTheme="majorBidi" w:cstheme="majorBidi"/>
          <w:color w:val="000000" w:themeColor="text1"/>
          <w:lang w:val="en-US"/>
        </w:rPr>
        <w:t>, 2019). Artificial intelligence can also estimate the need of resources which minimizes the costs required for projects (Al Najjar &amp; Al-</w:t>
      </w:r>
      <w:proofErr w:type="spellStart"/>
      <w:r w:rsidRPr="00403E18">
        <w:rPr>
          <w:rFonts w:asciiTheme="majorBidi" w:hAnsiTheme="majorBidi" w:cstheme="majorBidi"/>
          <w:color w:val="000000" w:themeColor="text1"/>
          <w:lang w:val="en-US"/>
        </w:rPr>
        <w:t>Sarraj</w:t>
      </w:r>
      <w:proofErr w:type="spellEnd"/>
      <w:r w:rsidRPr="00403E18">
        <w:rPr>
          <w:rFonts w:asciiTheme="majorBidi" w:hAnsiTheme="majorBidi" w:cstheme="majorBidi"/>
          <w:color w:val="000000" w:themeColor="text1"/>
          <w:lang w:val="en-US"/>
        </w:rPr>
        <w:t xml:space="preserve">, 2019). </w:t>
      </w:r>
    </w:p>
    <w:p w14:paraId="016ABCA1" w14:textId="77777777" w:rsidR="003513D4" w:rsidRPr="00403E18" w:rsidRDefault="003513D4" w:rsidP="009D3351">
      <w:pPr>
        <w:spacing w:line="480" w:lineRule="auto"/>
        <w:jc w:val="both"/>
        <w:rPr>
          <w:rFonts w:asciiTheme="majorBidi" w:hAnsiTheme="majorBidi" w:cstheme="majorBidi"/>
          <w:color w:val="000000" w:themeColor="text1"/>
          <w:lang w:val="en-US"/>
        </w:rPr>
      </w:pPr>
    </w:p>
    <w:p w14:paraId="76D3103A" w14:textId="77777777" w:rsidR="003513D4" w:rsidRPr="009D3351" w:rsidRDefault="003513D4" w:rsidP="009D3351">
      <w:pPr>
        <w:spacing w:line="480" w:lineRule="auto"/>
        <w:jc w:val="both"/>
        <w:rPr>
          <w:rFonts w:asciiTheme="majorBidi" w:hAnsiTheme="majorBidi" w:cstheme="majorBidi"/>
          <w:lang w:val="en-US"/>
        </w:rPr>
      </w:pPr>
      <w:r w:rsidRPr="00403E18">
        <w:rPr>
          <w:rFonts w:asciiTheme="majorBidi" w:hAnsiTheme="majorBidi" w:cstheme="majorBidi"/>
          <w:color w:val="000000" w:themeColor="text1"/>
          <w:lang w:val="en-US"/>
        </w:rPr>
        <w:t xml:space="preserve">According to the data analysis findings, the responses showed that there were no </w:t>
      </w:r>
      <w:r w:rsidRPr="009D3351">
        <w:rPr>
          <w:rFonts w:asciiTheme="majorBidi" w:hAnsiTheme="majorBidi" w:cstheme="majorBidi"/>
        </w:rPr>
        <w:t>significant differences</w:t>
      </w:r>
      <w:r w:rsidRPr="009D3351">
        <w:rPr>
          <w:rFonts w:asciiTheme="majorBidi" w:hAnsiTheme="majorBidi" w:cstheme="majorBidi"/>
          <w:lang w:val="en-US"/>
        </w:rPr>
        <w:t xml:space="preserve"> according to the specialization of participants in 5 factors from the technical risks category which are: </w:t>
      </w:r>
    </w:p>
    <w:p w14:paraId="1A227391" w14:textId="77777777" w:rsidR="003513D4" w:rsidRPr="009D3351" w:rsidRDefault="003513D4" w:rsidP="009D3351">
      <w:pPr>
        <w:spacing w:line="480" w:lineRule="auto"/>
        <w:rPr>
          <w:rFonts w:asciiTheme="majorBidi" w:hAnsiTheme="majorBidi" w:cstheme="majorBidi"/>
          <w:lang w:val="en-US"/>
        </w:rPr>
      </w:pPr>
    </w:p>
    <w:p w14:paraId="36B82F4F" w14:textId="77777777" w:rsidR="003513D4" w:rsidRPr="009D3351" w:rsidRDefault="003513D4" w:rsidP="009D3351">
      <w:pPr>
        <w:pStyle w:val="ListParagraph"/>
        <w:numPr>
          <w:ilvl w:val="0"/>
          <w:numId w:val="18"/>
        </w:numPr>
        <w:spacing w:line="480" w:lineRule="auto"/>
        <w:rPr>
          <w:rFonts w:asciiTheme="majorBidi" w:hAnsiTheme="majorBidi" w:cstheme="majorBidi"/>
          <w:lang w:val="en-US"/>
        </w:rPr>
      </w:pPr>
      <w:r w:rsidRPr="009D3351">
        <w:rPr>
          <w:rFonts w:asciiTheme="majorBidi" w:hAnsiTheme="majorBidi" w:cstheme="majorBidi"/>
          <w:lang w:val="en-US"/>
        </w:rPr>
        <w:t>Liability for mistakes that have happened (AR1)</w:t>
      </w:r>
    </w:p>
    <w:p w14:paraId="52FBB4ED" w14:textId="77777777" w:rsidR="003513D4" w:rsidRPr="009D3351" w:rsidRDefault="003513D4" w:rsidP="009D3351">
      <w:pPr>
        <w:pStyle w:val="ListParagraph"/>
        <w:numPr>
          <w:ilvl w:val="0"/>
          <w:numId w:val="18"/>
        </w:numPr>
        <w:spacing w:line="480" w:lineRule="auto"/>
        <w:rPr>
          <w:rFonts w:asciiTheme="majorBidi" w:hAnsiTheme="majorBidi" w:cstheme="majorBidi"/>
          <w:lang w:val="en-US"/>
        </w:rPr>
      </w:pPr>
      <w:r w:rsidRPr="009D3351">
        <w:rPr>
          <w:rFonts w:asciiTheme="majorBidi" w:hAnsiTheme="majorBidi" w:cstheme="majorBidi"/>
          <w:lang w:val="en-US"/>
        </w:rPr>
        <w:t>Requires dedicated time for research for implementation (AR3)</w:t>
      </w:r>
    </w:p>
    <w:p w14:paraId="1D58D007" w14:textId="77777777" w:rsidR="003513D4" w:rsidRPr="009D3351" w:rsidRDefault="003513D4" w:rsidP="009D3351">
      <w:pPr>
        <w:pStyle w:val="ListParagraph"/>
        <w:numPr>
          <w:ilvl w:val="0"/>
          <w:numId w:val="18"/>
        </w:numPr>
        <w:spacing w:line="480" w:lineRule="auto"/>
        <w:rPr>
          <w:rFonts w:asciiTheme="majorBidi" w:hAnsiTheme="majorBidi" w:cstheme="majorBidi"/>
          <w:lang w:val="en-US"/>
        </w:rPr>
      </w:pPr>
      <w:r w:rsidRPr="009D3351">
        <w:rPr>
          <w:rFonts w:asciiTheme="majorBidi" w:hAnsiTheme="majorBidi" w:cstheme="majorBidi"/>
          <w:lang w:val="en-US"/>
        </w:rPr>
        <w:t>Certified designers in analytical models (AR4)</w:t>
      </w:r>
    </w:p>
    <w:p w14:paraId="73314D8B" w14:textId="77777777" w:rsidR="003513D4" w:rsidRPr="009D3351" w:rsidRDefault="003513D4" w:rsidP="009D3351">
      <w:pPr>
        <w:pStyle w:val="ListParagraph"/>
        <w:numPr>
          <w:ilvl w:val="0"/>
          <w:numId w:val="18"/>
        </w:numPr>
        <w:spacing w:line="480" w:lineRule="auto"/>
        <w:rPr>
          <w:rFonts w:asciiTheme="majorBidi" w:hAnsiTheme="majorBidi" w:cstheme="majorBidi"/>
          <w:lang w:val="en-US"/>
        </w:rPr>
      </w:pPr>
      <w:r w:rsidRPr="009D3351">
        <w:rPr>
          <w:rFonts w:asciiTheme="majorBidi" w:hAnsiTheme="majorBidi" w:cstheme="majorBidi"/>
          <w:lang w:val="en-US"/>
        </w:rPr>
        <w:t>Intensified training and practical experience for users (AR5)</w:t>
      </w:r>
    </w:p>
    <w:p w14:paraId="4578C5C2" w14:textId="77777777" w:rsidR="003513D4" w:rsidRPr="009D3351" w:rsidRDefault="003513D4" w:rsidP="009D3351">
      <w:pPr>
        <w:pStyle w:val="ListParagraph"/>
        <w:numPr>
          <w:ilvl w:val="0"/>
          <w:numId w:val="18"/>
        </w:numPr>
        <w:spacing w:line="480" w:lineRule="auto"/>
        <w:rPr>
          <w:rFonts w:asciiTheme="majorBidi" w:hAnsiTheme="majorBidi" w:cstheme="majorBidi"/>
          <w:lang w:val="en-US"/>
        </w:rPr>
      </w:pPr>
      <w:r w:rsidRPr="009D3351">
        <w:rPr>
          <w:rFonts w:asciiTheme="majorBidi" w:hAnsiTheme="majorBidi" w:cstheme="majorBidi"/>
          <w:lang w:val="en-US"/>
        </w:rPr>
        <w:lastRenderedPageBreak/>
        <w:t>Lack of creativity in AL systems and absence of innovation in projects (AR6)</w:t>
      </w:r>
    </w:p>
    <w:p w14:paraId="45476B7C" w14:textId="77777777" w:rsidR="003513D4" w:rsidRPr="009D3351" w:rsidRDefault="003513D4" w:rsidP="009D3351">
      <w:pPr>
        <w:spacing w:line="480" w:lineRule="auto"/>
        <w:rPr>
          <w:rFonts w:asciiTheme="majorBidi" w:hAnsiTheme="majorBidi" w:cstheme="majorBidi"/>
          <w:lang w:val="en-US"/>
        </w:rPr>
      </w:pPr>
    </w:p>
    <w:p w14:paraId="5FF33CE0" w14:textId="77777777" w:rsidR="003513D4" w:rsidRPr="00403E18" w:rsidRDefault="003513D4" w:rsidP="009D3351">
      <w:pPr>
        <w:spacing w:line="480" w:lineRule="auto"/>
        <w:jc w:val="both"/>
        <w:rPr>
          <w:rFonts w:asciiTheme="majorBidi" w:hAnsiTheme="majorBidi" w:cstheme="majorBidi"/>
          <w:color w:val="000000" w:themeColor="text1"/>
          <w:lang w:val="en-US"/>
        </w:rPr>
      </w:pPr>
      <w:r w:rsidRPr="00403E18">
        <w:rPr>
          <w:rFonts w:asciiTheme="majorBidi" w:hAnsiTheme="majorBidi" w:cstheme="majorBidi"/>
          <w:color w:val="000000" w:themeColor="text1"/>
          <w:lang w:val="en-US"/>
        </w:rPr>
        <w:t>However, the ANOVA test showed that there was a difference in views between participants in one factor only, which is:</w:t>
      </w:r>
    </w:p>
    <w:p w14:paraId="11734C7F" w14:textId="455F8992" w:rsidR="003513D4" w:rsidRPr="009D3351" w:rsidRDefault="008B6100" w:rsidP="009D3351">
      <w:pPr>
        <w:pStyle w:val="ListParagraph"/>
        <w:numPr>
          <w:ilvl w:val="0"/>
          <w:numId w:val="19"/>
        </w:numPr>
        <w:spacing w:line="480" w:lineRule="auto"/>
        <w:jc w:val="both"/>
        <w:rPr>
          <w:rFonts w:asciiTheme="majorBidi" w:hAnsiTheme="majorBidi" w:cstheme="majorBidi"/>
          <w:lang w:val="en-US"/>
        </w:rPr>
      </w:pPr>
      <w:r w:rsidRPr="009D3351">
        <w:rPr>
          <w:rFonts w:asciiTheme="majorBidi" w:hAnsiTheme="majorBidi" w:cstheme="majorBidi"/>
          <w:lang w:val="en-US"/>
        </w:rPr>
        <w:t>H</w:t>
      </w:r>
      <w:proofErr w:type="spellStart"/>
      <w:r w:rsidRPr="009D3351">
        <w:rPr>
          <w:rFonts w:asciiTheme="majorBidi" w:hAnsiTheme="majorBidi" w:cstheme="majorBidi"/>
        </w:rPr>
        <w:t>igh</w:t>
      </w:r>
      <w:proofErr w:type="spellEnd"/>
      <w:r w:rsidRPr="009D3351">
        <w:rPr>
          <w:rFonts w:asciiTheme="majorBidi" w:hAnsiTheme="majorBidi" w:cstheme="majorBidi"/>
        </w:rPr>
        <w:t xml:space="preserve"> expenses </w:t>
      </w:r>
      <w:r w:rsidR="003513D4" w:rsidRPr="009D3351">
        <w:rPr>
          <w:rFonts w:asciiTheme="majorBidi" w:hAnsiTheme="majorBidi" w:cstheme="majorBidi"/>
          <w:lang w:val="en-US"/>
        </w:rPr>
        <w:t>(AR2)</w:t>
      </w:r>
    </w:p>
    <w:p w14:paraId="0F4A65ED" w14:textId="77777777" w:rsidR="003513D4" w:rsidRPr="009D3351" w:rsidRDefault="003513D4" w:rsidP="009D3351">
      <w:pPr>
        <w:spacing w:line="480" w:lineRule="auto"/>
        <w:jc w:val="both"/>
        <w:rPr>
          <w:rFonts w:asciiTheme="majorBidi" w:hAnsiTheme="majorBidi" w:cstheme="majorBidi"/>
          <w:lang w:val="en-US"/>
        </w:rPr>
      </w:pPr>
    </w:p>
    <w:p w14:paraId="3434FB02" w14:textId="2865CEFF" w:rsidR="003513D4" w:rsidRPr="009D3351" w:rsidRDefault="005B4F67" w:rsidP="009D3351">
      <w:pPr>
        <w:spacing w:line="480" w:lineRule="auto"/>
        <w:jc w:val="both"/>
        <w:rPr>
          <w:rFonts w:asciiTheme="majorBidi" w:hAnsiTheme="majorBidi" w:cstheme="majorBidi"/>
          <w:lang w:val="en-US"/>
        </w:rPr>
      </w:pPr>
      <w:r w:rsidRPr="002171BC">
        <w:rPr>
          <w:rFonts w:asciiTheme="majorBidi" w:hAnsiTheme="majorBidi" w:cstheme="majorBidi"/>
          <w:lang w:val="en-US"/>
        </w:rPr>
        <w:t xml:space="preserve">As mentioned in table 22, </w:t>
      </w:r>
      <w:r w:rsidR="003513D4" w:rsidRPr="002171BC">
        <w:rPr>
          <w:rFonts w:asciiTheme="majorBidi" w:hAnsiTheme="majorBidi" w:cstheme="majorBidi"/>
          <w:lang w:val="en-US"/>
        </w:rPr>
        <w:t xml:space="preserve">Users working in different </w:t>
      </w:r>
      <w:proofErr w:type="spellStart"/>
      <w:r w:rsidR="003513D4" w:rsidRPr="002171BC">
        <w:rPr>
          <w:rFonts w:asciiTheme="majorBidi" w:hAnsiTheme="majorBidi" w:cstheme="majorBidi"/>
          <w:lang w:val="en-US"/>
        </w:rPr>
        <w:t>speciali</w:t>
      </w:r>
      <w:r w:rsidR="00B50EDF" w:rsidRPr="002171BC">
        <w:rPr>
          <w:rFonts w:asciiTheme="majorBidi" w:hAnsiTheme="majorBidi" w:cstheme="majorBidi"/>
          <w:lang w:val="en-US"/>
        </w:rPr>
        <w:t>s</w:t>
      </w:r>
      <w:r w:rsidR="003513D4" w:rsidRPr="002171BC">
        <w:rPr>
          <w:rFonts w:asciiTheme="majorBidi" w:hAnsiTheme="majorBidi" w:cstheme="majorBidi"/>
          <w:lang w:val="en-US"/>
        </w:rPr>
        <w:t>ations</w:t>
      </w:r>
      <w:proofErr w:type="spellEnd"/>
      <w:r w:rsidR="003513D4" w:rsidRPr="002171BC">
        <w:rPr>
          <w:rFonts w:asciiTheme="majorBidi" w:hAnsiTheme="majorBidi" w:cstheme="majorBidi"/>
          <w:lang w:val="en-US"/>
        </w:rPr>
        <w:t xml:space="preserve"> have different views about the cost of artificial intelligence. This difference in </w:t>
      </w:r>
      <w:r w:rsidR="003513D4" w:rsidRPr="009D3351">
        <w:rPr>
          <w:rFonts w:asciiTheme="majorBidi" w:hAnsiTheme="majorBidi" w:cstheme="majorBidi"/>
          <w:lang w:val="en-US"/>
        </w:rPr>
        <w:t>opinions might be due to lack of understanding</w:t>
      </w:r>
      <w:r w:rsidR="00991F80" w:rsidRPr="009D3351">
        <w:rPr>
          <w:rFonts w:asciiTheme="majorBidi" w:hAnsiTheme="majorBidi" w:cstheme="majorBidi"/>
          <w:lang w:val="en-US"/>
        </w:rPr>
        <w:t>,</w:t>
      </w:r>
      <w:r w:rsidR="003513D4" w:rsidRPr="009D3351">
        <w:rPr>
          <w:rFonts w:asciiTheme="majorBidi" w:hAnsiTheme="majorBidi" w:cstheme="majorBidi"/>
          <w:lang w:val="en-US"/>
        </w:rPr>
        <w:t xml:space="preserve"> </w:t>
      </w:r>
      <w:r w:rsidR="00991F80" w:rsidRPr="009D3351">
        <w:rPr>
          <w:rFonts w:asciiTheme="majorBidi" w:hAnsiTheme="majorBidi" w:cstheme="majorBidi"/>
          <w:lang w:val="en-US"/>
        </w:rPr>
        <w:t xml:space="preserve">expertise of planning </w:t>
      </w:r>
      <w:r w:rsidR="003513D4" w:rsidRPr="009D3351">
        <w:rPr>
          <w:rFonts w:asciiTheme="majorBidi" w:hAnsiTheme="majorBidi" w:cstheme="majorBidi"/>
          <w:lang w:val="en-US"/>
        </w:rPr>
        <w:t>and having awareness of what could the application of artificial intelligence bring in return</w:t>
      </w:r>
      <w:r w:rsidR="008C0922" w:rsidRPr="009D3351">
        <w:rPr>
          <w:rFonts w:asciiTheme="majorBidi" w:hAnsiTheme="majorBidi" w:cstheme="majorBidi"/>
          <w:lang w:val="en-US"/>
        </w:rPr>
        <w:t xml:space="preserve"> (Mitchell, 2018)</w:t>
      </w:r>
      <w:r w:rsidR="003513D4" w:rsidRPr="009D3351">
        <w:rPr>
          <w:rFonts w:asciiTheme="majorBidi" w:hAnsiTheme="majorBidi" w:cstheme="majorBidi"/>
          <w:lang w:val="en-US"/>
        </w:rPr>
        <w:t xml:space="preserve">.  </w:t>
      </w:r>
    </w:p>
    <w:p w14:paraId="6F8E4142" w14:textId="77777777" w:rsidR="003513D4" w:rsidRPr="009D3351" w:rsidRDefault="003513D4" w:rsidP="009D3351">
      <w:pPr>
        <w:spacing w:line="480" w:lineRule="auto"/>
        <w:jc w:val="both"/>
        <w:rPr>
          <w:rFonts w:asciiTheme="majorBidi" w:hAnsiTheme="majorBidi" w:cstheme="majorBidi"/>
          <w:lang w:val="en-US"/>
        </w:rPr>
      </w:pPr>
    </w:p>
    <w:p w14:paraId="655B01B8" w14:textId="7E456AB7" w:rsidR="00B81648" w:rsidRPr="009D3351" w:rsidRDefault="003513D4" w:rsidP="009D3351">
      <w:pPr>
        <w:spacing w:line="480" w:lineRule="auto"/>
        <w:jc w:val="both"/>
        <w:rPr>
          <w:rFonts w:asciiTheme="majorBidi" w:hAnsiTheme="majorBidi" w:cstheme="majorBidi"/>
          <w:lang w:val="en-US"/>
        </w:rPr>
      </w:pPr>
      <w:r w:rsidRPr="009D3351">
        <w:rPr>
          <w:rFonts w:asciiTheme="majorBidi" w:hAnsiTheme="majorBidi" w:cstheme="majorBidi"/>
          <w:lang w:val="en-US"/>
        </w:rPr>
        <w:t>Switching the focus on customer needs and redesigning tasks and responsibilities will have returns on the organization and cover the costs of artificial intelligence application</w:t>
      </w:r>
      <w:r w:rsidR="00F719CD" w:rsidRPr="009D3351">
        <w:rPr>
          <w:rFonts w:asciiTheme="majorBidi" w:hAnsiTheme="majorBidi" w:cstheme="majorBidi"/>
          <w:lang w:val="en-US"/>
        </w:rPr>
        <w:t xml:space="preserve"> (</w:t>
      </w:r>
      <w:proofErr w:type="spellStart"/>
      <w:r w:rsidR="00F719CD" w:rsidRPr="009D3351">
        <w:rPr>
          <w:rFonts w:asciiTheme="majorBidi" w:hAnsiTheme="majorBidi" w:cstheme="majorBidi"/>
          <w:lang w:val="en-US"/>
        </w:rPr>
        <w:t>Brandvoice</w:t>
      </w:r>
      <w:proofErr w:type="spellEnd"/>
      <w:r w:rsidR="00F719CD" w:rsidRPr="009D3351">
        <w:rPr>
          <w:rFonts w:asciiTheme="majorBidi" w:hAnsiTheme="majorBidi" w:cstheme="majorBidi"/>
          <w:lang w:val="en-US"/>
        </w:rPr>
        <w:t>, 2021)</w:t>
      </w:r>
      <w:r w:rsidRPr="009D3351">
        <w:rPr>
          <w:rFonts w:asciiTheme="majorBidi" w:hAnsiTheme="majorBidi" w:cstheme="majorBidi"/>
          <w:lang w:val="en-US"/>
        </w:rPr>
        <w:t>. Also, redesigning human responsibilities in a way that fits the use of new technologies will increase customer satisfaction and improve products quality</w:t>
      </w:r>
      <w:r w:rsidR="00BD1C1E" w:rsidRPr="009D3351">
        <w:rPr>
          <w:rFonts w:asciiTheme="majorBidi" w:hAnsiTheme="majorBidi" w:cstheme="majorBidi"/>
          <w:lang w:val="en-US"/>
        </w:rPr>
        <w:t xml:space="preserve"> (Newman, 2020)</w:t>
      </w:r>
      <w:r w:rsidRPr="009D3351">
        <w:rPr>
          <w:rFonts w:asciiTheme="majorBidi" w:hAnsiTheme="majorBidi" w:cstheme="majorBidi"/>
          <w:lang w:val="en-US"/>
        </w:rPr>
        <w:t>.  Having proper communications, planning and providing training opportunities will ease the transition process and reduce costs</w:t>
      </w:r>
      <w:r w:rsidR="00B81648" w:rsidRPr="009D3351">
        <w:rPr>
          <w:rFonts w:asciiTheme="majorBidi" w:hAnsiTheme="majorBidi" w:cstheme="majorBidi"/>
          <w:lang w:val="en-US"/>
        </w:rPr>
        <w:t xml:space="preserve"> (</w:t>
      </w:r>
      <w:proofErr w:type="spellStart"/>
      <w:r w:rsidR="00B81648" w:rsidRPr="009D3351">
        <w:rPr>
          <w:rFonts w:asciiTheme="majorBidi" w:hAnsiTheme="majorBidi" w:cstheme="majorBidi"/>
          <w:lang w:val="en-US"/>
        </w:rPr>
        <w:t>Klubnikin</w:t>
      </w:r>
      <w:proofErr w:type="spellEnd"/>
      <w:r w:rsidR="00B81648" w:rsidRPr="009D3351">
        <w:rPr>
          <w:rFonts w:asciiTheme="majorBidi" w:hAnsiTheme="majorBidi" w:cstheme="majorBidi"/>
          <w:lang w:val="en-US"/>
        </w:rPr>
        <w:t>, 2021)</w:t>
      </w:r>
      <w:r w:rsidRPr="009D3351">
        <w:rPr>
          <w:rFonts w:asciiTheme="majorBidi" w:hAnsiTheme="majorBidi" w:cstheme="majorBidi"/>
          <w:lang w:val="en-US"/>
        </w:rPr>
        <w:t>. Project managers will need to change their mentality and learn more about the benefits of artificial intelligence to be convinced about investing in AI technologies</w:t>
      </w:r>
      <w:r w:rsidR="00BC4D51" w:rsidRPr="009D3351">
        <w:rPr>
          <w:rFonts w:asciiTheme="majorBidi" w:hAnsiTheme="majorBidi" w:cstheme="majorBidi"/>
          <w:lang w:val="en-US"/>
        </w:rPr>
        <w:t xml:space="preserve"> (Commentary, 2018)</w:t>
      </w:r>
      <w:r w:rsidRPr="009D3351">
        <w:rPr>
          <w:rFonts w:asciiTheme="majorBidi" w:hAnsiTheme="majorBidi" w:cstheme="majorBidi"/>
          <w:lang w:val="en-US"/>
        </w:rPr>
        <w:t>.</w:t>
      </w:r>
    </w:p>
    <w:p w14:paraId="61512712" w14:textId="77777777" w:rsidR="00073E81" w:rsidRDefault="00073E81" w:rsidP="00073E81">
      <w:pPr>
        <w:spacing w:line="360" w:lineRule="auto"/>
        <w:jc w:val="both"/>
        <w:rPr>
          <w:rFonts w:asciiTheme="majorBidi" w:hAnsiTheme="majorBidi" w:cstheme="majorBidi"/>
          <w:color w:val="000000" w:themeColor="text1"/>
          <w:sz w:val="22"/>
          <w:szCs w:val="22"/>
          <w:lang w:val="en-US"/>
        </w:rPr>
      </w:pPr>
    </w:p>
    <w:p w14:paraId="4C4D5DE6" w14:textId="5E91BC26" w:rsidR="003513D4" w:rsidRPr="00C05B58" w:rsidRDefault="00C05B58">
      <w:pPr>
        <w:pStyle w:val="Caption"/>
      </w:pPr>
      <w:bookmarkStart w:id="108" w:name="_Toc98880563"/>
      <w:bookmarkStart w:id="109" w:name="_Toc98023138"/>
      <w:r w:rsidRPr="00C05B58">
        <w:t xml:space="preserve">Table </w:t>
      </w:r>
      <w:r w:rsidRPr="00046E32">
        <w:fldChar w:fldCharType="begin"/>
      </w:r>
      <w:r w:rsidRPr="00C05B58">
        <w:instrText xml:space="preserve"> SEQ Table \* ARABIC </w:instrText>
      </w:r>
      <w:r w:rsidRPr="00046E32">
        <w:fldChar w:fldCharType="separate"/>
      </w:r>
      <w:r w:rsidRPr="00046E32">
        <w:t>22</w:t>
      </w:r>
      <w:r w:rsidRPr="00046E32">
        <w:fldChar w:fldCharType="end"/>
      </w:r>
      <w:r w:rsidRPr="00C05B58">
        <w:t>: Research question related to “Administrative risks” and Hypotheses results</w:t>
      </w:r>
      <w:bookmarkEnd w:id="108"/>
      <w:bookmarkEnd w:id="109"/>
    </w:p>
    <w:tbl>
      <w:tblPr>
        <w:tblStyle w:val="TableGrid1"/>
        <w:tblW w:w="9072" w:type="dxa"/>
        <w:tblLook w:val="04A0" w:firstRow="1" w:lastRow="0" w:firstColumn="1" w:lastColumn="0" w:noHBand="0" w:noVBand="1"/>
      </w:tblPr>
      <w:tblGrid>
        <w:gridCol w:w="1433"/>
        <w:gridCol w:w="7639"/>
      </w:tblGrid>
      <w:tr w:rsidR="009F76D8" w:rsidRPr="00AE240D" w14:paraId="6211B981" w14:textId="77777777" w:rsidTr="00AE240D">
        <w:tc>
          <w:tcPr>
            <w:tcW w:w="1433" w:type="dxa"/>
          </w:tcPr>
          <w:p w14:paraId="524BAAE9" w14:textId="77777777" w:rsidR="009F76D8" w:rsidRPr="00046E32" w:rsidRDefault="009F76D8" w:rsidP="00095E8C">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Research Question </w:t>
            </w:r>
          </w:p>
        </w:tc>
        <w:tc>
          <w:tcPr>
            <w:tcW w:w="7639" w:type="dxa"/>
          </w:tcPr>
          <w:p w14:paraId="3BE883B6" w14:textId="287436D7" w:rsidR="009F76D8" w:rsidRPr="00046E32" w:rsidRDefault="009F76D8" w:rsidP="00095E8C">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Is there a statistically significant difference between the respondents’ perceptions in the different groups of specialization in </w:t>
            </w:r>
            <w:r w:rsidR="005C1B66" w:rsidRPr="00046E32">
              <w:rPr>
                <w:rFonts w:ascii="Arial" w:hAnsi="Arial" w:cs="Arial"/>
                <w:color w:val="auto"/>
                <w:sz w:val="18"/>
                <w:szCs w:val="18"/>
              </w:rPr>
              <w:t>administrative</w:t>
            </w:r>
            <w:r w:rsidRPr="00046E32">
              <w:rPr>
                <w:rFonts w:ascii="Arial" w:hAnsi="Arial" w:cs="Arial"/>
                <w:color w:val="auto"/>
                <w:sz w:val="18"/>
                <w:szCs w:val="18"/>
              </w:rPr>
              <w:t xml:space="preserve"> risk factors? </w:t>
            </w:r>
          </w:p>
        </w:tc>
      </w:tr>
      <w:tr w:rsidR="009F76D8" w:rsidRPr="00AE240D" w14:paraId="4F86DD47" w14:textId="77777777" w:rsidTr="00AE240D">
        <w:tc>
          <w:tcPr>
            <w:tcW w:w="1433" w:type="dxa"/>
          </w:tcPr>
          <w:p w14:paraId="5D066247" w14:textId="77777777" w:rsidR="009F76D8" w:rsidRPr="00046E32" w:rsidRDefault="009F76D8" w:rsidP="00095E8C">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Hypothesis </w:t>
            </w:r>
          </w:p>
        </w:tc>
        <w:tc>
          <w:tcPr>
            <w:tcW w:w="7639" w:type="dxa"/>
          </w:tcPr>
          <w:p w14:paraId="58F52485" w14:textId="6FEE7C23" w:rsidR="009F76D8" w:rsidRPr="00046E32" w:rsidRDefault="005C1B66" w:rsidP="005C1B66">
            <w:pPr>
              <w:spacing w:after="200" w:line="276" w:lineRule="auto"/>
              <w:jc w:val="both"/>
              <w:rPr>
                <w:rFonts w:ascii="Arial" w:eastAsia="Calibri" w:hAnsi="Arial" w:cs="Arial"/>
                <w:sz w:val="18"/>
                <w:szCs w:val="18"/>
                <w:lang w:bidi="ar-EG"/>
              </w:rPr>
            </w:pPr>
            <w:r w:rsidRPr="00046E32">
              <w:rPr>
                <w:rFonts w:ascii="Arial" w:eastAsia="Calibri" w:hAnsi="Arial" w:cs="Arial"/>
                <w:sz w:val="18"/>
                <w:szCs w:val="18"/>
                <w:lang w:bidi="ar-EG"/>
              </w:rPr>
              <w:t>H02: β2 = 0. There is no statistically significant difference between the views of respondents on "</w:t>
            </w:r>
            <w:r w:rsidRPr="00046E32">
              <w:rPr>
                <w:rFonts w:ascii="Arial" w:hAnsi="Arial" w:cs="Arial"/>
                <w:sz w:val="18"/>
                <w:szCs w:val="18"/>
              </w:rPr>
              <w:t>Administrative</w:t>
            </w:r>
            <w:r w:rsidRPr="00046E32">
              <w:rPr>
                <w:rFonts w:ascii="Arial" w:eastAsia="Calibri" w:hAnsi="Arial" w:cs="Arial"/>
                <w:sz w:val="18"/>
                <w:szCs w:val="18"/>
                <w:lang w:bidi="ar-EG"/>
              </w:rPr>
              <w:t xml:space="preserve"> risk” related to specialization. </w:t>
            </w:r>
          </w:p>
        </w:tc>
      </w:tr>
      <w:tr w:rsidR="009F76D8" w:rsidRPr="00AE240D" w14:paraId="463F7B6C" w14:textId="77777777" w:rsidTr="00AE240D">
        <w:tc>
          <w:tcPr>
            <w:tcW w:w="1433" w:type="dxa"/>
          </w:tcPr>
          <w:p w14:paraId="03E3DA44" w14:textId="77777777" w:rsidR="009F76D8" w:rsidRPr="00046E32" w:rsidRDefault="009F76D8" w:rsidP="00095E8C">
            <w:pPr>
              <w:pStyle w:val="Default"/>
              <w:spacing w:line="276" w:lineRule="auto"/>
              <w:jc w:val="both"/>
              <w:rPr>
                <w:rFonts w:ascii="Arial" w:hAnsi="Arial" w:cs="Arial"/>
                <w:color w:val="auto"/>
                <w:sz w:val="18"/>
                <w:szCs w:val="18"/>
              </w:rPr>
            </w:pPr>
            <w:r w:rsidRPr="00046E32">
              <w:rPr>
                <w:rFonts w:ascii="Arial" w:hAnsi="Arial" w:cs="Arial"/>
                <w:color w:val="auto"/>
                <w:sz w:val="18"/>
                <w:szCs w:val="18"/>
              </w:rPr>
              <w:lastRenderedPageBreak/>
              <w:t xml:space="preserve">Results </w:t>
            </w:r>
          </w:p>
        </w:tc>
        <w:tc>
          <w:tcPr>
            <w:tcW w:w="7639" w:type="dxa"/>
          </w:tcPr>
          <w:p w14:paraId="573924A4" w14:textId="54F5421E" w:rsidR="009F76D8" w:rsidRPr="00046E32" w:rsidRDefault="009F76D8" w:rsidP="00095E8C">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The ANOVA results indicate that there </w:t>
            </w:r>
            <w:r w:rsidR="005C1B66" w:rsidRPr="00046E32">
              <w:rPr>
                <w:rFonts w:ascii="Arial" w:hAnsi="Arial" w:cs="Arial"/>
                <w:sz w:val="18"/>
                <w:szCs w:val="18"/>
              </w:rPr>
              <w:t>were some significant differences in the means of respondents’ opinions on one factor which is AR2.</w:t>
            </w:r>
          </w:p>
        </w:tc>
      </w:tr>
      <w:tr w:rsidR="009F76D8" w:rsidRPr="00AE240D" w14:paraId="79DE4A77" w14:textId="77777777" w:rsidTr="00AE240D">
        <w:tc>
          <w:tcPr>
            <w:tcW w:w="1433" w:type="dxa"/>
          </w:tcPr>
          <w:p w14:paraId="0C6EC1E4" w14:textId="77777777" w:rsidR="009F76D8" w:rsidRPr="00046E32" w:rsidRDefault="009F76D8" w:rsidP="00095E8C">
            <w:pPr>
              <w:spacing w:line="276" w:lineRule="auto"/>
              <w:rPr>
                <w:rFonts w:ascii="Arial" w:hAnsi="Arial" w:cs="Arial"/>
                <w:sz w:val="18"/>
                <w:szCs w:val="18"/>
              </w:rPr>
            </w:pPr>
            <w:r w:rsidRPr="00046E32">
              <w:rPr>
                <w:rFonts w:ascii="Arial" w:hAnsi="Arial" w:cs="Arial"/>
                <w:sz w:val="18"/>
                <w:szCs w:val="18"/>
              </w:rPr>
              <w:t>Researcher Observation</w:t>
            </w:r>
          </w:p>
        </w:tc>
        <w:tc>
          <w:tcPr>
            <w:tcW w:w="7639" w:type="dxa"/>
          </w:tcPr>
          <w:p w14:paraId="2DBBE312" w14:textId="7D2D8A4A" w:rsidR="004C08D8" w:rsidRPr="00046E32" w:rsidRDefault="004C08D8" w:rsidP="00DE5B3A">
            <w:pPr>
              <w:pStyle w:val="Default"/>
              <w:numPr>
                <w:ilvl w:val="0"/>
                <w:numId w:val="13"/>
              </w:numPr>
              <w:spacing w:line="276" w:lineRule="auto"/>
              <w:jc w:val="both"/>
              <w:rPr>
                <w:rFonts w:ascii="Arial" w:hAnsi="Arial" w:cs="Arial"/>
                <w:sz w:val="18"/>
                <w:szCs w:val="18"/>
              </w:rPr>
            </w:pPr>
            <w:r w:rsidRPr="00046E32">
              <w:rPr>
                <w:rFonts w:ascii="Arial" w:hAnsi="Arial" w:cs="Arial"/>
                <w:sz w:val="18"/>
                <w:szCs w:val="18"/>
              </w:rPr>
              <w:t xml:space="preserve">The responses show that participants from different specializations had different concerns about this factor which is </w:t>
            </w:r>
            <w:r w:rsidR="005668AA" w:rsidRPr="00046E32">
              <w:rPr>
                <w:rFonts w:ascii="Arial" w:hAnsi="Arial" w:cs="Arial"/>
                <w:sz w:val="18"/>
                <w:szCs w:val="18"/>
              </w:rPr>
              <w:t>“</w:t>
            </w:r>
            <w:r w:rsidRPr="00046E32">
              <w:rPr>
                <w:rFonts w:ascii="Arial" w:hAnsi="Arial" w:cs="Arial"/>
                <w:sz w:val="18"/>
                <w:szCs w:val="18"/>
              </w:rPr>
              <w:t>AR2</w:t>
            </w:r>
            <w:r w:rsidR="005668AA" w:rsidRPr="00046E32">
              <w:rPr>
                <w:rFonts w:ascii="Arial" w:hAnsi="Arial" w:cs="Arial"/>
                <w:sz w:val="18"/>
                <w:szCs w:val="18"/>
              </w:rPr>
              <w:t xml:space="preserve">: </w:t>
            </w:r>
            <w:r w:rsidR="003C1BA8" w:rsidRPr="00046E32">
              <w:rPr>
                <w:rFonts w:ascii="Arial" w:hAnsi="Arial" w:cs="Arial"/>
                <w:sz w:val="18"/>
                <w:szCs w:val="18"/>
              </w:rPr>
              <w:t>High expenses</w:t>
            </w:r>
            <w:r w:rsidRPr="00046E32">
              <w:rPr>
                <w:rFonts w:ascii="Arial" w:hAnsi="Arial" w:cs="Arial"/>
                <w:sz w:val="18"/>
                <w:szCs w:val="18"/>
              </w:rPr>
              <w:t>”</w:t>
            </w:r>
            <w:r w:rsidR="00DE5B3A" w:rsidRPr="00046E32">
              <w:rPr>
                <w:rFonts w:ascii="Arial" w:hAnsi="Arial" w:cs="Arial"/>
                <w:sz w:val="18"/>
                <w:szCs w:val="18"/>
              </w:rPr>
              <w:t>.</w:t>
            </w:r>
            <w:r w:rsidRPr="00046E32">
              <w:rPr>
                <w:rFonts w:ascii="Arial" w:hAnsi="Arial" w:cs="Arial"/>
                <w:sz w:val="18"/>
                <w:szCs w:val="18"/>
              </w:rPr>
              <w:t xml:space="preserve"> </w:t>
            </w:r>
          </w:p>
          <w:p w14:paraId="17B5EC15" w14:textId="78FFB78B" w:rsidR="003513D4" w:rsidRPr="00046E32" w:rsidRDefault="003513D4" w:rsidP="003513D4">
            <w:pPr>
              <w:pStyle w:val="Default"/>
              <w:numPr>
                <w:ilvl w:val="0"/>
                <w:numId w:val="13"/>
              </w:numPr>
              <w:spacing w:line="276" w:lineRule="auto"/>
              <w:jc w:val="both"/>
              <w:rPr>
                <w:rFonts w:ascii="Arial" w:hAnsi="Arial" w:cs="Arial"/>
                <w:color w:val="000000" w:themeColor="text1"/>
                <w:sz w:val="18"/>
                <w:szCs w:val="18"/>
              </w:rPr>
            </w:pPr>
            <w:r w:rsidRPr="00046E32">
              <w:rPr>
                <w:rFonts w:ascii="Arial" w:hAnsi="Arial" w:cs="Arial"/>
                <w:color w:val="000000" w:themeColor="text1"/>
                <w:sz w:val="18"/>
                <w:szCs w:val="18"/>
              </w:rPr>
              <w:t>This difference in opinions might be due to lack of understanding</w:t>
            </w:r>
            <w:r w:rsidR="007476B5" w:rsidRPr="00046E32">
              <w:rPr>
                <w:rFonts w:ascii="Arial" w:hAnsi="Arial" w:cs="Arial"/>
                <w:color w:val="000000" w:themeColor="text1"/>
                <w:sz w:val="18"/>
                <w:szCs w:val="18"/>
              </w:rPr>
              <w:t xml:space="preserve">, planning </w:t>
            </w:r>
            <w:r w:rsidRPr="00046E32">
              <w:rPr>
                <w:rFonts w:ascii="Arial" w:hAnsi="Arial" w:cs="Arial"/>
                <w:color w:val="000000" w:themeColor="text1"/>
                <w:sz w:val="18"/>
                <w:szCs w:val="18"/>
              </w:rPr>
              <w:t xml:space="preserve">and having awareness of what could the application of artificial intelligence bring in return. </w:t>
            </w:r>
          </w:p>
          <w:p w14:paraId="723E098B" w14:textId="4ECA74D9" w:rsidR="00631FD2" w:rsidRPr="00046E32" w:rsidRDefault="00631FD2" w:rsidP="003D5FB2">
            <w:pPr>
              <w:pStyle w:val="Default"/>
              <w:numPr>
                <w:ilvl w:val="0"/>
                <w:numId w:val="13"/>
              </w:numPr>
              <w:spacing w:line="276" w:lineRule="auto"/>
              <w:jc w:val="both"/>
              <w:rPr>
                <w:rFonts w:ascii="Arial" w:hAnsi="Arial" w:cs="Arial"/>
                <w:sz w:val="18"/>
                <w:szCs w:val="18"/>
              </w:rPr>
            </w:pPr>
            <w:r w:rsidRPr="00046E32">
              <w:rPr>
                <w:rFonts w:ascii="Arial" w:hAnsi="Arial" w:cs="Arial"/>
                <w:color w:val="000000" w:themeColor="text1"/>
                <w:sz w:val="18"/>
                <w:szCs w:val="18"/>
              </w:rPr>
              <w:t xml:space="preserve">Switching the focus on customer needs and redesigning tasks and responsibilities will </w:t>
            </w:r>
            <w:r w:rsidR="00850632" w:rsidRPr="00046E32">
              <w:rPr>
                <w:rFonts w:ascii="Arial" w:hAnsi="Arial" w:cs="Arial"/>
                <w:color w:val="000000" w:themeColor="text1"/>
                <w:sz w:val="18"/>
                <w:szCs w:val="18"/>
              </w:rPr>
              <w:t xml:space="preserve">have returns on the organization and </w:t>
            </w:r>
            <w:r w:rsidRPr="00046E32">
              <w:rPr>
                <w:rFonts w:ascii="Arial" w:hAnsi="Arial" w:cs="Arial"/>
                <w:color w:val="000000" w:themeColor="text1"/>
                <w:sz w:val="18"/>
                <w:szCs w:val="18"/>
              </w:rPr>
              <w:t xml:space="preserve">cover the costs of artificial intelligence application </w:t>
            </w:r>
          </w:p>
          <w:p w14:paraId="009F0FD6" w14:textId="0A2FDF88" w:rsidR="003D5FB2" w:rsidRPr="00046E32" w:rsidRDefault="00631FD2" w:rsidP="003D5FB2">
            <w:pPr>
              <w:pStyle w:val="Default"/>
              <w:numPr>
                <w:ilvl w:val="0"/>
                <w:numId w:val="13"/>
              </w:numPr>
              <w:spacing w:line="276" w:lineRule="auto"/>
              <w:jc w:val="both"/>
              <w:rPr>
                <w:rFonts w:ascii="Arial" w:hAnsi="Arial" w:cs="Arial"/>
                <w:sz w:val="18"/>
                <w:szCs w:val="18"/>
              </w:rPr>
            </w:pPr>
            <w:r w:rsidRPr="00046E32">
              <w:rPr>
                <w:rFonts w:ascii="Arial" w:hAnsi="Arial" w:cs="Arial"/>
                <w:color w:val="000000" w:themeColor="text1"/>
                <w:sz w:val="18"/>
                <w:szCs w:val="18"/>
              </w:rPr>
              <w:t xml:space="preserve">Applying artificial intelligence </w:t>
            </w:r>
            <w:r w:rsidR="00543C1D" w:rsidRPr="00046E32">
              <w:rPr>
                <w:rFonts w:ascii="Arial" w:hAnsi="Arial" w:cs="Arial"/>
                <w:color w:val="000000" w:themeColor="text1"/>
                <w:sz w:val="18"/>
                <w:szCs w:val="18"/>
              </w:rPr>
              <w:t>will help organizations to know what tasks actually needs to be done by humans and what are the best methods to have tasks accomplished.</w:t>
            </w:r>
            <w:r w:rsidR="003D5FB2" w:rsidRPr="00046E32">
              <w:rPr>
                <w:rFonts w:ascii="Arial" w:hAnsi="Arial" w:cs="Arial"/>
                <w:color w:val="000000" w:themeColor="text1"/>
                <w:sz w:val="18"/>
                <w:szCs w:val="18"/>
              </w:rPr>
              <w:t xml:space="preserve"> </w:t>
            </w:r>
          </w:p>
          <w:p w14:paraId="48FFAF04" w14:textId="64119069" w:rsidR="00127F01" w:rsidRPr="00046E32" w:rsidRDefault="003D5FB2" w:rsidP="00127F01">
            <w:pPr>
              <w:pStyle w:val="Default"/>
              <w:numPr>
                <w:ilvl w:val="0"/>
                <w:numId w:val="13"/>
              </w:numPr>
              <w:spacing w:line="276" w:lineRule="auto"/>
              <w:jc w:val="both"/>
              <w:rPr>
                <w:rFonts w:ascii="Arial" w:hAnsi="Arial" w:cs="Arial"/>
                <w:sz w:val="18"/>
                <w:szCs w:val="18"/>
              </w:rPr>
            </w:pPr>
            <w:r w:rsidRPr="00046E32">
              <w:rPr>
                <w:rFonts w:ascii="Arial" w:hAnsi="Arial" w:cs="Arial"/>
                <w:color w:val="000000" w:themeColor="text1"/>
                <w:sz w:val="18"/>
                <w:szCs w:val="18"/>
              </w:rPr>
              <w:t>Redesignin</w:t>
            </w:r>
            <w:r w:rsidR="00D66541" w:rsidRPr="00046E32">
              <w:rPr>
                <w:rFonts w:ascii="Arial" w:hAnsi="Arial" w:cs="Arial"/>
                <w:color w:val="000000" w:themeColor="text1"/>
                <w:sz w:val="18"/>
                <w:szCs w:val="18"/>
              </w:rPr>
              <w:t>g</w:t>
            </w:r>
            <w:r w:rsidRPr="00046E32">
              <w:rPr>
                <w:rFonts w:ascii="Arial" w:hAnsi="Arial" w:cs="Arial"/>
                <w:color w:val="000000" w:themeColor="text1"/>
                <w:sz w:val="18"/>
                <w:szCs w:val="18"/>
              </w:rPr>
              <w:t xml:space="preserve"> human responsibilities in a way that fits the use of new technologies </w:t>
            </w:r>
            <w:r w:rsidR="00631FD2" w:rsidRPr="00046E32">
              <w:rPr>
                <w:rFonts w:ascii="Arial" w:hAnsi="Arial" w:cs="Arial"/>
                <w:color w:val="000000" w:themeColor="text1"/>
                <w:sz w:val="18"/>
                <w:szCs w:val="18"/>
              </w:rPr>
              <w:t>will increase c</w:t>
            </w:r>
            <w:r w:rsidR="00E11C72" w:rsidRPr="00046E32">
              <w:rPr>
                <w:rFonts w:ascii="Arial" w:hAnsi="Arial" w:cs="Arial"/>
                <w:color w:val="000000" w:themeColor="text1"/>
                <w:sz w:val="18"/>
                <w:szCs w:val="18"/>
              </w:rPr>
              <w:t>u</w:t>
            </w:r>
            <w:r w:rsidR="00631FD2" w:rsidRPr="00046E32">
              <w:rPr>
                <w:rFonts w:ascii="Arial" w:hAnsi="Arial" w:cs="Arial"/>
                <w:color w:val="000000" w:themeColor="text1"/>
                <w:sz w:val="18"/>
                <w:szCs w:val="18"/>
              </w:rPr>
              <w:t>st</w:t>
            </w:r>
            <w:r w:rsidR="00E11C72" w:rsidRPr="00046E32">
              <w:rPr>
                <w:rFonts w:ascii="Arial" w:hAnsi="Arial" w:cs="Arial"/>
                <w:color w:val="000000" w:themeColor="text1"/>
                <w:sz w:val="18"/>
                <w:szCs w:val="18"/>
              </w:rPr>
              <w:t>o</w:t>
            </w:r>
            <w:r w:rsidR="00631FD2" w:rsidRPr="00046E32">
              <w:rPr>
                <w:rFonts w:ascii="Arial" w:hAnsi="Arial" w:cs="Arial"/>
                <w:color w:val="000000" w:themeColor="text1"/>
                <w:sz w:val="18"/>
                <w:szCs w:val="18"/>
              </w:rPr>
              <w:t xml:space="preserve">mer </w:t>
            </w:r>
            <w:r w:rsidR="00CE721A" w:rsidRPr="00046E32">
              <w:rPr>
                <w:rFonts w:ascii="Arial" w:hAnsi="Arial" w:cs="Arial"/>
                <w:color w:val="000000" w:themeColor="text1"/>
                <w:sz w:val="18"/>
                <w:szCs w:val="18"/>
              </w:rPr>
              <w:t>satisfaction</w:t>
            </w:r>
            <w:r w:rsidR="00631FD2" w:rsidRPr="00046E32">
              <w:rPr>
                <w:rFonts w:ascii="Arial" w:hAnsi="Arial" w:cs="Arial"/>
                <w:color w:val="000000" w:themeColor="text1"/>
                <w:sz w:val="18"/>
                <w:szCs w:val="18"/>
              </w:rPr>
              <w:t xml:space="preserve"> and improve products quality</w:t>
            </w:r>
            <w:r w:rsidR="00850632" w:rsidRPr="00046E32">
              <w:rPr>
                <w:rFonts w:ascii="Arial" w:hAnsi="Arial" w:cs="Arial"/>
                <w:color w:val="000000" w:themeColor="text1"/>
                <w:sz w:val="18"/>
                <w:szCs w:val="18"/>
              </w:rPr>
              <w:t>.</w:t>
            </w:r>
            <w:r w:rsidR="00631FD2" w:rsidRPr="00046E32">
              <w:rPr>
                <w:rFonts w:ascii="Arial" w:hAnsi="Arial" w:cs="Arial"/>
                <w:color w:val="000000" w:themeColor="text1"/>
                <w:sz w:val="18"/>
                <w:szCs w:val="18"/>
              </w:rPr>
              <w:t xml:space="preserve"> </w:t>
            </w:r>
          </w:p>
          <w:p w14:paraId="579DF61B" w14:textId="77777777" w:rsidR="00B90372" w:rsidRPr="00046E32" w:rsidRDefault="00D66541" w:rsidP="003E734D">
            <w:pPr>
              <w:pStyle w:val="Default"/>
              <w:numPr>
                <w:ilvl w:val="0"/>
                <w:numId w:val="13"/>
              </w:numPr>
              <w:spacing w:line="276" w:lineRule="auto"/>
              <w:jc w:val="both"/>
              <w:rPr>
                <w:rFonts w:ascii="Arial" w:hAnsi="Arial" w:cs="Arial"/>
                <w:sz w:val="18"/>
                <w:szCs w:val="18"/>
              </w:rPr>
            </w:pPr>
            <w:r w:rsidRPr="00046E32">
              <w:rPr>
                <w:rFonts w:ascii="Arial" w:hAnsi="Arial" w:cs="Arial"/>
                <w:color w:val="000000" w:themeColor="text1"/>
                <w:sz w:val="18"/>
                <w:szCs w:val="18"/>
              </w:rPr>
              <w:t xml:space="preserve">In addition, workplace environment should be recreated and </w:t>
            </w:r>
            <w:r w:rsidR="00B90372" w:rsidRPr="00046E32">
              <w:rPr>
                <w:rFonts w:ascii="Arial" w:hAnsi="Arial" w:cs="Arial"/>
                <w:color w:val="000000" w:themeColor="text1"/>
                <w:sz w:val="18"/>
                <w:szCs w:val="18"/>
              </w:rPr>
              <w:t xml:space="preserve">be </w:t>
            </w:r>
            <w:r w:rsidRPr="00046E32">
              <w:rPr>
                <w:rFonts w:ascii="Arial" w:hAnsi="Arial" w:cs="Arial"/>
                <w:color w:val="000000" w:themeColor="text1"/>
                <w:sz w:val="18"/>
                <w:szCs w:val="18"/>
              </w:rPr>
              <w:t>built based on the new required values such as the focus of costumers, collaboration, acceptance for digital changes and open for continues development</w:t>
            </w:r>
            <w:r w:rsidR="00B90372" w:rsidRPr="00046E32">
              <w:rPr>
                <w:rFonts w:ascii="Arial" w:hAnsi="Arial" w:cs="Arial"/>
                <w:color w:val="000000" w:themeColor="text1"/>
                <w:sz w:val="18"/>
                <w:szCs w:val="18"/>
              </w:rPr>
              <w:t xml:space="preserve">. </w:t>
            </w:r>
          </w:p>
          <w:p w14:paraId="101111A3" w14:textId="68B735F5" w:rsidR="009F76D8" w:rsidRPr="00046E32" w:rsidRDefault="00D66541" w:rsidP="003E734D">
            <w:pPr>
              <w:pStyle w:val="Default"/>
              <w:numPr>
                <w:ilvl w:val="0"/>
                <w:numId w:val="13"/>
              </w:numPr>
              <w:spacing w:line="276" w:lineRule="auto"/>
              <w:jc w:val="both"/>
              <w:rPr>
                <w:rFonts w:ascii="Arial" w:hAnsi="Arial" w:cs="Arial"/>
                <w:sz w:val="18"/>
                <w:szCs w:val="18"/>
              </w:rPr>
            </w:pPr>
            <w:r w:rsidRPr="00046E32">
              <w:rPr>
                <w:rFonts w:ascii="Arial" w:hAnsi="Arial" w:cs="Arial"/>
                <w:color w:val="000000" w:themeColor="text1"/>
                <w:sz w:val="18"/>
                <w:szCs w:val="18"/>
              </w:rPr>
              <w:t xml:space="preserve">Planning, proper communications and providing training opportunities will ease the transition process. </w:t>
            </w:r>
          </w:p>
        </w:tc>
      </w:tr>
      <w:tr w:rsidR="009F76D8" w:rsidRPr="00AE240D" w14:paraId="07F6303B" w14:textId="77777777" w:rsidTr="00AE240D">
        <w:tc>
          <w:tcPr>
            <w:tcW w:w="1433" w:type="dxa"/>
          </w:tcPr>
          <w:p w14:paraId="5FDBB688" w14:textId="77777777" w:rsidR="009F76D8" w:rsidRPr="00046E32" w:rsidRDefault="009F76D8" w:rsidP="00095E8C">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Conclusion </w:t>
            </w:r>
          </w:p>
          <w:p w14:paraId="0AF670A0" w14:textId="77777777" w:rsidR="009F76D8" w:rsidRPr="00046E32" w:rsidRDefault="009F76D8" w:rsidP="00095E8C">
            <w:pPr>
              <w:pStyle w:val="Default"/>
              <w:spacing w:line="276" w:lineRule="auto"/>
              <w:jc w:val="both"/>
              <w:rPr>
                <w:rFonts w:ascii="Arial" w:hAnsi="Arial" w:cs="Arial"/>
                <w:color w:val="auto"/>
                <w:sz w:val="18"/>
                <w:szCs w:val="18"/>
              </w:rPr>
            </w:pPr>
          </w:p>
        </w:tc>
        <w:tc>
          <w:tcPr>
            <w:tcW w:w="7639" w:type="dxa"/>
          </w:tcPr>
          <w:p w14:paraId="2B4B6F36" w14:textId="2D289692" w:rsidR="009F76D8" w:rsidRPr="00046E32" w:rsidRDefault="009F76D8" w:rsidP="00095E8C">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The null hypothesis was </w:t>
            </w:r>
            <w:r w:rsidR="003513D4" w:rsidRPr="00046E32">
              <w:rPr>
                <w:rFonts w:ascii="Arial" w:hAnsi="Arial" w:cs="Arial"/>
                <w:color w:val="000000" w:themeColor="text1"/>
                <w:sz w:val="18"/>
                <w:szCs w:val="18"/>
              </w:rPr>
              <w:t>rejected</w:t>
            </w:r>
            <w:r w:rsidRPr="00046E32">
              <w:rPr>
                <w:rFonts w:ascii="Arial" w:hAnsi="Arial" w:cs="Arial"/>
                <w:color w:val="auto"/>
                <w:sz w:val="18"/>
                <w:szCs w:val="18"/>
              </w:rPr>
              <w:t xml:space="preserve">. </w:t>
            </w:r>
          </w:p>
        </w:tc>
      </w:tr>
    </w:tbl>
    <w:p w14:paraId="201C03CE" w14:textId="0D1FBDED" w:rsidR="009F76D8" w:rsidRDefault="009F76D8" w:rsidP="007B77AB">
      <w:pPr>
        <w:spacing w:line="360" w:lineRule="auto"/>
        <w:jc w:val="both"/>
        <w:rPr>
          <w:rFonts w:asciiTheme="majorBidi" w:hAnsiTheme="majorBidi" w:cstheme="majorBidi"/>
          <w:color w:val="000000" w:themeColor="text1"/>
        </w:rPr>
      </w:pPr>
    </w:p>
    <w:p w14:paraId="15C5F615" w14:textId="667E33F5" w:rsidR="003513D4" w:rsidRDefault="003513D4" w:rsidP="007B77AB">
      <w:pPr>
        <w:spacing w:line="360" w:lineRule="auto"/>
        <w:jc w:val="both"/>
        <w:rPr>
          <w:rFonts w:asciiTheme="majorBidi" w:hAnsiTheme="majorBidi" w:cstheme="majorBidi"/>
          <w:color w:val="000000" w:themeColor="text1"/>
        </w:rPr>
      </w:pPr>
    </w:p>
    <w:p w14:paraId="166D3E9D" w14:textId="212C9154" w:rsidR="003513D4" w:rsidRPr="009D3351" w:rsidRDefault="003513D4" w:rsidP="009D3351">
      <w:pPr>
        <w:pStyle w:val="Heading3"/>
        <w:spacing w:line="480" w:lineRule="auto"/>
        <w:rPr>
          <w:rFonts w:ascii="Times New Roman" w:hAnsi="Times New Roman" w:cs="Times New Roman"/>
          <w:color w:val="000000" w:themeColor="text1"/>
        </w:rPr>
      </w:pPr>
      <w:bookmarkStart w:id="110" w:name="_Toc92057170"/>
      <w:bookmarkStart w:id="111" w:name="_Toc98880745"/>
      <w:r w:rsidRPr="009D3351">
        <w:rPr>
          <w:rFonts w:ascii="Times New Roman" w:hAnsi="Times New Roman" w:cs="Times New Roman"/>
          <w:color w:val="000000" w:themeColor="text1"/>
          <w:szCs w:val="24"/>
        </w:rPr>
        <w:t>Cultural risk category</w:t>
      </w:r>
      <w:bookmarkEnd w:id="110"/>
      <w:bookmarkEnd w:id="111"/>
      <w:r w:rsidRPr="009D3351">
        <w:rPr>
          <w:rFonts w:ascii="Times New Roman" w:hAnsi="Times New Roman" w:cs="Times New Roman"/>
          <w:color w:val="000000" w:themeColor="text1"/>
          <w:szCs w:val="24"/>
        </w:rPr>
        <w:t xml:space="preserve"> </w:t>
      </w:r>
    </w:p>
    <w:p w14:paraId="7807D33D" w14:textId="76112FB6" w:rsidR="003513D4" w:rsidRPr="00403E18" w:rsidRDefault="003513D4" w:rsidP="009D3351">
      <w:pPr>
        <w:spacing w:line="480" w:lineRule="auto"/>
        <w:jc w:val="both"/>
        <w:rPr>
          <w:lang w:val="en-US"/>
        </w:rPr>
      </w:pPr>
      <w:r w:rsidRPr="00403E18">
        <w:rPr>
          <w:lang w:val="en-US"/>
        </w:rPr>
        <w:t xml:space="preserve">The literature review has confirmed that artificial intelligence has different responsibilities and meanings depending on every society and culture. Having different mentalities, tasks, responsibilities, communications methods, and workplace designs might create gaps (Schwartz </w:t>
      </w:r>
      <w:r w:rsidR="00B641AD" w:rsidRPr="009D3351">
        <w:t>et al</w:t>
      </w:r>
      <w:r w:rsidRPr="00403E18">
        <w:rPr>
          <w:lang w:val="en-US"/>
        </w:rPr>
        <w:t xml:space="preserve">, 2017). Some organizations have admitted that they are still behind, companies explained that they need more time and efforts to redesign, reskill, raising awareness and changing cultures to cope with all rapid changes occurring around the world (Schwartz </w:t>
      </w:r>
      <w:r w:rsidR="00B641AD" w:rsidRPr="009D3351">
        <w:t>et al</w:t>
      </w:r>
      <w:r w:rsidRPr="00403E18">
        <w:rPr>
          <w:lang w:val="en-US"/>
        </w:rPr>
        <w:t xml:space="preserve">, 2017). Cultural risks could affect the fail or success of projects, the belief of each culture determine the approached, skills and process used in the application of artificial intelligence in project management </w:t>
      </w:r>
      <w:r w:rsidRPr="009D3351">
        <w:rPr>
          <w:color w:val="000000" w:themeColor="text1"/>
          <w:lang w:val="en-US"/>
        </w:rPr>
        <w:t>(Bhatti, 2020)</w:t>
      </w:r>
      <w:r w:rsidRPr="00403E18">
        <w:rPr>
          <w:lang w:val="en-US"/>
        </w:rPr>
        <w:t xml:space="preserve">. </w:t>
      </w:r>
    </w:p>
    <w:p w14:paraId="5F3FD2EE" w14:textId="77777777" w:rsidR="003513D4" w:rsidRPr="009D3351" w:rsidRDefault="003513D4" w:rsidP="009D3351">
      <w:pPr>
        <w:spacing w:line="480" w:lineRule="auto"/>
        <w:jc w:val="both"/>
        <w:rPr>
          <w:color w:val="000000" w:themeColor="text1"/>
          <w:lang w:val="en-US"/>
        </w:rPr>
      </w:pPr>
    </w:p>
    <w:p w14:paraId="2E8BD365" w14:textId="77777777" w:rsidR="003513D4" w:rsidRPr="00403E18" w:rsidRDefault="003513D4" w:rsidP="009D3351">
      <w:pPr>
        <w:spacing w:line="480" w:lineRule="auto"/>
        <w:jc w:val="both"/>
        <w:rPr>
          <w:lang w:val="en-US"/>
        </w:rPr>
      </w:pPr>
      <w:r w:rsidRPr="009D3351">
        <w:rPr>
          <w:color w:val="000000" w:themeColor="text1"/>
          <w:lang w:val="en-US"/>
        </w:rPr>
        <w:t xml:space="preserve">According to the data analysis findings, the responses showed that there were no </w:t>
      </w:r>
      <w:r w:rsidRPr="00403E18">
        <w:t>significant differences</w:t>
      </w:r>
      <w:r w:rsidRPr="00403E18">
        <w:rPr>
          <w:lang w:val="en-US"/>
        </w:rPr>
        <w:t xml:space="preserve"> according to the specialization of participants in 5 factors from the technical risks category which are: </w:t>
      </w:r>
    </w:p>
    <w:p w14:paraId="4539A8DA" w14:textId="77777777" w:rsidR="003513D4" w:rsidRPr="00403E18" w:rsidRDefault="003513D4" w:rsidP="009D3351">
      <w:pPr>
        <w:pStyle w:val="ListParagraph"/>
        <w:numPr>
          <w:ilvl w:val="0"/>
          <w:numId w:val="19"/>
        </w:numPr>
        <w:spacing w:line="480" w:lineRule="auto"/>
        <w:jc w:val="both"/>
        <w:rPr>
          <w:lang w:val="en-US"/>
        </w:rPr>
      </w:pPr>
      <w:r w:rsidRPr="00403E18">
        <w:rPr>
          <w:lang w:val="en-US"/>
        </w:rPr>
        <w:t>Various interpretations of AI definitions and job descriptions (CR1)</w:t>
      </w:r>
    </w:p>
    <w:p w14:paraId="500F80E5" w14:textId="77777777" w:rsidR="003513D4" w:rsidRPr="00403E18" w:rsidRDefault="003513D4" w:rsidP="009D3351">
      <w:pPr>
        <w:pStyle w:val="ListParagraph"/>
        <w:numPr>
          <w:ilvl w:val="0"/>
          <w:numId w:val="19"/>
        </w:numPr>
        <w:spacing w:line="480" w:lineRule="auto"/>
        <w:jc w:val="both"/>
        <w:rPr>
          <w:lang w:val="en-US"/>
        </w:rPr>
      </w:pPr>
      <w:r w:rsidRPr="00403E18">
        <w:rPr>
          <w:lang w:val="en-US"/>
        </w:rPr>
        <w:lastRenderedPageBreak/>
        <w:t>Resistance to change (CR3)</w:t>
      </w:r>
    </w:p>
    <w:p w14:paraId="7DD0B8E4" w14:textId="77777777" w:rsidR="003513D4" w:rsidRPr="00403E18" w:rsidRDefault="003513D4" w:rsidP="009D3351">
      <w:pPr>
        <w:pStyle w:val="ListParagraph"/>
        <w:numPr>
          <w:ilvl w:val="0"/>
          <w:numId w:val="19"/>
        </w:numPr>
        <w:spacing w:line="480" w:lineRule="auto"/>
        <w:jc w:val="both"/>
        <w:rPr>
          <w:lang w:val="en-US"/>
        </w:rPr>
      </w:pPr>
      <w:r w:rsidRPr="00403E18">
        <w:rPr>
          <w:lang w:val="en-US"/>
        </w:rPr>
        <w:t>Differences in team members' perceptions of the significance of collaboration and communication (CR4)</w:t>
      </w:r>
    </w:p>
    <w:p w14:paraId="4B51EBA7" w14:textId="77777777" w:rsidR="003513D4" w:rsidRPr="00403E18" w:rsidRDefault="003513D4" w:rsidP="009D3351">
      <w:pPr>
        <w:pStyle w:val="ListParagraph"/>
        <w:numPr>
          <w:ilvl w:val="0"/>
          <w:numId w:val="19"/>
        </w:numPr>
        <w:spacing w:line="480" w:lineRule="auto"/>
        <w:jc w:val="both"/>
        <w:rPr>
          <w:lang w:val="en-US"/>
        </w:rPr>
      </w:pPr>
      <w:r w:rsidRPr="00403E18">
        <w:rPr>
          <w:lang w:val="en-US"/>
        </w:rPr>
        <w:t>Privacy issues that create insecurity within the community (CR5)</w:t>
      </w:r>
    </w:p>
    <w:p w14:paraId="20CA4401" w14:textId="77777777" w:rsidR="003513D4" w:rsidRPr="00403E18" w:rsidRDefault="003513D4" w:rsidP="009D3351">
      <w:pPr>
        <w:pStyle w:val="ListParagraph"/>
        <w:numPr>
          <w:ilvl w:val="0"/>
          <w:numId w:val="19"/>
        </w:numPr>
        <w:spacing w:line="480" w:lineRule="auto"/>
        <w:jc w:val="both"/>
        <w:rPr>
          <w:lang w:val="en-US"/>
        </w:rPr>
      </w:pPr>
      <w:r w:rsidRPr="00403E18">
        <w:rPr>
          <w:lang w:val="en-US"/>
        </w:rPr>
        <w:t>Fear about the prospect of replacing people with machines (CR6)</w:t>
      </w:r>
    </w:p>
    <w:p w14:paraId="0A9FA824" w14:textId="77777777" w:rsidR="003513D4" w:rsidRPr="00403E18" w:rsidRDefault="003513D4" w:rsidP="009D3351">
      <w:pPr>
        <w:spacing w:line="480" w:lineRule="auto"/>
        <w:rPr>
          <w:lang w:val="en-US"/>
        </w:rPr>
      </w:pPr>
    </w:p>
    <w:p w14:paraId="2A023563" w14:textId="77777777" w:rsidR="003513D4" w:rsidRPr="009D3351" w:rsidRDefault="003513D4" w:rsidP="009D3351">
      <w:pPr>
        <w:spacing w:line="480" w:lineRule="auto"/>
        <w:jc w:val="both"/>
        <w:rPr>
          <w:color w:val="000000" w:themeColor="text1"/>
          <w:lang w:val="en-US"/>
        </w:rPr>
      </w:pPr>
      <w:r w:rsidRPr="009D3351">
        <w:rPr>
          <w:color w:val="000000" w:themeColor="text1"/>
          <w:lang w:val="en-US"/>
        </w:rPr>
        <w:t>However, the ANOVA test showed that there was a difference in views between participants in one factor only, which is:</w:t>
      </w:r>
    </w:p>
    <w:p w14:paraId="31C6D54E" w14:textId="77777777" w:rsidR="003513D4" w:rsidRPr="00403E18" w:rsidRDefault="003513D4" w:rsidP="009D3351">
      <w:pPr>
        <w:pStyle w:val="ListParagraph"/>
        <w:numPr>
          <w:ilvl w:val="0"/>
          <w:numId w:val="19"/>
        </w:numPr>
        <w:spacing w:line="480" w:lineRule="auto"/>
        <w:jc w:val="both"/>
        <w:rPr>
          <w:lang w:val="en-US"/>
        </w:rPr>
      </w:pPr>
      <w:r w:rsidRPr="00403E18">
        <w:rPr>
          <w:lang w:val="en-US"/>
        </w:rPr>
        <w:t>Inequitable progress as a result of differing perceptions of AI responsibilities and tasks (CR2)</w:t>
      </w:r>
    </w:p>
    <w:p w14:paraId="33F1EFF9" w14:textId="77777777" w:rsidR="003513D4" w:rsidRPr="00403E18" w:rsidRDefault="003513D4" w:rsidP="009D3351">
      <w:pPr>
        <w:spacing w:line="480" w:lineRule="auto"/>
        <w:jc w:val="both"/>
        <w:rPr>
          <w:lang w:val="en-US"/>
        </w:rPr>
      </w:pPr>
    </w:p>
    <w:p w14:paraId="638FE6BE" w14:textId="66AB97FB" w:rsidR="003513D4" w:rsidRPr="00403E18" w:rsidRDefault="00462450" w:rsidP="009D3351">
      <w:pPr>
        <w:spacing w:line="480" w:lineRule="auto"/>
        <w:jc w:val="both"/>
        <w:rPr>
          <w:lang w:val="en-US"/>
        </w:rPr>
      </w:pPr>
      <w:r w:rsidRPr="002171BC">
        <w:rPr>
          <w:lang w:val="en-US"/>
        </w:rPr>
        <w:t xml:space="preserve">As mentioned in table 23, </w:t>
      </w:r>
      <w:r w:rsidR="003513D4" w:rsidRPr="002171BC">
        <w:rPr>
          <w:lang w:val="en-US"/>
        </w:rPr>
        <w:t xml:space="preserve">Having </w:t>
      </w:r>
      <w:r w:rsidR="003513D4" w:rsidRPr="00403E18">
        <w:rPr>
          <w:lang w:val="en-US"/>
        </w:rPr>
        <w:t xml:space="preserve">concerns on </w:t>
      </w:r>
      <w:r w:rsidR="00184DFF" w:rsidRPr="00403E18">
        <w:rPr>
          <w:lang w:val="en-US"/>
        </w:rPr>
        <w:t>“</w:t>
      </w:r>
      <w:r w:rsidR="00B50EDF">
        <w:rPr>
          <w:lang w:val="en-US"/>
        </w:rPr>
        <w:t>i</w:t>
      </w:r>
      <w:r w:rsidR="00184DFF" w:rsidRPr="00403E18">
        <w:rPr>
          <w:lang w:val="en-US"/>
        </w:rPr>
        <w:t xml:space="preserve">nequitable progress as a result of differing perceptions of AI responsibilities and tasks” </w:t>
      </w:r>
      <w:r w:rsidR="003513D4" w:rsidRPr="00403E18">
        <w:rPr>
          <w:lang w:val="en-US"/>
        </w:rPr>
        <w:t>risk</w:t>
      </w:r>
      <w:r w:rsidR="00184DFF" w:rsidRPr="00403E18">
        <w:rPr>
          <w:lang w:val="en-US"/>
        </w:rPr>
        <w:t xml:space="preserve"> </w:t>
      </w:r>
      <w:r w:rsidR="0091689F" w:rsidRPr="00403E18">
        <w:rPr>
          <w:lang w:val="en-US"/>
        </w:rPr>
        <w:t xml:space="preserve">might be due </w:t>
      </w:r>
      <w:r w:rsidR="003513D4" w:rsidRPr="00403E18">
        <w:rPr>
          <w:lang w:val="en-US"/>
        </w:rPr>
        <w:t xml:space="preserve">having </w:t>
      </w:r>
      <w:r w:rsidR="003513D4" w:rsidRPr="00B50EDF">
        <w:rPr>
          <w:lang w:val="en-US"/>
        </w:rPr>
        <w:t xml:space="preserve">different experiences and dealings with companies as each company has its own capacities, competencies, and capabilities. </w:t>
      </w:r>
      <w:r w:rsidR="00425330" w:rsidRPr="00B50EDF">
        <w:rPr>
          <w:lang w:val="en-US"/>
        </w:rPr>
        <w:t xml:space="preserve">Unequal progress between </w:t>
      </w:r>
      <w:r w:rsidR="00B50EDF" w:rsidRPr="00B50EDF">
        <w:rPr>
          <w:lang w:val="en-US"/>
        </w:rPr>
        <w:t xml:space="preserve">societies </w:t>
      </w:r>
      <w:r w:rsidR="00425330" w:rsidRPr="00B50EDF">
        <w:rPr>
          <w:lang w:val="en-US"/>
        </w:rPr>
        <w:t>will widen the gap between communities which will affect the developing countries in moving forward with the current developments (Alonso</w:t>
      </w:r>
      <w:r w:rsidR="009F7C8F" w:rsidRPr="00B50EDF">
        <w:rPr>
          <w:lang w:val="en-US"/>
        </w:rPr>
        <w:t xml:space="preserve"> </w:t>
      </w:r>
      <w:r w:rsidR="009F7C8F" w:rsidRPr="00B50EDF">
        <w:t>et al</w:t>
      </w:r>
      <w:r w:rsidR="00425330" w:rsidRPr="00B50EDF">
        <w:rPr>
          <w:lang w:val="en-US"/>
        </w:rPr>
        <w:t>, 2020)</w:t>
      </w:r>
      <w:r w:rsidR="007B5D28" w:rsidRPr="00B50EDF">
        <w:rPr>
          <w:lang w:val="en-US"/>
        </w:rPr>
        <w:t>.</w:t>
      </w:r>
    </w:p>
    <w:p w14:paraId="2293E536" w14:textId="77777777" w:rsidR="003513D4" w:rsidRPr="00403E18" w:rsidRDefault="003513D4" w:rsidP="009D3351">
      <w:pPr>
        <w:spacing w:line="480" w:lineRule="auto"/>
        <w:jc w:val="both"/>
        <w:rPr>
          <w:lang w:val="en-US"/>
        </w:rPr>
      </w:pPr>
    </w:p>
    <w:p w14:paraId="1ECD0875" w14:textId="2D82A101" w:rsidR="003513D4" w:rsidRPr="009D3351" w:rsidRDefault="003513D4" w:rsidP="009D3351">
      <w:pPr>
        <w:spacing w:line="480" w:lineRule="auto"/>
        <w:jc w:val="both"/>
        <w:rPr>
          <w:color w:val="000000" w:themeColor="text1"/>
        </w:rPr>
      </w:pPr>
      <w:r w:rsidRPr="00403E18">
        <w:t xml:space="preserve">This risk could be avoided by </w:t>
      </w:r>
      <w:r w:rsidR="00C159E7" w:rsidRPr="00403E18">
        <w:rPr>
          <w:lang w:val="en-US"/>
        </w:rPr>
        <w:t xml:space="preserve">training and </w:t>
      </w:r>
      <w:r w:rsidRPr="00403E18">
        <w:t>raising awareness on the importance of using artificial intelligence in project management to cope with the world developments</w:t>
      </w:r>
      <w:r w:rsidR="00C159E7" w:rsidRPr="00403E18">
        <w:rPr>
          <w:lang w:val="en-US"/>
        </w:rPr>
        <w:t xml:space="preserve"> (Mills </w:t>
      </w:r>
      <w:r w:rsidR="00C159E7" w:rsidRPr="009D3351">
        <w:t>et al</w:t>
      </w:r>
      <w:r w:rsidR="00C159E7" w:rsidRPr="00403E18">
        <w:rPr>
          <w:lang w:val="en-US"/>
        </w:rPr>
        <w:t>, 2020)</w:t>
      </w:r>
      <w:r w:rsidRPr="00403E18">
        <w:rPr>
          <w:lang w:val="en-US"/>
        </w:rPr>
        <w:t>.</w:t>
      </w:r>
      <w:r w:rsidRPr="00403E18">
        <w:t xml:space="preserve"> </w:t>
      </w:r>
      <w:r w:rsidR="000E22DA" w:rsidRPr="00403E18">
        <w:rPr>
          <w:lang w:val="en-US"/>
        </w:rPr>
        <w:t xml:space="preserve">In other words, </w:t>
      </w:r>
      <w:proofErr w:type="spellStart"/>
      <w:r w:rsidR="000E22DA" w:rsidRPr="00403E18">
        <w:rPr>
          <w:lang w:val="en-US"/>
        </w:rPr>
        <w:t>i</w:t>
      </w:r>
      <w:proofErr w:type="spellEnd"/>
      <w:r w:rsidRPr="00403E18">
        <w:t xml:space="preserve">t is critical to show the importance of </w:t>
      </w:r>
      <w:r w:rsidRPr="00403E18">
        <w:rPr>
          <w:lang w:val="en-US"/>
        </w:rPr>
        <w:t>applying</w:t>
      </w:r>
      <w:r w:rsidRPr="00403E18">
        <w:t xml:space="preserve"> artificial intelligence in project management to avoid the gap of progress between societies even if it took time to be accepted and </w:t>
      </w:r>
      <w:r w:rsidRPr="00403E18">
        <w:rPr>
          <w:color w:val="000000" w:themeColor="text1"/>
        </w:rPr>
        <w:t xml:space="preserve">adopted. </w:t>
      </w:r>
      <w:r w:rsidRPr="009D3351">
        <w:rPr>
          <w:color w:val="000000" w:themeColor="text1"/>
        </w:rPr>
        <w:t>Moreover, experimenting the new ways of working is essential because it helps in understanding what suits the new environment of work</w:t>
      </w:r>
      <w:r w:rsidRPr="009D3351">
        <w:rPr>
          <w:color w:val="000000" w:themeColor="text1"/>
          <w:lang w:val="en-US"/>
        </w:rPr>
        <w:t xml:space="preserve"> in every culture</w:t>
      </w:r>
      <w:r w:rsidR="006E62ED" w:rsidRPr="009D3351">
        <w:rPr>
          <w:color w:val="000000" w:themeColor="text1"/>
          <w:lang w:val="en-US"/>
        </w:rPr>
        <w:t xml:space="preserve"> (</w:t>
      </w:r>
      <w:proofErr w:type="spellStart"/>
      <w:r w:rsidR="006E62ED" w:rsidRPr="009D3351">
        <w:rPr>
          <w:color w:val="000000" w:themeColor="text1"/>
          <w:lang w:val="en-US"/>
        </w:rPr>
        <w:t>Lipeles</w:t>
      </w:r>
      <w:proofErr w:type="spellEnd"/>
      <w:r w:rsidR="006E62ED" w:rsidRPr="009D3351">
        <w:rPr>
          <w:color w:val="000000" w:themeColor="text1"/>
          <w:lang w:val="en-US"/>
        </w:rPr>
        <w:t>, 2018)</w:t>
      </w:r>
      <w:r w:rsidRPr="009D3351">
        <w:rPr>
          <w:color w:val="000000" w:themeColor="text1"/>
        </w:rPr>
        <w:t>.</w:t>
      </w:r>
    </w:p>
    <w:p w14:paraId="2A86635C" w14:textId="77777777" w:rsidR="00073E81" w:rsidRPr="009D3351" w:rsidRDefault="00073E81" w:rsidP="009D3351">
      <w:pPr>
        <w:spacing w:line="480" w:lineRule="auto"/>
        <w:jc w:val="both"/>
        <w:rPr>
          <w:color w:val="000000" w:themeColor="text1"/>
          <w:lang w:val="en-US"/>
        </w:rPr>
      </w:pPr>
    </w:p>
    <w:p w14:paraId="129C1DEA" w14:textId="18E98B13" w:rsidR="003513D4" w:rsidRPr="00C05B58" w:rsidRDefault="00C05B58">
      <w:pPr>
        <w:pStyle w:val="Caption"/>
      </w:pPr>
      <w:bookmarkStart w:id="112" w:name="_Toc98880564"/>
      <w:bookmarkStart w:id="113" w:name="_Toc98023139"/>
      <w:r w:rsidRPr="00C05B58">
        <w:t xml:space="preserve">Table </w:t>
      </w:r>
      <w:r w:rsidRPr="00046E32">
        <w:fldChar w:fldCharType="begin"/>
      </w:r>
      <w:r w:rsidRPr="00C05B58">
        <w:instrText xml:space="preserve"> SEQ Table \* ARABIC </w:instrText>
      </w:r>
      <w:r w:rsidRPr="00046E32">
        <w:fldChar w:fldCharType="separate"/>
      </w:r>
      <w:r w:rsidRPr="00046E32">
        <w:t>23</w:t>
      </w:r>
      <w:r w:rsidRPr="00046E32">
        <w:fldChar w:fldCharType="end"/>
      </w:r>
      <w:r w:rsidRPr="00C05B58">
        <w:t>: Research question related to “Cultural risks” and Hypotheses results</w:t>
      </w:r>
      <w:bookmarkEnd w:id="112"/>
      <w:bookmarkEnd w:id="113"/>
    </w:p>
    <w:tbl>
      <w:tblPr>
        <w:tblStyle w:val="TableGrid1"/>
        <w:tblW w:w="9072" w:type="dxa"/>
        <w:tblLook w:val="04A0" w:firstRow="1" w:lastRow="0" w:firstColumn="1" w:lastColumn="0" w:noHBand="0" w:noVBand="1"/>
      </w:tblPr>
      <w:tblGrid>
        <w:gridCol w:w="1433"/>
        <w:gridCol w:w="7639"/>
      </w:tblGrid>
      <w:tr w:rsidR="00772300" w:rsidRPr="00AE240D" w14:paraId="699FE498" w14:textId="77777777" w:rsidTr="00AE240D">
        <w:tc>
          <w:tcPr>
            <w:tcW w:w="1433" w:type="dxa"/>
          </w:tcPr>
          <w:p w14:paraId="08C4A2A4" w14:textId="77777777" w:rsidR="00772300" w:rsidRPr="00046E32" w:rsidRDefault="00772300" w:rsidP="00095E8C">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Research Question </w:t>
            </w:r>
          </w:p>
        </w:tc>
        <w:tc>
          <w:tcPr>
            <w:tcW w:w="7639" w:type="dxa"/>
          </w:tcPr>
          <w:p w14:paraId="7AA01057" w14:textId="118319C2" w:rsidR="00772300" w:rsidRPr="00046E32" w:rsidRDefault="00772300" w:rsidP="00095E8C">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Is there a statistically significant difference between the respondents’ perceptions in the different groups of specialization in </w:t>
            </w:r>
            <w:r w:rsidR="005C1B66" w:rsidRPr="00046E32">
              <w:rPr>
                <w:rFonts w:ascii="Arial" w:hAnsi="Arial" w:cs="Arial"/>
                <w:color w:val="auto"/>
                <w:sz w:val="18"/>
                <w:szCs w:val="18"/>
              </w:rPr>
              <w:t>cultural</w:t>
            </w:r>
            <w:r w:rsidRPr="00046E32">
              <w:rPr>
                <w:rFonts w:ascii="Arial" w:hAnsi="Arial" w:cs="Arial"/>
                <w:color w:val="auto"/>
                <w:sz w:val="18"/>
                <w:szCs w:val="18"/>
              </w:rPr>
              <w:t xml:space="preserve"> risk factors? </w:t>
            </w:r>
          </w:p>
        </w:tc>
      </w:tr>
      <w:tr w:rsidR="00772300" w:rsidRPr="00AE240D" w14:paraId="4B46BBBB" w14:textId="77777777" w:rsidTr="00AE240D">
        <w:tc>
          <w:tcPr>
            <w:tcW w:w="1433" w:type="dxa"/>
          </w:tcPr>
          <w:p w14:paraId="36119953" w14:textId="77777777" w:rsidR="00772300" w:rsidRPr="00046E32" w:rsidRDefault="00772300" w:rsidP="00095E8C">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Hypothesis </w:t>
            </w:r>
          </w:p>
        </w:tc>
        <w:tc>
          <w:tcPr>
            <w:tcW w:w="7639" w:type="dxa"/>
          </w:tcPr>
          <w:p w14:paraId="5C33D387" w14:textId="629E0B36" w:rsidR="00772300" w:rsidRPr="00046E32" w:rsidRDefault="005C1B66" w:rsidP="00095E8C">
            <w:pPr>
              <w:spacing w:after="200" w:line="276" w:lineRule="auto"/>
              <w:jc w:val="both"/>
              <w:rPr>
                <w:rFonts w:ascii="Arial" w:eastAsia="Calibri" w:hAnsi="Arial" w:cs="Arial"/>
                <w:sz w:val="18"/>
                <w:szCs w:val="18"/>
                <w:lang w:bidi="ar-EG"/>
              </w:rPr>
            </w:pPr>
            <w:r w:rsidRPr="00046E32">
              <w:rPr>
                <w:rFonts w:ascii="Arial" w:eastAsia="Calibri" w:hAnsi="Arial" w:cs="Arial"/>
                <w:sz w:val="18"/>
                <w:szCs w:val="18"/>
                <w:lang w:bidi="ar-EG"/>
              </w:rPr>
              <w:t>H03: β3 = 0. There is no statistically significant difference between the views of respondents on "</w:t>
            </w:r>
            <w:r w:rsidRPr="00046E32">
              <w:rPr>
                <w:rFonts w:ascii="Arial" w:hAnsi="Arial" w:cs="Arial"/>
                <w:sz w:val="18"/>
                <w:szCs w:val="18"/>
              </w:rPr>
              <w:t>Cultural risk</w:t>
            </w:r>
            <w:r w:rsidRPr="00046E32">
              <w:rPr>
                <w:rFonts w:ascii="Arial" w:eastAsia="Calibri" w:hAnsi="Arial" w:cs="Arial"/>
                <w:sz w:val="18"/>
                <w:szCs w:val="18"/>
                <w:lang w:bidi="ar-EG"/>
              </w:rPr>
              <w:t>” related to specialization.</w:t>
            </w:r>
            <w:r w:rsidR="00772300" w:rsidRPr="00046E32">
              <w:rPr>
                <w:rFonts w:ascii="Arial" w:eastAsia="Calibri" w:hAnsi="Arial" w:cs="Arial"/>
                <w:sz w:val="18"/>
                <w:szCs w:val="18"/>
                <w:lang w:bidi="ar-EG"/>
              </w:rPr>
              <w:t xml:space="preserve"> </w:t>
            </w:r>
          </w:p>
        </w:tc>
      </w:tr>
      <w:tr w:rsidR="00772300" w:rsidRPr="00AE240D" w14:paraId="7E04D6AE" w14:textId="77777777" w:rsidTr="00AE240D">
        <w:tc>
          <w:tcPr>
            <w:tcW w:w="1433" w:type="dxa"/>
          </w:tcPr>
          <w:p w14:paraId="739CDF07" w14:textId="77777777" w:rsidR="00772300" w:rsidRPr="00046E32" w:rsidRDefault="00772300" w:rsidP="00095E8C">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Results </w:t>
            </w:r>
          </w:p>
        </w:tc>
        <w:tc>
          <w:tcPr>
            <w:tcW w:w="7639" w:type="dxa"/>
          </w:tcPr>
          <w:p w14:paraId="64251789" w14:textId="0D096E66" w:rsidR="00772300" w:rsidRPr="00046E32" w:rsidRDefault="00772300" w:rsidP="00095E8C">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The ANOVA results indicate that there were </w:t>
            </w:r>
            <w:r w:rsidR="005C1B66" w:rsidRPr="00046E32">
              <w:rPr>
                <w:rFonts w:ascii="Arial" w:hAnsi="Arial" w:cs="Arial"/>
                <w:sz w:val="18"/>
                <w:szCs w:val="18"/>
              </w:rPr>
              <w:t>some significant differences in the means of respondents’ opinions on one factor which is CR2</w:t>
            </w:r>
          </w:p>
        </w:tc>
      </w:tr>
      <w:tr w:rsidR="00772300" w:rsidRPr="00AE240D" w14:paraId="3FF590F4" w14:textId="77777777" w:rsidTr="00AE240D">
        <w:tc>
          <w:tcPr>
            <w:tcW w:w="1433" w:type="dxa"/>
          </w:tcPr>
          <w:p w14:paraId="1AACD157" w14:textId="77777777" w:rsidR="00772300" w:rsidRPr="00046E32" w:rsidRDefault="00772300" w:rsidP="00095E8C">
            <w:pPr>
              <w:spacing w:line="276" w:lineRule="auto"/>
              <w:rPr>
                <w:rFonts w:ascii="Arial" w:hAnsi="Arial" w:cs="Arial"/>
                <w:sz w:val="18"/>
                <w:szCs w:val="18"/>
              </w:rPr>
            </w:pPr>
            <w:r w:rsidRPr="00046E32">
              <w:rPr>
                <w:rFonts w:ascii="Arial" w:hAnsi="Arial" w:cs="Arial"/>
                <w:sz w:val="18"/>
                <w:szCs w:val="18"/>
              </w:rPr>
              <w:t>Researcher Observation</w:t>
            </w:r>
          </w:p>
        </w:tc>
        <w:tc>
          <w:tcPr>
            <w:tcW w:w="7639" w:type="dxa"/>
          </w:tcPr>
          <w:p w14:paraId="1FDEAEA1" w14:textId="789776A5" w:rsidR="00772300" w:rsidRPr="00046E32" w:rsidRDefault="00075EA6" w:rsidP="00075EA6">
            <w:pPr>
              <w:pStyle w:val="Default"/>
              <w:numPr>
                <w:ilvl w:val="0"/>
                <w:numId w:val="14"/>
              </w:numPr>
              <w:spacing w:line="276" w:lineRule="auto"/>
              <w:jc w:val="both"/>
              <w:rPr>
                <w:rFonts w:ascii="Arial" w:hAnsi="Arial" w:cs="Arial"/>
                <w:sz w:val="18"/>
                <w:szCs w:val="18"/>
              </w:rPr>
            </w:pPr>
            <w:r w:rsidRPr="00046E32">
              <w:rPr>
                <w:rFonts w:ascii="Arial" w:hAnsi="Arial" w:cs="Arial"/>
                <w:sz w:val="18"/>
                <w:szCs w:val="18"/>
              </w:rPr>
              <w:t xml:space="preserve">The responses show that participants from different specializations had different concerns about this factor which is “CR2: </w:t>
            </w:r>
            <w:r w:rsidR="007918BE" w:rsidRPr="00046E32">
              <w:rPr>
                <w:rFonts w:ascii="Arial" w:hAnsi="Arial" w:cs="Arial"/>
                <w:sz w:val="18"/>
                <w:szCs w:val="18"/>
              </w:rPr>
              <w:t>Inequitable progress as a result of differing perceptions of AI responsibilities and tasks</w:t>
            </w:r>
            <w:r w:rsidRPr="00046E32">
              <w:rPr>
                <w:rFonts w:ascii="Arial" w:hAnsi="Arial" w:cs="Arial"/>
                <w:sz w:val="18"/>
                <w:szCs w:val="18"/>
              </w:rPr>
              <w:t>”</w:t>
            </w:r>
          </w:p>
          <w:p w14:paraId="7932D95F" w14:textId="77777777" w:rsidR="0065654B" w:rsidRPr="00046E32" w:rsidRDefault="003513D4">
            <w:pPr>
              <w:pStyle w:val="Default"/>
              <w:numPr>
                <w:ilvl w:val="0"/>
                <w:numId w:val="14"/>
              </w:numPr>
              <w:spacing w:line="276" w:lineRule="auto"/>
              <w:jc w:val="both"/>
              <w:rPr>
                <w:rFonts w:ascii="Arial" w:hAnsi="Arial" w:cs="Arial"/>
                <w:sz w:val="18"/>
                <w:szCs w:val="18"/>
              </w:rPr>
            </w:pPr>
            <w:r w:rsidRPr="00046E32">
              <w:rPr>
                <w:rFonts w:ascii="Arial" w:hAnsi="Arial" w:cs="Arial"/>
                <w:sz w:val="18"/>
                <w:szCs w:val="18"/>
              </w:rPr>
              <w:t xml:space="preserve">Having concerns on risk CR2 might be due to </w:t>
            </w:r>
            <w:r w:rsidR="0065654B" w:rsidRPr="00046E32">
              <w:rPr>
                <w:rFonts w:ascii="Arial" w:hAnsi="Arial" w:cs="Arial"/>
                <w:sz w:val="18"/>
                <w:szCs w:val="18"/>
              </w:rPr>
              <w:t>having different experiences and dealings with companies as each company has its own capacities, competencies, and capabilities.</w:t>
            </w:r>
          </w:p>
          <w:p w14:paraId="25E547A2" w14:textId="60B6C049" w:rsidR="0065654B" w:rsidRPr="00046E32" w:rsidRDefault="0065654B">
            <w:pPr>
              <w:pStyle w:val="Default"/>
              <w:numPr>
                <w:ilvl w:val="0"/>
                <w:numId w:val="14"/>
              </w:numPr>
              <w:spacing w:line="276" w:lineRule="auto"/>
              <w:jc w:val="both"/>
              <w:rPr>
                <w:rFonts w:ascii="Arial" w:hAnsi="Arial" w:cs="Arial"/>
                <w:sz w:val="18"/>
                <w:szCs w:val="18"/>
              </w:rPr>
            </w:pPr>
            <w:r w:rsidRPr="00046E32">
              <w:rPr>
                <w:rFonts w:ascii="Arial" w:hAnsi="Arial" w:cs="Arial"/>
                <w:sz w:val="18"/>
                <w:szCs w:val="18"/>
              </w:rPr>
              <w:t xml:space="preserve">Unequal progress between </w:t>
            </w:r>
            <w:r w:rsidR="00B50EDF">
              <w:rPr>
                <w:rFonts w:ascii="Arial" w:hAnsi="Arial" w:cs="Arial"/>
                <w:sz w:val="18"/>
                <w:szCs w:val="18"/>
              </w:rPr>
              <w:t>societies</w:t>
            </w:r>
            <w:r w:rsidR="00B50EDF" w:rsidRPr="00046E32">
              <w:rPr>
                <w:rFonts w:ascii="Arial" w:hAnsi="Arial" w:cs="Arial"/>
                <w:sz w:val="18"/>
                <w:szCs w:val="18"/>
              </w:rPr>
              <w:t xml:space="preserve"> </w:t>
            </w:r>
            <w:r w:rsidRPr="00046E32">
              <w:rPr>
                <w:rFonts w:ascii="Arial" w:hAnsi="Arial" w:cs="Arial"/>
                <w:sz w:val="18"/>
                <w:szCs w:val="18"/>
              </w:rPr>
              <w:t>will widen the gap between communities which will affect the developing countries in moving forward with the current developments.</w:t>
            </w:r>
          </w:p>
          <w:p w14:paraId="65AF8F3A" w14:textId="15C969F8" w:rsidR="00BE3E51" w:rsidRPr="00046E32" w:rsidRDefault="00BE3E51" w:rsidP="00075EA6">
            <w:pPr>
              <w:pStyle w:val="Default"/>
              <w:numPr>
                <w:ilvl w:val="0"/>
                <w:numId w:val="14"/>
              </w:numPr>
              <w:spacing w:line="276" w:lineRule="auto"/>
              <w:jc w:val="both"/>
              <w:rPr>
                <w:rFonts w:ascii="Arial" w:hAnsi="Arial" w:cs="Arial"/>
                <w:sz w:val="18"/>
                <w:szCs w:val="18"/>
              </w:rPr>
            </w:pPr>
            <w:r w:rsidRPr="00046E32">
              <w:rPr>
                <w:rFonts w:ascii="Arial" w:hAnsi="Arial" w:cs="Arial"/>
                <w:sz w:val="18"/>
                <w:szCs w:val="18"/>
              </w:rPr>
              <w:t xml:space="preserve">This risk could be avoided by raising awareness on the importance of using artificial intelligence in project management to cope with the world developments </w:t>
            </w:r>
          </w:p>
          <w:p w14:paraId="13897358" w14:textId="390A627C" w:rsidR="00075EA6" w:rsidRPr="00046E32" w:rsidRDefault="00DE5E9C" w:rsidP="00AF55D2">
            <w:pPr>
              <w:pStyle w:val="Default"/>
              <w:numPr>
                <w:ilvl w:val="0"/>
                <w:numId w:val="14"/>
              </w:numPr>
              <w:spacing w:line="276" w:lineRule="auto"/>
              <w:jc w:val="both"/>
              <w:rPr>
                <w:rFonts w:ascii="Arial" w:hAnsi="Arial" w:cs="Arial"/>
                <w:color w:val="000000" w:themeColor="text1"/>
                <w:sz w:val="18"/>
                <w:szCs w:val="18"/>
              </w:rPr>
            </w:pPr>
            <w:r w:rsidRPr="00046E32">
              <w:rPr>
                <w:rFonts w:ascii="Arial" w:hAnsi="Arial" w:cs="Arial"/>
                <w:sz w:val="18"/>
                <w:szCs w:val="18"/>
              </w:rPr>
              <w:t xml:space="preserve">It is </w:t>
            </w:r>
            <w:r w:rsidR="00E40306" w:rsidRPr="00046E32">
              <w:rPr>
                <w:rFonts w:ascii="Arial" w:hAnsi="Arial" w:cs="Arial"/>
                <w:sz w:val="18"/>
                <w:szCs w:val="18"/>
              </w:rPr>
              <w:t>critical</w:t>
            </w:r>
            <w:r w:rsidRPr="00046E32">
              <w:rPr>
                <w:rFonts w:ascii="Arial" w:hAnsi="Arial" w:cs="Arial"/>
                <w:sz w:val="18"/>
                <w:szCs w:val="18"/>
              </w:rPr>
              <w:t xml:space="preserve"> to show the importance of using </w:t>
            </w:r>
            <w:r w:rsidR="00A43DC1" w:rsidRPr="00046E32">
              <w:rPr>
                <w:rFonts w:ascii="Arial" w:hAnsi="Arial" w:cs="Arial"/>
                <w:sz w:val="18"/>
                <w:szCs w:val="18"/>
              </w:rPr>
              <w:t>artificial intelligence</w:t>
            </w:r>
            <w:r w:rsidRPr="00046E32">
              <w:rPr>
                <w:rFonts w:ascii="Arial" w:hAnsi="Arial" w:cs="Arial"/>
                <w:sz w:val="18"/>
                <w:szCs w:val="18"/>
              </w:rPr>
              <w:t xml:space="preserve"> in project management to avoid the gap of progress between societies even if it took time to be accepted and </w:t>
            </w:r>
            <w:r w:rsidRPr="00046E32">
              <w:rPr>
                <w:rFonts w:ascii="Arial" w:hAnsi="Arial" w:cs="Arial"/>
                <w:color w:val="000000" w:themeColor="text1"/>
                <w:sz w:val="18"/>
                <w:szCs w:val="18"/>
              </w:rPr>
              <w:t xml:space="preserve">adopted. </w:t>
            </w:r>
          </w:p>
          <w:p w14:paraId="72E7C175" w14:textId="1B1AAB32" w:rsidR="00127F01" w:rsidRPr="00046E32" w:rsidRDefault="00127F01" w:rsidP="00AF55D2">
            <w:pPr>
              <w:pStyle w:val="Default"/>
              <w:numPr>
                <w:ilvl w:val="0"/>
                <w:numId w:val="14"/>
              </w:numPr>
              <w:spacing w:line="276" w:lineRule="auto"/>
              <w:jc w:val="both"/>
              <w:rPr>
                <w:rFonts w:ascii="Arial" w:hAnsi="Arial" w:cs="Arial"/>
                <w:sz w:val="18"/>
                <w:szCs w:val="18"/>
              </w:rPr>
            </w:pPr>
            <w:r w:rsidRPr="00046E32">
              <w:rPr>
                <w:rFonts w:ascii="Arial" w:hAnsi="Arial" w:cs="Arial"/>
                <w:color w:val="000000" w:themeColor="text1"/>
                <w:sz w:val="18"/>
                <w:szCs w:val="18"/>
              </w:rPr>
              <w:t>Moreover, experimenting the new ways of working is essential because it helps in understanding what suits the new environment of work.</w:t>
            </w:r>
          </w:p>
        </w:tc>
      </w:tr>
      <w:tr w:rsidR="00772300" w:rsidRPr="00AE240D" w14:paraId="113C01AA" w14:textId="77777777" w:rsidTr="00AE240D">
        <w:tc>
          <w:tcPr>
            <w:tcW w:w="1433" w:type="dxa"/>
          </w:tcPr>
          <w:p w14:paraId="4AC6A666" w14:textId="77777777" w:rsidR="00772300" w:rsidRPr="00046E32" w:rsidRDefault="00772300" w:rsidP="00095E8C">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Conclusion </w:t>
            </w:r>
          </w:p>
          <w:p w14:paraId="41EA7504" w14:textId="77777777" w:rsidR="00772300" w:rsidRPr="00046E32" w:rsidRDefault="00772300" w:rsidP="00095E8C">
            <w:pPr>
              <w:pStyle w:val="Default"/>
              <w:spacing w:line="276" w:lineRule="auto"/>
              <w:jc w:val="both"/>
              <w:rPr>
                <w:rFonts w:ascii="Arial" w:hAnsi="Arial" w:cs="Arial"/>
                <w:color w:val="auto"/>
                <w:sz w:val="18"/>
                <w:szCs w:val="18"/>
              </w:rPr>
            </w:pPr>
          </w:p>
        </w:tc>
        <w:tc>
          <w:tcPr>
            <w:tcW w:w="7639" w:type="dxa"/>
          </w:tcPr>
          <w:p w14:paraId="5A97EBC0" w14:textId="09253882" w:rsidR="00772300" w:rsidRPr="00046E32" w:rsidRDefault="00772300" w:rsidP="00095E8C">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The null hypothesis was </w:t>
            </w:r>
            <w:r w:rsidR="003513D4" w:rsidRPr="00046E32">
              <w:rPr>
                <w:rFonts w:ascii="Arial" w:hAnsi="Arial" w:cs="Arial"/>
                <w:color w:val="000000" w:themeColor="text1"/>
                <w:sz w:val="18"/>
                <w:szCs w:val="18"/>
              </w:rPr>
              <w:t>rejected</w:t>
            </w:r>
            <w:r w:rsidRPr="00046E32">
              <w:rPr>
                <w:rFonts w:ascii="Arial" w:hAnsi="Arial" w:cs="Arial"/>
                <w:color w:val="auto"/>
                <w:sz w:val="18"/>
                <w:szCs w:val="18"/>
              </w:rPr>
              <w:t xml:space="preserve">. </w:t>
            </w:r>
          </w:p>
        </w:tc>
      </w:tr>
    </w:tbl>
    <w:p w14:paraId="21A3EFCC" w14:textId="29333C1A" w:rsidR="003D29AE" w:rsidRDefault="003D29AE" w:rsidP="007B77AB">
      <w:pPr>
        <w:spacing w:line="360" w:lineRule="auto"/>
        <w:jc w:val="both"/>
        <w:rPr>
          <w:rFonts w:asciiTheme="majorBidi" w:hAnsiTheme="majorBidi" w:cstheme="majorBidi"/>
          <w:color w:val="000000" w:themeColor="text1"/>
        </w:rPr>
      </w:pPr>
    </w:p>
    <w:p w14:paraId="057E8011" w14:textId="13214AF5" w:rsidR="003D29AE" w:rsidRPr="00DC48BF" w:rsidRDefault="003D29AE" w:rsidP="009D3351">
      <w:pPr>
        <w:pStyle w:val="Heading3"/>
        <w:spacing w:line="480" w:lineRule="auto"/>
        <w:jc w:val="both"/>
        <w:rPr>
          <w:rFonts w:cstheme="majorBidi"/>
          <w:color w:val="000000" w:themeColor="text1"/>
        </w:rPr>
      </w:pPr>
      <w:bookmarkStart w:id="114" w:name="_Toc92057171"/>
      <w:bookmarkStart w:id="115" w:name="_Toc98880746"/>
      <w:r w:rsidRPr="00DC48BF">
        <w:rPr>
          <w:color w:val="000000" w:themeColor="text1"/>
        </w:rPr>
        <w:t>Legal risk category</w:t>
      </w:r>
      <w:bookmarkEnd w:id="114"/>
      <w:bookmarkEnd w:id="115"/>
      <w:r w:rsidRPr="00DC48BF">
        <w:rPr>
          <w:color w:val="000000" w:themeColor="text1"/>
        </w:rPr>
        <w:t xml:space="preserve"> </w:t>
      </w:r>
    </w:p>
    <w:p w14:paraId="6103C199" w14:textId="77777777" w:rsidR="003D29AE" w:rsidRDefault="003D29AE" w:rsidP="009D3351">
      <w:pPr>
        <w:spacing w:line="480" w:lineRule="auto"/>
        <w:jc w:val="both"/>
        <w:rPr>
          <w:rFonts w:asciiTheme="majorBidi" w:hAnsiTheme="majorBidi" w:cstheme="majorBidi"/>
          <w:color w:val="000000" w:themeColor="text1"/>
          <w:lang w:val="en-US"/>
        </w:rPr>
      </w:pPr>
    </w:p>
    <w:p w14:paraId="6826F7FA" w14:textId="1824349A" w:rsidR="003D29AE" w:rsidRDefault="003D29AE" w:rsidP="009D3351">
      <w:pPr>
        <w:spacing w:line="480" w:lineRule="auto"/>
        <w:jc w:val="both"/>
        <w:rPr>
          <w:rFonts w:asciiTheme="majorBidi" w:hAnsiTheme="majorBidi" w:cstheme="majorBidi"/>
          <w:color w:val="000000" w:themeColor="text1"/>
          <w:lang w:val="en-US"/>
        </w:rPr>
      </w:pPr>
      <w:r w:rsidRPr="006A63D8">
        <w:rPr>
          <w:rFonts w:asciiTheme="majorBidi" w:hAnsiTheme="majorBidi" w:cstheme="majorBidi"/>
          <w:color w:val="000000" w:themeColor="text1"/>
          <w:lang w:val="en-US"/>
        </w:rPr>
        <w:t xml:space="preserve">The literature review has shown that there are some concerns about data collection regulations </w:t>
      </w:r>
      <w:r>
        <w:rPr>
          <w:rFonts w:asciiTheme="majorBidi" w:hAnsiTheme="majorBidi" w:cstheme="majorBidi"/>
          <w:color w:val="000000" w:themeColor="text1"/>
          <w:lang w:val="en-US"/>
        </w:rPr>
        <w:t>in regard to the application of artificial intelligence. When data collection regulations are not unified, it creates confusion of guidelines to artificial intelligence users. Data collectors should justify the purposes, methods and sharing reasons (</w:t>
      </w:r>
      <w:r w:rsidR="002A1638">
        <w:rPr>
          <w:color w:val="000000"/>
          <w:shd w:val="clear" w:color="auto" w:fill="FFFFFF"/>
          <w:lang w:val="en-US"/>
        </w:rPr>
        <w:t>Kerry, 2020</w:t>
      </w:r>
      <w:r>
        <w:rPr>
          <w:rFonts w:asciiTheme="majorBidi" w:hAnsiTheme="majorBidi" w:cstheme="majorBidi"/>
          <w:color w:val="000000" w:themeColor="text1"/>
          <w:lang w:val="en-US"/>
        </w:rPr>
        <w:t>). Guidelines and regulations should have clear measurements to ensure that use based on the defined purposes (</w:t>
      </w:r>
      <w:proofErr w:type="spellStart"/>
      <w:r w:rsidRPr="00AC6C6C">
        <w:rPr>
          <w:color w:val="000000"/>
          <w:shd w:val="clear" w:color="auto" w:fill="FFFFFF"/>
        </w:rPr>
        <w:t>Timan</w:t>
      </w:r>
      <w:proofErr w:type="spellEnd"/>
      <w:r w:rsidR="00136FBE">
        <w:rPr>
          <w:color w:val="000000"/>
          <w:shd w:val="clear" w:color="auto" w:fill="FFFFFF"/>
          <w:lang w:val="en-US"/>
        </w:rPr>
        <w:t xml:space="preserve"> </w:t>
      </w:r>
      <w:r w:rsidRPr="00AC6C6C">
        <w:rPr>
          <w:color w:val="000000"/>
          <w:shd w:val="clear" w:color="auto" w:fill="FFFFFF"/>
        </w:rPr>
        <w:t>&amp; Mann</w:t>
      </w:r>
      <w:r>
        <w:rPr>
          <w:rFonts w:asciiTheme="majorBidi" w:hAnsiTheme="majorBidi" w:cstheme="majorBidi"/>
          <w:color w:val="000000" w:themeColor="text1"/>
          <w:lang w:val="en-US"/>
        </w:rPr>
        <w:t>, 2019). It is also important to have authorized people to have permissions of collecting and using data (</w:t>
      </w:r>
      <w:proofErr w:type="spellStart"/>
      <w:r w:rsidRPr="00AC6C6C">
        <w:rPr>
          <w:color w:val="000000"/>
          <w:shd w:val="clear" w:color="auto" w:fill="FFFFFF"/>
        </w:rPr>
        <w:t>Timan</w:t>
      </w:r>
      <w:proofErr w:type="spellEnd"/>
      <w:r w:rsidR="00136FBE">
        <w:rPr>
          <w:color w:val="000000"/>
          <w:shd w:val="clear" w:color="auto" w:fill="FFFFFF"/>
          <w:lang w:val="en-US"/>
        </w:rPr>
        <w:t xml:space="preserve"> </w:t>
      </w:r>
      <w:r w:rsidR="00136FBE" w:rsidRPr="00AC6C6C">
        <w:rPr>
          <w:color w:val="000000"/>
          <w:shd w:val="clear" w:color="auto" w:fill="FFFFFF"/>
        </w:rPr>
        <w:t>&amp;</w:t>
      </w:r>
      <w:r w:rsidRPr="00AC6C6C">
        <w:rPr>
          <w:color w:val="000000"/>
          <w:shd w:val="clear" w:color="auto" w:fill="FFFFFF"/>
        </w:rPr>
        <w:t xml:space="preserve"> Mann</w:t>
      </w:r>
      <w:r>
        <w:rPr>
          <w:rFonts w:asciiTheme="majorBidi" w:hAnsiTheme="majorBidi" w:cstheme="majorBidi"/>
          <w:color w:val="000000" w:themeColor="text1"/>
          <w:lang w:val="en-US"/>
        </w:rPr>
        <w:t>, 2019)</w:t>
      </w:r>
      <w:r w:rsidR="00B50EDF">
        <w:rPr>
          <w:rFonts w:asciiTheme="majorBidi" w:hAnsiTheme="majorBidi" w:cstheme="majorBidi"/>
          <w:color w:val="000000" w:themeColor="text1"/>
          <w:lang w:val="en-US"/>
        </w:rPr>
        <w:t>.</w:t>
      </w:r>
    </w:p>
    <w:p w14:paraId="3A041327" w14:textId="77777777" w:rsidR="003D29AE" w:rsidRDefault="003D29AE" w:rsidP="009D3351">
      <w:pPr>
        <w:spacing w:line="480" w:lineRule="auto"/>
        <w:jc w:val="both"/>
        <w:rPr>
          <w:rFonts w:asciiTheme="majorBidi" w:hAnsiTheme="majorBidi" w:cstheme="majorBidi"/>
          <w:color w:val="000000" w:themeColor="text1"/>
          <w:lang w:val="en-US"/>
        </w:rPr>
      </w:pPr>
    </w:p>
    <w:p w14:paraId="495F9722" w14:textId="77777777" w:rsidR="003D29AE" w:rsidRDefault="003D29AE" w:rsidP="009D3351">
      <w:pPr>
        <w:spacing w:line="480" w:lineRule="auto"/>
        <w:jc w:val="both"/>
        <w:rPr>
          <w:lang w:val="en-US"/>
        </w:rPr>
      </w:pPr>
      <w:r>
        <w:rPr>
          <w:rFonts w:asciiTheme="majorBidi" w:hAnsiTheme="majorBidi" w:cstheme="majorBidi"/>
          <w:color w:val="000000" w:themeColor="text1"/>
          <w:lang w:val="en-US"/>
        </w:rPr>
        <w:lastRenderedPageBreak/>
        <w:t xml:space="preserve">According to the data analysis findings, the respondents showed that there were no </w:t>
      </w:r>
      <w:r w:rsidRPr="000F0722">
        <w:t>significant differences</w:t>
      </w:r>
      <w:r>
        <w:rPr>
          <w:lang w:val="en-US"/>
        </w:rPr>
        <w:t xml:space="preserve"> according to the specialization of participants in 6 factors from the technical risks category which are: </w:t>
      </w:r>
    </w:p>
    <w:p w14:paraId="7335D6A1" w14:textId="5DFB9F0A" w:rsidR="003D29AE" w:rsidRPr="00CA248D" w:rsidRDefault="003D29AE" w:rsidP="009D3351">
      <w:pPr>
        <w:pStyle w:val="ListParagraph"/>
        <w:numPr>
          <w:ilvl w:val="0"/>
          <w:numId w:val="19"/>
        </w:numPr>
        <w:spacing w:line="480" w:lineRule="auto"/>
        <w:jc w:val="both"/>
        <w:rPr>
          <w:rFonts w:asciiTheme="majorBidi" w:hAnsiTheme="majorBidi" w:cstheme="majorBidi"/>
          <w:color w:val="000000" w:themeColor="text1"/>
        </w:rPr>
      </w:pPr>
      <w:r w:rsidRPr="00CA248D">
        <w:rPr>
          <w:rFonts w:asciiTheme="majorBidi" w:hAnsiTheme="majorBidi" w:cstheme="majorBidi"/>
          <w:color w:val="000000" w:themeColor="text1"/>
        </w:rPr>
        <w:t>Inadequate access to necessary data (LR2)</w:t>
      </w:r>
    </w:p>
    <w:p w14:paraId="7377D22D" w14:textId="19111967" w:rsidR="003D29AE" w:rsidRPr="00CA248D" w:rsidRDefault="003D29AE" w:rsidP="009D3351">
      <w:pPr>
        <w:pStyle w:val="ListParagraph"/>
        <w:numPr>
          <w:ilvl w:val="0"/>
          <w:numId w:val="19"/>
        </w:numPr>
        <w:spacing w:line="480" w:lineRule="auto"/>
        <w:jc w:val="both"/>
        <w:rPr>
          <w:rFonts w:asciiTheme="majorBidi" w:hAnsiTheme="majorBidi" w:cstheme="majorBidi"/>
          <w:color w:val="000000" w:themeColor="text1"/>
        </w:rPr>
      </w:pPr>
      <w:r w:rsidRPr="00CA248D">
        <w:rPr>
          <w:rFonts w:asciiTheme="majorBidi" w:hAnsiTheme="majorBidi" w:cstheme="majorBidi"/>
          <w:color w:val="000000" w:themeColor="text1"/>
        </w:rPr>
        <w:t>Discrepancies in data regulations within the digital market (LR3)</w:t>
      </w:r>
    </w:p>
    <w:p w14:paraId="56C6F392" w14:textId="400844EE" w:rsidR="003D29AE" w:rsidRPr="00CA248D" w:rsidRDefault="003D29AE" w:rsidP="009D3351">
      <w:pPr>
        <w:pStyle w:val="ListParagraph"/>
        <w:numPr>
          <w:ilvl w:val="0"/>
          <w:numId w:val="19"/>
        </w:numPr>
        <w:spacing w:line="480" w:lineRule="auto"/>
        <w:jc w:val="both"/>
        <w:rPr>
          <w:rFonts w:asciiTheme="majorBidi" w:hAnsiTheme="majorBidi" w:cstheme="majorBidi"/>
          <w:color w:val="000000" w:themeColor="text1"/>
        </w:rPr>
      </w:pPr>
      <w:r w:rsidRPr="00CA248D">
        <w:rPr>
          <w:rFonts w:asciiTheme="majorBidi" w:hAnsiTheme="majorBidi" w:cstheme="majorBidi"/>
          <w:color w:val="000000" w:themeColor="text1"/>
        </w:rPr>
        <w:t>Alignment with local relevant authorities (LR4)</w:t>
      </w:r>
    </w:p>
    <w:p w14:paraId="297AFF2F" w14:textId="1849475D" w:rsidR="003D29AE" w:rsidRPr="00CA248D" w:rsidRDefault="003D29AE" w:rsidP="009D3351">
      <w:pPr>
        <w:pStyle w:val="ListParagraph"/>
        <w:numPr>
          <w:ilvl w:val="0"/>
          <w:numId w:val="19"/>
        </w:numPr>
        <w:spacing w:line="480" w:lineRule="auto"/>
        <w:jc w:val="both"/>
        <w:rPr>
          <w:rFonts w:asciiTheme="majorBidi" w:hAnsiTheme="majorBidi" w:cstheme="majorBidi"/>
          <w:color w:val="000000" w:themeColor="text1"/>
        </w:rPr>
      </w:pPr>
      <w:r w:rsidRPr="00CA248D">
        <w:rPr>
          <w:rFonts w:asciiTheme="majorBidi" w:hAnsiTheme="majorBidi" w:cstheme="majorBidi"/>
          <w:color w:val="000000" w:themeColor="text1"/>
        </w:rPr>
        <w:t>Conforming of AI practice to international laws and regulations (LR5)</w:t>
      </w:r>
    </w:p>
    <w:p w14:paraId="6E9C6B10" w14:textId="4E4379A6" w:rsidR="003D29AE" w:rsidRPr="00CA248D" w:rsidRDefault="003D29AE" w:rsidP="009D3351">
      <w:pPr>
        <w:pStyle w:val="ListParagraph"/>
        <w:numPr>
          <w:ilvl w:val="0"/>
          <w:numId w:val="19"/>
        </w:numPr>
        <w:spacing w:line="480" w:lineRule="auto"/>
        <w:jc w:val="both"/>
        <w:rPr>
          <w:rFonts w:asciiTheme="majorBidi" w:hAnsiTheme="majorBidi" w:cstheme="majorBidi"/>
          <w:color w:val="000000" w:themeColor="text1"/>
        </w:rPr>
      </w:pPr>
      <w:r w:rsidRPr="00CA248D">
        <w:rPr>
          <w:rFonts w:asciiTheme="majorBidi" w:hAnsiTheme="majorBidi" w:cstheme="majorBidi"/>
          <w:color w:val="000000" w:themeColor="text1"/>
        </w:rPr>
        <w:t>Decreasing political support as a result of failing to achieve desired results (LR6)</w:t>
      </w:r>
    </w:p>
    <w:p w14:paraId="01C43F79" w14:textId="0D9EBE5C" w:rsidR="003D29AE" w:rsidRPr="00CA248D" w:rsidRDefault="003D29AE" w:rsidP="009D3351">
      <w:pPr>
        <w:pStyle w:val="ListParagraph"/>
        <w:numPr>
          <w:ilvl w:val="0"/>
          <w:numId w:val="19"/>
        </w:numPr>
        <w:spacing w:line="480" w:lineRule="auto"/>
        <w:jc w:val="both"/>
        <w:rPr>
          <w:rFonts w:asciiTheme="majorBidi" w:hAnsiTheme="majorBidi" w:cstheme="majorBidi"/>
          <w:color w:val="000000" w:themeColor="text1"/>
        </w:rPr>
      </w:pPr>
      <w:r w:rsidRPr="00CA248D">
        <w:rPr>
          <w:rFonts w:asciiTheme="majorBidi" w:hAnsiTheme="majorBidi" w:cstheme="majorBidi"/>
          <w:color w:val="000000" w:themeColor="text1"/>
        </w:rPr>
        <w:t>Unauthori</w:t>
      </w:r>
      <w:r w:rsidR="00B50EDF">
        <w:rPr>
          <w:rFonts w:asciiTheme="majorBidi" w:hAnsiTheme="majorBidi" w:cstheme="majorBidi"/>
          <w:color w:val="000000" w:themeColor="text1"/>
        </w:rPr>
        <w:t>s</w:t>
      </w:r>
      <w:r w:rsidRPr="00CA248D">
        <w:rPr>
          <w:rFonts w:asciiTheme="majorBidi" w:hAnsiTheme="majorBidi" w:cstheme="majorBidi"/>
          <w:color w:val="000000" w:themeColor="text1"/>
        </w:rPr>
        <w:t>ed access to and misuse of personal data (LR7)</w:t>
      </w:r>
    </w:p>
    <w:p w14:paraId="60C3C5C5" w14:textId="77777777" w:rsidR="003D29AE" w:rsidRPr="00CA248D" w:rsidRDefault="003D29AE" w:rsidP="009D3351">
      <w:pPr>
        <w:spacing w:line="480" w:lineRule="auto"/>
        <w:jc w:val="both"/>
        <w:rPr>
          <w:rFonts w:asciiTheme="majorBidi" w:hAnsiTheme="majorBidi" w:cstheme="majorBidi"/>
          <w:color w:val="000000" w:themeColor="text1"/>
        </w:rPr>
      </w:pPr>
    </w:p>
    <w:p w14:paraId="5186F4FA" w14:textId="77777777" w:rsidR="003D29AE" w:rsidRDefault="003D29AE" w:rsidP="009D3351">
      <w:pPr>
        <w:spacing w:line="480" w:lineRule="auto"/>
        <w:jc w:val="both"/>
        <w:rPr>
          <w:rFonts w:asciiTheme="majorBidi" w:hAnsiTheme="majorBidi" w:cstheme="majorBidi"/>
          <w:color w:val="000000" w:themeColor="text1"/>
          <w:lang w:val="en-US"/>
        </w:rPr>
      </w:pPr>
      <w:r w:rsidRPr="007123C2">
        <w:rPr>
          <w:rFonts w:asciiTheme="majorBidi" w:hAnsiTheme="majorBidi" w:cstheme="majorBidi"/>
          <w:color w:val="000000" w:themeColor="text1"/>
          <w:lang w:val="en-US"/>
        </w:rPr>
        <w:t xml:space="preserve">However, the ANOVA test showed that there was a difference in views between participants in </w:t>
      </w:r>
      <w:r>
        <w:rPr>
          <w:rFonts w:asciiTheme="majorBidi" w:hAnsiTheme="majorBidi" w:cstheme="majorBidi"/>
          <w:color w:val="000000" w:themeColor="text1"/>
          <w:lang w:val="en-US"/>
        </w:rPr>
        <w:t>one</w:t>
      </w:r>
      <w:r w:rsidRPr="007123C2">
        <w:rPr>
          <w:rFonts w:asciiTheme="majorBidi" w:hAnsiTheme="majorBidi" w:cstheme="majorBidi"/>
          <w:color w:val="000000" w:themeColor="text1"/>
          <w:lang w:val="en-US"/>
        </w:rPr>
        <w:t xml:space="preserve"> factor only, which </w:t>
      </w:r>
      <w:r>
        <w:rPr>
          <w:rFonts w:asciiTheme="majorBidi" w:hAnsiTheme="majorBidi" w:cstheme="majorBidi"/>
          <w:color w:val="000000" w:themeColor="text1"/>
          <w:lang w:val="en-US"/>
        </w:rPr>
        <w:t>is</w:t>
      </w:r>
      <w:r w:rsidRPr="007123C2">
        <w:rPr>
          <w:rFonts w:asciiTheme="majorBidi" w:hAnsiTheme="majorBidi" w:cstheme="majorBidi"/>
          <w:color w:val="000000" w:themeColor="text1"/>
          <w:lang w:val="en-US"/>
        </w:rPr>
        <w:t>:</w:t>
      </w:r>
    </w:p>
    <w:p w14:paraId="41710691" w14:textId="77777777" w:rsidR="003D29AE" w:rsidRPr="003618E6" w:rsidRDefault="003D29AE" w:rsidP="009D3351">
      <w:pPr>
        <w:pStyle w:val="ListParagraph"/>
        <w:numPr>
          <w:ilvl w:val="0"/>
          <w:numId w:val="19"/>
        </w:numPr>
        <w:spacing w:line="480" w:lineRule="auto"/>
        <w:jc w:val="both"/>
        <w:rPr>
          <w:rFonts w:asciiTheme="majorBidi" w:hAnsiTheme="majorBidi" w:cstheme="majorBidi"/>
          <w:color w:val="000000" w:themeColor="text1"/>
        </w:rPr>
      </w:pPr>
      <w:r w:rsidRPr="00CA248D">
        <w:rPr>
          <w:rFonts w:asciiTheme="majorBidi" w:hAnsiTheme="majorBidi" w:cstheme="majorBidi"/>
          <w:color w:val="000000" w:themeColor="text1"/>
        </w:rPr>
        <w:t>Data collection regulations (LR1)</w:t>
      </w:r>
    </w:p>
    <w:p w14:paraId="2815CA29" w14:textId="77777777" w:rsidR="003D29AE" w:rsidRDefault="003D29AE" w:rsidP="009D3351">
      <w:pPr>
        <w:spacing w:line="480" w:lineRule="auto"/>
        <w:jc w:val="both"/>
        <w:rPr>
          <w:rFonts w:asciiTheme="majorBidi" w:hAnsiTheme="majorBidi" w:cstheme="majorBidi"/>
          <w:color w:val="000000" w:themeColor="text1"/>
          <w:lang w:val="en-US"/>
        </w:rPr>
      </w:pPr>
    </w:p>
    <w:p w14:paraId="66F9466F" w14:textId="470226B8" w:rsidR="003D29AE" w:rsidRDefault="003D29AE" w:rsidP="009D3351">
      <w:pPr>
        <w:spacing w:line="480" w:lineRule="auto"/>
        <w:jc w:val="both"/>
        <w:rPr>
          <w:rFonts w:asciiTheme="majorBidi" w:hAnsiTheme="majorBidi" w:cstheme="majorBidi"/>
          <w:color w:val="000000" w:themeColor="text1"/>
          <w:lang w:val="en-US"/>
        </w:rPr>
      </w:pPr>
      <w:r>
        <w:rPr>
          <w:rFonts w:asciiTheme="majorBidi" w:hAnsiTheme="majorBidi" w:cstheme="majorBidi"/>
          <w:color w:val="000000" w:themeColor="text1"/>
          <w:lang w:val="en-US"/>
        </w:rPr>
        <w:t xml:space="preserve">This study results have shown that there are some differences in views in regard to the </w:t>
      </w:r>
      <w:r w:rsidR="004A493A">
        <w:rPr>
          <w:rFonts w:asciiTheme="majorBidi" w:hAnsiTheme="majorBidi" w:cstheme="majorBidi"/>
          <w:color w:val="000000" w:themeColor="text1"/>
          <w:lang w:val="en-US"/>
        </w:rPr>
        <w:t>“</w:t>
      </w:r>
      <w:r>
        <w:rPr>
          <w:rFonts w:asciiTheme="majorBidi" w:hAnsiTheme="majorBidi" w:cstheme="majorBidi"/>
          <w:color w:val="000000" w:themeColor="text1"/>
          <w:lang w:val="en-US"/>
        </w:rPr>
        <w:t>data collection regulations</w:t>
      </w:r>
      <w:r w:rsidR="004A493A">
        <w:rPr>
          <w:rFonts w:asciiTheme="majorBidi" w:hAnsiTheme="majorBidi" w:cstheme="majorBidi"/>
          <w:color w:val="000000" w:themeColor="text1"/>
          <w:lang w:val="en-US"/>
        </w:rPr>
        <w:t>”</w:t>
      </w:r>
      <w:r>
        <w:rPr>
          <w:rFonts w:asciiTheme="majorBidi" w:hAnsiTheme="majorBidi" w:cstheme="majorBidi"/>
          <w:color w:val="000000" w:themeColor="text1"/>
          <w:lang w:val="en-US"/>
        </w:rPr>
        <w:t xml:space="preserve"> risks. The differences could be a result of having different meanings and understanding of implications of applying data collection regulations. In another words, participants might interpret regulations effects differently as some might think that regulations will limit the access of data which affect the use of artificial intelligence. </w:t>
      </w:r>
    </w:p>
    <w:p w14:paraId="040FEB5E" w14:textId="77777777" w:rsidR="003D29AE" w:rsidRDefault="003D29AE" w:rsidP="009D3351">
      <w:pPr>
        <w:spacing w:line="480" w:lineRule="auto"/>
        <w:jc w:val="both"/>
        <w:rPr>
          <w:rFonts w:asciiTheme="majorBidi" w:hAnsiTheme="majorBidi" w:cstheme="majorBidi"/>
          <w:color w:val="000000" w:themeColor="text1"/>
          <w:lang w:val="en-US"/>
        </w:rPr>
      </w:pPr>
    </w:p>
    <w:p w14:paraId="2D9586DD" w14:textId="176BAE76" w:rsidR="003D29AE" w:rsidRDefault="003D29AE" w:rsidP="009D3351">
      <w:pPr>
        <w:spacing w:line="480" w:lineRule="auto"/>
        <w:jc w:val="both"/>
        <w:rPr>
          <w:lang w:val="en-US"/>
        </w:rPr>
      </w:pPr>
      <w:r>
        <w:t>To avoid this risk, it is important to have transparency in data collection methods and ensure privacy for consumers to encourage them to provide their data</w:t>
      </w:r>
      <w:r>
        <w:rPr>
          <w:lang w:val="en-US"/>
        </w:rPr>
        <w:t xml:space="preserve"> </w:t>
      </w:r>
      <w:r>
        <w:rPr>
          <w:rFonts w:asciiTheme="majorBidi" w:hAnsiTheme="majorBidi" w:cstheme="majorBidi"/>
          <w:color w:val="000000" w:themeColor="text1"/>
          <w:lang w:val="en-US"/>
        </w:rPr>
        <w:t>(</w:t>
      </w:r>
      <w:proofErr w:type="spellStart"/>
      <w:r w:rsidR="00406AD3">
        <w:rPr>
          <w:rFonts w:asciiTheme="majorBidi" w:hAnsiTheme="majorBidi" w:cstheme="majorBidi"/>
          <w:color w:val="000000" w:themeColor="text1"/>
          <w:lang w:val="en-US"/>
        </w:rPr>
        <w:t>Petersson</w:t>
      </w:r>
      <w:proofErr w:type="spellEnd"/>
      <w:r>
        <w:rPr>
          <w:rFonts w:asciiTheme="majorBidi" w:hAnsiTheme="majorBidi" w:cstheme="majorBidi"/>
          <w:color w:val="000000" w:themeColor="text1"/>
          <w:lang w:val="en-US"/>
        </w:rPr>
        <w:t xml:space="preserve">, </w:t>
      </w:r>
      <w:r w:rsidRPr="00EF66FE">
        <w:rPr>
          <w:rFonts w:asciiTheme="majorBidi" w:hAnsiTheme="majorBidi" w:cstheme="majorBidi"/>
          <w:color w:val="000000" w:themeColor="text1"/>
          <w:lang w:val="en-US"/>
        </w:rPr>
        <w:t>2020</w:t>
      </w:r>
      <w:r>
        <w:rPr>
          <w:rFonts w:asciiTheme="majorBidi" w:hAnsiTheme="majorBidi" w:cstheme="majorBidi"/>
          <w:color w:val="000000" w:themeColor="text1"/>
          <w:lang w:val="en-US"/>
        </w:rPr>
        <w:t>)</w:t>
      </w:r>
      <w:r>
        <w:t>.  Also, unifying regulation would help in gaining the trust of consumers as they will have a clear idea of the rules</w:t>
      </w:r>
      <w:r>
        <w:rPr>
          <w:lang w:val="en-US"/>
        </w:rPr>
        <w:t xml:space="preserve"> </w:t>
      </w:r>
      <w:r>
        <w:rPr>
          <w:rFonts w:asciiTheme="majorBidi" w:hAnsiTheme="majorBidi" w:cstheme="majorBidi"/>
          <w:color w:val="000000" w:themeColor="text1"/>
          <w:lang w:val="en-US"/>
        </w:rPr>
        <w:lastRenderedPageBreak/>
        <w:t>(</w:t>
      </w:r>
      <w:proofErr w:type="spellStart"/>
      <w:r w:rsidRPr="00EF66FE">
        <w:rPr>
          <w:rFonts w:asciiTheme="majorBidi" w:hAnsiTheme="majorBidi" w:cstheme="majorBidi"/>
          <w:color w:val="000000" w:themeColor="text1"/>
          <w:lang w:val="en-US"/>
        </w:rPr>
        <w:t>Lahmann</w:t>
      </w:r>
      <w:proofErr w:type="spellEnd"/>
      <w:r w:rsidR="00406AD3">
        <w:rPr>
          <w:rFonts w:asciiTheme="majorBidi" w:hAnsiTheme="majorBidi" w:cstheme="majorBidi"/>
          <w:color w:val="000000" w:themeColor="text1"/>
          <w:lang w:val="en-US"/>
        </w:rPr>
        <w:t xml:space="preserve"> </w:t>
      </w:r>
      <w:r w:rsidRPr="00EF66FE">
        <w:rPr>
          <w:rFonts w:asciiTheme="majorBidi" w:hAnsiTheme="majorBidi" w:cstheme="majorBidi"/>
          <w:color w:val="000000" w:themeColor="text1"/>
          <w:lang w:val="en-US"/>
        </w:rPr>
        <w:t xml:space="preserve">&amp; </w:t>
      </w:r>
      <w:proofErr w:type="spellStart"/>
      <w:r w:rsidRPr="00EF66FE">
        <w:rPr>
          <w:rFonts w:asciiTheme="majorBidi" w:hAnsiTheme="majorBidi" w:cstheme="majorBidi"/>
          <w:color w:val="000000" w:themeColor="text1"/>
          <w:lang w:val="en-US"/>
        </w:rPr>
        <w:t>Stierli</w:t>
      </w:r>
      <w:proofErr w:type="spellEnd"/>
      <w:r>
        <w:rPr>
          <w:rFonts w:asciiTheme="majorBidi" w:hAnsiTheme="majorBidi" w:cstheme="majorBidi"/>
          <w:color w:val="000000" w:themeColor="text1"/>
          <w:lang w:val="en-US"/>
        </w:rPr>
        <w:t xml:space="preserve">, </w:t>
      </w:r>
      <w:r w:rsidRPr="00EF66FE">
        <w:rPr>
          <w:rFonts w:asciiTheme="majorBidi" w:hAnsiTheme="majorBidi" w:cstheme="majorBidi"/>
          <w:color w:val="000000" w:themeColor="text1"/>
          <w:lang w:val="en-US"/>
        </w:rPr>
        <w:t>2020</w:t>
      </w:r>
      <w:r>
        <w:rPr>
          <w:rFonts w:asciiTheme="majorBidi" w:hAnsiTheme="majorBidi" w:cstheme="majorBidi"/>
          <w:color w:val="000000" w:themeColor="text1"/>
          <w:lang w:val="en-US"/>
        </w:rPr>
        <w:t>)</w:t>
      </w:r>
      <w:r>
        <w:t>.</w:t>
      </w:r>
      <w:r>
        <w:rPr>
          <w:lang w:val="en-US"/>
        </w:rPr>
        <w:t xml:space="preserve"> It is important to have trust in the regulations and protocols as they organize the process and ensure protection the data collectors and participants. </w:t>
      </w:r>
    </w:p>
    <w:p w14:paraId="27D5DAFC" w14:textId="77777777" w:rsidR="00073E81" w:rsidRDefault="00073E81" w:rsidP="007B77AB">
      <w:pPr>
        <w:spacing w:line="360" w:lineRule="auto"/>
        <w:jc w:val="both"/>
        <w:rPr>
          <w:rFonts w:asciiTheme="majorBidi" w:hAnsiTheme="majorBidi" w:cstheme="majorBidi"/>
          <w:color w:val="000000" w:themeColor="text1"/>
          <w:sz w:val="22"/>
          <w:szCs w:val="22"/>
          <w:lang w:val="en-US"/>
        </w:rPr>
      </w:pPr>
    </w:p>
    <w:p w14:paraId="765066A3" w14:textId="1B3A0D55" w:rsidR="003D29AE" w:rsidRPr="00C05B58" w:rsidRDefault="00C05B58">
      <w:pPr>
        <w:pStyle w:val="Caption"/>
      </w:pPr>
      <w:bookmarkStart w:id="116" w:name="_Toc98880565"/>
      <w:bookmarkStart w:id="117" w:name="_Toc98023140"/>
      <w:r w:rsidRPr="00C05B58">
        <w:t xml:space="preserve">Table </w:t>
      </w:r>
      <w:r w:rsidRPr="00046E32">
        <w:fldChar w:fldCharType="begin"/>
      </w:r>
      <w:r w:rsidRPr="00C05B58">
        <w:instrText xml:space="preserve"> SEQ Table \* ARABIC </w:instrText>
      </w:r>
      <w:r w:rsidRPr="00046E32">
        <w:fldChar w:fldCharType="separate"/>
      </w:r>
      <w:r w:rsidRPr="00046E32">
        <w:t>24</w:t>
      </w:r>
      <w:r w:rsidRPr="00046E32">
        <w:fldChar w:fldCharType="end"/>
      </w:r>
      <w:r w:rsidRPr="00C05B58">
        <w:t>: Research question related to “Legal risks” and Hypotheses results</w:t>
      </w:r>
      <w:bookmarkEnd w:id="116"/>
      <w:bookmarkEnd w:id="117"/>
    </w:p>
    <w:tbl>
      <w:tblPr>
        <w:tblStyle w:val="TableGrid1"/>
        <w:tblW w:w="9072" w:type="dxa"/>
        <w:tblLook w:val="04A0" w:firstRow="1" w:lastRow="0" w:firstColumn="1" w:lastColumn="0" w:noHBand="0" w:noVBand="1"/>
      </w:tblPr>
      <w:tblGrid>
        <w:gridCol w:w="1433"/>
        <w:gridCol w:w="7639"/>
      </w:tblGrid>
      <w:tr w:rsidR="00772300" w:rsidRPr="00AE240D" w14:paraId="76840BE5" w14:textId="77777777" w:rsidTr="00AE240D">
        <w:tc>
          <w:tcPr>
            <w:tcW w:w="1433" w:type="dxa"/>
          </w:tcPr>
          <w:p w14:paraId="476F5AA4" w14:textId="77777777" w:rsidR="00772300" w:rsidRPr="00046E32" w:rsidRDefault="00772300" w:rsidP="00AE240D">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Research Question </w:t>
            </w:r>
          </w:p>
        </w:tc>
        <w:tc>
          <w:tcPr>
            <w:tcW w:w="7639" w:type="dxa"/>
          </w:tcPr>
          <w:p w14:paraId="15F5171A" w14:textId="00D18837" w:rsidR="00772300" w:rsidRPr="00046E32" w:rsidRDefault="00772300" w:rsidP="00AE240D">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Is there a statistically significant difference between the respondents’ perceptions in the different groups of specialization in </w:t>
            </w:r>
            <w:r w:rsidR="005202D1" w:rsidRPr="00046E32">
              <w:rPr>
                <w:rFonts w:ascii="Arial" w:hAnsi="Arial" w:cs="Arial"/>
                <w:color w:val="auto"/>
                <w:sz w:val="18"/>
                <w:szCs w:val="18"/>
              </w:rPr>
              <w:t>legal</w:t>
            </w:r>
            <w:r w:rsidRPr="00046E32">
              <w:rPr>
                <w:rFonts w:ascii="Arial" w:hAnsi="Arial" w:cs="Arial"/>
                <w:color w:val="auto"/>
                <w:sz w:val="18"/>
                <w:szCs w:val="18"/>
              </w:rPr>
              <w:t xml:space="preserve"> risk factors? </w:t>
            </w:r>
          </w:p>
        </w:tc>
      </w:tr>
      <w:tr w:rsidR="00772300" w:rsidRPr="00AE240D" w14:paraId="783F5FD5" w14:textId="77777777" w:rsidTr="00AE240D">
        <w:tc>
          <w:tcPr>
            <w:tcW w:w="1433" w:type="dxa"/>
          </w:tcPr>
          <w:p w14:paraId="42C94D06" w14:textId="77777777" w:rsidR="00772300" w:rsidRPr="00046E32" w:rsidRDefault="00772300" w:rsidP="00AE240D">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Hypothesis </w:t>
            </w:r>
          </w:p>
        </w:tc>
        <w:tc>
          <w:tcPr>
            <w:tcW w:w="7639" w:type="dxa"/>
          </w:tcPr>
          <w:p w14:paraId="3F9CAA55" w14:textId="7074461A" w:rsidR="00772300" w:rsidRPr="00046E32" w:rsidRDefault="005202D1" w:rsidP="00AE240D">
            <w:pPr>
              <w:spacing w:after="200" w:line="276" w:lineRule="auto"/>
              <w:jc w:val="both"/>
              <w:rPr>
                <w:rFonts w:ascii="Arial" w:eastAsia="Calibri" w:hAnsi="Arial" w:cs="Arial"/>
                <w:sz w:val="18"/>
                <w:szCs w:val="18"/>
                <w:lang w:bidi="ar-EG"/>
              </w:rPr>
            </w:pPr>
            <w:r w:rsidRPr="00046E32">
              <w:rPr>
                <w:rFonts w:ascii="Arial" w:eastAsia="Calibri" w:hAnsi="Arial" w:cs="Arial"/>
                <w:sz w:val="18"/>
                <w:szCs w:val="18"/>
                <w:lang w:bidi="ar-EG"/>
              </w:rPr>
              <w:t>H04: β4 = 0. There is no statistically significant difference between the views of respondents on "</w:t>
            </w:r>
            <w:r w:rsidRPr="00046E32">
              <w:rPr>
                <w:rFonts w:ascii="Arial" w:hAnsi="Arial" w:cs="Arial"/>
                <w:sz w:val="18"/>
                <w:szCs w:val="18"/>
              </w:rPr>
              <w:t>Legal risk</w:t>
            </w:r>
            <w:r w:rsidRPr="00046E32">
              <w:rPr>
                <w:rFonts w:ascii="Arial" w:eastAsia="Calibri" w:hAnsi="Arial" w:cs="Arial"/>
                <w:sz w:val="18"/>
                <w:szCs w:val="18"/>
                <w:lang w:bidi="ar-EG"/>
              </w:rPr>
              <w:t xml:space="preserve">” related to specialization. </w:t>
            </w:r>
          </w:p>
        </w:tc>
      </w:tr>
      <w:tr w:rsidR="00772300" w:rsidRPr="00AE240D" w14:paraId="25B65A54" w14:textId="77777777" w:rsidTr="00AE240D">
        <w:tc>
          <w:tcPr>
            <w:tcW w:w="1433" w:type="dxa"/>
          </w:tcPr>
          <w:p w14:paraId="324C703B" w14:textId="77777777" w:rsidR="00772300" w:rsidRPr="00046E32" w:rsidRDefault="00772300" w:rsidP="00AE240D">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Results </w:t>
            </w:r>
          </w:p>
        </w:tc>
        <w:tc>
          <w:tcPr>
            <w:tcW w:w="7639" w:type="dxa"/>
          </w:tcPr>
          <w:p w14:paraId="397A5908" w14:textId="0D65317A" w:rsidR="00772300" w:rsidRPr="00046E32" w:rsidRDefault="00772300" w:rsidP="00AE240D">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The ANOVA results indicate that there </w:t>
            </w:r>
            <w:r w:rsidR="005202D1" w:rsidRPr="00046E32">
              <w:rPr>
                <w:rFonts w:ascii="Arial" w:hAnsi="Arial" w:cs="Arial"/>
                <w:sz w:val="18"/>
                <w:szCs w:val="18"/>
              </w:rPr>
              <w:t>were some significant differences in the means of respondents’ opinions on one factor which is LR1</w:t>
            </w:r>
          </w:p>
        </w:tc>
      </w:tr>
      <w:tr w:rsidR="00772300" w:rsidRPr="00AE240D" w14:paraId="4D045842" w14:textId="77777777" w:rsidTr="00AE240D">
        <w:tc>
          <w:tcPr>
            <w:tcW w:w="1433" w:type="dxa"/>
          </w:tcPr>
          <w:p w14:paraId="5FB41ADC" w14:textId="77777777" w:rsidR="00772300" w:rsidRPr="00046E32" w:rsidRDefault="00772300" w:rsidP="00AE240D">
            <w:pPr>
              <w:spacing w:line="276" w:lineRule="auto"/>
              <w:rPr>
                <w:rFonts w:ascii="Arial" w:hAnsi="Arial" w:cs="Arial"/>
                <w:sz w:val="18"/>
                <w:szCs w:val="18"/>
              </w:rPr>
            </w:pPr>
            <w:r w:rsidRPr="00046E32">
              <w:rPr>
                <w:rFonts w:ascii="Arial" w:hAnsi="Arial" w:cs="Arial"/>
                <w:sz w:val="18"/>
                <w:szCs w:val="18"/>
              </w:rPr>
              <w:t>Researcher Observation</w:t>
            </w:r>
          </w:p>
        </w:tc>
        <w:tc>
          <w:tcPr>
            <w:tcW w:w="7639" w:type="dxa"/>
          </w:tcPr>
          <w:p w14:paraId="408CABBA" w14:textId="4C507B1D" w:rsidR="00772300" w:rsidRPr="00046E32" w:rsidRDefault="00AF55D2" w:rsidP="00AF55D2">
            <w:pPr>
              <w:pStyle w:val="Default"/>
              <w:numPr>
                <w:ilvl w:val="0"/>
                <w:numId w:val="15"/>
              </w:numPr>
              <w:spacing w:line="276" w:lineRule="auto"/>
              <w:jc w:val="both"/>
              <w:rPr>
                <w:rFonts w:ascii="Arial" w:hAnsi="Arial" w:cs="Arial"/>
                <w:sz w:val="18"/>
                <w:szCs w:val="18"/>
              </w:rPr>
            </w:pPr>
            <w:r w:rsidRPr="00046E32">
              <w:rPr>
                <w:rFonts w:ascii="Arial" w:hAnsi="Arial" w:cs="Arial"/>
                <w:sz w:val="18"/>
                <w:szCs w:val="18"/>
              </w:rPr>
              <w:t>The responses show that participants from different specializations had different concerns about this factor which is “LR1: Data collection regulations”</w:t>
            </w:r>
          </w:p>
          <w:p w14:paraId="468FDC6E" w14:textId="460167B8" w:rsidR="00985801" w:rsidRPr="00046E32" w:rsidRDefault="00985801" w:rsidP="00AF55D2">
            <w:pPr>
              <w:pStyle w:val="Default"/>
              <w:numPr>
                <w:ilvl w:val="0"/>
                <w:numId w:val="15"/>
              </w:numPr>
              <w:spacing w:line="276" w:lineRule="auto"/>
              <w:jc w:val="both"/>
              <w:rPr>
                <w:rFonts w:ascii="Arial" w:hAnsi="Arial" w:cs="Arial"/>
                <w:sz w:val="18"/>
                <w:szCs w:val="18"/>
              </w:rPr>
            </w:pPr>
            <w:r w:rsidRPr="00046E32">
              <w:rPr>
                <w:rFonts w:ascii="Arial" w:hAnsi="Arial" w:cs="Arial"/>
                <w:color w:val="000000" w:themeColor="text1"/>
                <w:sz w:val="18"/>
                <w:szCs w:val="18"/>
              </w:rPr>
              <w:t>The differences could be a result of having different meanings and understanding of implications of applying data collection regulations.</w:t>
            </w:r>
          </w:p>
          <w:p w14:paraId="0B2E0EB4" w14:textId="518A94FB" w:rsidR="00A707D2" w:rsidRPr="00046E32" w:rsidRDefault="00A707D2" w:rsidP="00AF55D2">
            <w:pPr>
              <w:pStyle w:val="Default"/>
              <w:numPr>
                <w:ilvl w:val="0"/>
                <w:numId w:val="15"/>
              </w:numPr>
              <w:spacing w:line="276" w:lineRule="auto"/>
              <w:jc w:val="both"/>
              <w:rPr>
                <w:rFonts w:ascii="Arial" w:hAnsi="Arial" w:cs="Arial"/>
                <w:sz w:val="18"/>
                <w:szCs w:val="18"/>
              </w:rPr>
            </w:pPr>
            <w:r w:rsidRPr="00046E32">
              <w:rPr>
                <w:rFonts w:ascii="Arial" w:hAnsi="Arial" w:cs="Arial"/>
                <w:sz w:val="18"/>
                <w:szCs w:val="18"/>
              </w:rPr>
              <w:t xml:space="preserve">To avoid this risk, it is important to have transparency in data collection methods and </w:t>
            </w:r>
            <w:r w:rsidR="00B96A4D" w:rsidRPr="00046E32">
              <w:rPr>
                <w:rFonts w:ascii="Arial" w:hAnsi="Arial" w:cs="Arial"/>
                <w:sz w:val="18"/>
                <w:szCs w:val="18"/>
              </w:rPr>
              <w:t>ensure</w:t>
            </w:r>
            <w:r w:rsidRPr="00046E32">
              <w:rPr>
                <w:rFonts w:ascii="Arial" w:hAnsi="Arial" w:cs="Arial"/>
                <w:sz w:val="18"/>
                <w:szCs w:val="18"/>
              </w:rPr>
              <w:t xml:space="preserve"> privacy for consumers to encourage them to provide their data.  </w:t>
            </w:r>
          </w:p>
          <w:p w14:paraId="1B775BAA" w14:textId="73F5820E" w:rsidR="00AF55D2" w:rsidRPr="00046E32" w:rsidRDefault="00A707D2" w:rsidP="00AF55D2">
            <w:pPr>
              <w:pStyle w:val="Default"/>
              <w:numPr>
                <w:ilvl w:val="0"/>
                <w:numId w:val="15"/>
              </w:numPr>
              <w:spacing w:line="276" w:lineRule="auto"/>
              <w:jc w:val="both"/>
              <w:rPr>
                <w:rFonts w:ascii="Arial" w:hAnsi="Arial" w:cs="Arial"/>
                <w:sz w:val="18"/>
                <w:szCs w:val="18"/>
              </w:rPr>
            </w:pPr>
            <w:r w:rsidRPr="00046E32">
              <w:rPr>
                <w:rFonts w:ascii="Arial" w:hAnsi="Arial" w:cs="Arial"/>
                <w:sz w:val="18"/>
                <w:szCs w:val="18"/>
              </w:rPr>
              <w:t xml:space="preserve">Also, unifying regulation would help in gaining the trust of consumers as they will have a clear idea of </w:t>
            </w:r>
            <w:r w:rsidR="00A421BA" w:rsidRPr="00046E32">
              <w:rPr>
                <w:rFonts w:ascii="Arial" w:hAnsi="Arial" w:cs="Arial"/>
                <w:sz w:val="18"/>
                <w:szCs w:val="18"/>
              </w:rPr>
              <w:t xml:space="preserve">the rules. </w:t>
            </w:r>
          </w:p>
        </w:tc>
      </w:tr>
      <w:tr w:rsidR="00772300" w:rsidRPr="00AE240D" w14:paraId="298043B0" w14:textId="77777777" w:rsidTr="00AE240D">
        <w:tc>
          <w:tcPr>
            <w:tcW w:w="1433" w:type="dxa"/>
          </w:tcPr>
          <w:p w14:paraId="3ABAAB1A" w14:textId="77777777" w:rsidR="00772300" w:rsidRPr="00046E32" w:rsidRDefault="00772300" w:rsidP="00AE240D">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Conclusion </w:t>
            </w:r>
          </w:p>
          <w:p w14:paraId="2642D718" w14:textId="77777777" w:rsidR="00772300" w:rsidRPr="00046E32" w:rsidRDefault="00772300" w:rsidP="00AE240D">
            <w:pPr>
              <w:pStyle w:val="Default"/>
              <w:spacing w:line="276" w:lineRule="auto"/>
              <w:jc w:val="both"/>
              <w:rPr>
                <w:rFonts w:ascii="Arial" w:hAnsi="Arial" w:cs="Arial"/>
                <w:color w:val="auto"/>
                <w:sz w:val="18"/>
                <w:szCs w:val="18"/>
              </w:rPr>
            </w:pPr>
          </w:p>
        </w:tc>
        <w:tc>
          <w:tcPr>
            <w:tcW w:w="7639" w:type="dxa"/>
          </w:tcPr>
          <w:p w14:paraId="6D42749B" w14:textId="2C8B4115" w:rsidR="00772300" w:rsidRPr="00046E32" w:rsidRDefault="00772300" w:rsidP="00AE240D">
            <w:pPr>
              <w:pStyle w:val="Default"/>
              <w:spacing w:line="276" w:lineRule="auto"/>
              <w:jc w:val="both"/>
              <w:rPr>
                <w:rFonts w:ascii="Arial" w:hAnsi="Arial" w:cs="Arial"/>
                <w:color w:val="auto"/>
                <w:sz w:val="18"/>
                <w:szCs w:val="18"/>
              </w:rPr>
            </w:pPr>
            <w:r w:rsidRPr="00046E32">
              <w:rPr>
                <w:rFonts w:ascii="Arial" w:hAnsi="Arial" w:cs="Arial"/>
                <w:color w:val="auto"/>
                <w:sz w:val="18"/>
                <w:szCs w:val="18"/>
              </w:rPr>
              <w:t xml:space="preserve">The null hypothesis was </w:t>
            </w:r>
            <w:r w:rsidR="00985801" w:rsidRPr="00046E32">
              <w:rPr>
                <w:rFonts w:ascii="Arial" w:hAnsi="Arial" w:cs="Arial"/>
                <w:color w:val="000000" w:themeColor="text1"/>
                <w:sz w:val="18"/>
                <w:szCs w:val="18"/>
              </w:rPr>
              <w:t>rejected</w:t>
            </w:r>
            <w:r w:rsidRPr="00046E32">
              <w:rPr>
                <w:rFonts w:ascii="Arial" w:hAnsi="Arial" w:cs="Arial"/>
                <w:color w:val="auto"/>
                <w:sz w:val="18"/>
                <w:szCs w:val="18"/>
              </w:rPr>
              <w:t xml:space="preserve">. </w:t>
            </w:r>
          </w:p>
        </w:tc>
      </w:tr>
    </w:tbl>
    <w:p w14:paraId="6AA1A43A" w14:textId="77777777" w:rsidR="008A7CFB" w:rsidRPr="008B176B" w:rsidRDefault="008A7CFB" w:rsidP="008A7CFB">
      <w:pPr>
        <w:spacing w:line="360" w:lineRule="auto"/>
        <w:jc w:val="both"/>
        <w:rPr>
          <w:rFonts w:asciiTheme="majorBidi" w:hAnsiTheme="majorBidi" w:cstheme="majorBidi"/>
          <w:b/>
          <w:bCs/>
          <w:color w:val="000000" w:themeColor="text1"/>
        </w:rPr>
      </w:pPr>
    </w:p>
    <w:p w14:paraId="45F8569F" w14:textId="754C8EFA" w:rsidR="00625D99" w:rsidRPr="00625D99" w:rsidRDefault="00015709" w:rsidP="009D3351">
      <w:pPr>
        <w:pStyle w:val="Heading2"/>
        <w:spacing w:line="480" w:lineRule="auto"/>
      </w:pPr>
      <w:bookmarkStart w:id="118" w:name="_Toc98880747"/>
      <w:r w:rsidRPr="008B176B">
        <w:t>Chapter summery</w:t>
      </w:r>
      <w:bookmarkEnd w:id="118"/>
      <w:r w:rsidRPr="008B176B">
        <w:t xml:space="preserve"> </w:t>
      </w:r>
    </w:p>
    <w:p w14:paraId="52DEF2D1" w14:textId="0A858AED" w:rsidR="004C7B8A" w:rsidRDefault="006F57B5" w:rsidP="009D3351">
      <w:pPr>
        <w:spacing w:line="480" w:lineRule="auto"/>
        <w:jc w:val="both"/>
        <w:rPr>
          <w:rFonts w:asciiTheme="majorBidi" w:hAnsiTheme="majorBidi" w:cstheme="majorBidi"/>
          <w:b/>
          <w:bCs/>
          <w:lang w:val="en-US"/>
        </w:rPr>
      </w:pPr>
      <w:r w:rsidRPr="008B176B">
        <w:rPr>
          <w:rFonts w:asciiTheme="majorBidi" w:hAnsiTheme="majorBidi" w:cstheme="majorBidi"/>
          <w:color w:val="000000" w:themeColor="text1"/>
          <w:lang w:val="en-US"/>
        </w:rPr>
        <w:t>In summary</w:t>
      </w:r>
      <w:r w:rsidR="00393545" w:rsidRPr="008B176B">
        <w:rPr>
          <w:rFonts w:asciiTheme="majorBidi" w:hAnsiTheme="majorBidi" w:cstheme="majorBidi"/>
          <w:color w:val="000000" w:themeColor="text1"/>
          <w:lang w:val="en-US"/>
        </w:rPr>
        <w:t xml:space="preserve">, </w:t>
      </w:r>
      <w:r w:rsidR="00344428" w:rsidRPr="008B176B">
        <w:rPr>
          <w:rFonts w:asciiTheme="majorBidi" w:hAnsiTheme="majorBidi" w:cstheme="majorBidi"/>
          <w:color w:val="000000" w:themeColor="text1"/>
          <w:lang w:val="en-US"/>
        </w:rPr>
        <w:t xml:space="preserve">this chapter provided a </w:t>
      </w:r>
      <w:r w:rsidR="009F5562" w:rsidRPr="008B176B">
        <w:rPr>
          <w:rFonts w:asciiTheme="majorBidi" w:hAnsiTheme="majorBidi" w:cstheme="majorBidi"/>
          <w:color w:val="000000" w:themeColor="text1"/>
          <w:lang w:val="en-US"/>
        </w:rPr>
        <w:t xml:space="preserve">detailed analysis of the data collected from the survey </w:t>
      </w:r>
      <w:r w:rsidR="00AE40E4" w:rsidRPr="008B176B">
        <w:rPr>
          <w:rFonts w:asciiTheme="majorBidi" w:hAnsiTheme="majorBidi" w:cstheme="majorBidi"/>
          <w:color w:val="000000" w:themeColor="text1"/>
          <w:lang w:val="en-US"/>
        </w:rPr>
        <w:t>by</w:t>
      </w:r>
      <w:r w:rsidR="009F5562" w:rsidRPr="008B176B">
        <w:rPr>
          <w:rFonts w:asciiTheme="majorBidi" w:hAnsiTheme="majorBidi" w:cstheme="majorBidi"/>
          <w:color w:val="000000" w:themeColor="text1"/>
          <w:lang w:val="en-US"/>
        </w:rPr>
        <w:t xml:space="preserve"> conducting different tests through using SPSS software</w:t>
      </w:r>
      <w:r w:rsidR="00535F05" w:rsidRPr="008B176B">
        <w:rPr>
          <w:rFonts w:asciiTheme="majorBidi" w:hAnsiTheme="majorBidi" w:cstheme="majorBidi"/>
          <w:color w:val="000000" w:themeColor="text1"/>
          <w:lang w:val="en-US"/>
        </w:rPr>
        <w:t xml:space="preserve">. It also discussed the main findings and offered recommendations to facilitate the use of artificial intelligence in project management. </w:t>
      </w:r>
    </w:p>
    <w:p w14:paraId="5567B524" w14:textId="77777777" w:rsidR="002B6E92" w:rsidRDefault="002B6E92">
      <w:pPr>
        <w:rPr>
          <w:rFonts w:asciiTheme="majorBidi" w:hAnsiTheme="majorBidi" w:cstheme="majorBidi"/>
          <w:b/>
          <w:bCs/>
          <w:color w:val="000000" w:themeColor="text1"/>
          <w:sz w:val="32"/>
          <w:szCs w:val="32"/>
        </w:rPr>
      </w:pPr>
      <w:r>
        <w:rPr>
          <w:rFonts w:asciiTheme="majorBidi" w:hAnsiTheme="majorBidi" w:cstheme="majorBidi"/>
          <w:b/>
          <w:bCs/>
          <w:color w:val="000000" w:themeColor="text1"/>
          <w:sz w:val="32"/>
          <w:szCs w:val="32"/>
        </w:rPr>
        <w:br w:type="page"/>
      </w:r>
    </w:p>
    <w:p w14:paraId="49BEA0C7" w14:textId="1D685EE9" w:rsidR="006E08F4" w:rsidRPr="00E94D4B" w:rsidRDefault="006E08F4" w:rsidP="00E40944">
      <w:pPr>
        <w:pStyle w:val="Heading1"/>
      </w:pPr>
      <w:bookmarkStart w:id="119" w:name="_Toc98880748"/>
      <w:r w:rsidRPr="000D78EF">
        <w:lastRenderedPageBreak/>
        <w:t>CHAPTER</w:t>
      </w:r>
      <w:r>
        <w:t xml:space="preserve"> </w:t>
      </w:r>
      <w:r w:rsidR="0040309A">
        <w:t>FIVE</w:t>
      </w:r>
      <w:r w:rsidR="0040309A" w:rsidRPr="000D78EF">
        <w:t xml:space="preserve">: </w:t>
      </w:r>
      <w:r w:rsidR="0040309A" w:rsidRPr="00CB49F2">
        <w:t>CONCLUSIONS</w:t>
      </w:r>
      <w:bookmarkEnd w:id="119"/>
      <w:r w:rsidR="0040309A" w:rsidRPr="00CB49F2">
        <w:t xml:space="preserve"> </w:t>
      </w:r>
    </w:p>
    <w:p w14:paraId="312AC730" w14:textId="77777777" w:rsidR="006E08F4" w:rsidRPr="00424C35" w:rsidRDefault="006E08F4" w:rsidP="006E08F4">
      <w:pPr>
        <w:spacing w:line="360" w:lineRule="auto"/>
        <w:jc w:val="both"/>
        <w:rPr>
          <w:rFonts w:asciiTheme="majorBidi" w:hAnsiTheme="majorBidi" w:cstheme="majorBidi"/>
        </w:rPr>
      </w:pPr>
      <w:r w:rsidRPr="000D78EF">
        <w:rPr>
          <w:rFonts w:asciiTheme="majorBidi" w:hAnsiTheme="majorBidi" w:cstheme="majorBidi"/>
          <w:b/>
          <w:bCs/>
          <w:noProof/>
          <w:color w:val="000000" w:themeColor="text1"/>
          <w:u w:val="single"/>
          <w:lang w:val="en-US"/>
        </w:rPr>
        <mc:AlternateContent>
          <mc:Choice Requires="wps">
            <w:drawing>
              <wp:anchor distT="0" distB="0" distL="114300" distR="114300" simplePos="0" relativeHeight="251667456" behindDoc="0" locked="0" layoutInCell="1" allowOverlap="1" wp14:anchorId="51284E8F" wp14:editId="125AA0CA">
                <wp:simplePos x="0" y="0"/>
                <wp:positionH relativeFrom="column">
                  <wp:posOffset>0</wp:posOffset>
                </wp:positionH>
                <wp:positionV relativeFrom="paragraph">
                  <wp:posOffset>-635</wp:posOffset>
                </wp:positionV>
                <wp:extent cx="5729287" cy="33338"/>
                <wp:effectExtent l="0" t="0" r="24130" b="24130"/>
                <wp:wrapNone/>
                <wp:docPr id="4" name="Straight Connector 4"/>
                <wp:cNvGraphicFramePr/>
                <a:graphic xmlns:a="http://schemas.openxmlformats.org/drawingml/2006/main">
                  <a:graphicData uri="http://schemas.microsoft.com/office/word/2010/wordprocessingShape">
                    <wps:wsp>
                      <wps:cNvCnPr/>
                      <wps:spPr>
                        <a:xfrm flipV="1">
                          <a:off x="0" y="0"/>
                          <a:ext cx="5729287" cy="33338"/>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dtdh="http://schemas.microsoft.com/office/word/2020/wordml/sdtdatahash">
            <w:pict>
              <v:line w14:anchorId="5976E77D" id="Straight Connector 4" o:spid="_x0000_s1026" style="position:absolute;flip:y;z-index:251667456;visibility:visible;mso-wrap-style:square;mso-wrap-distance-left:9pt;mso-wrap-distance-top:0;mso-wrap-distance-right:9pt;mso-wrap-distance-bottom:0;mso-position-horizontal:absolute;mso-position-horizontal-relative:text;mso-position-vertical:absolute;mso-position-vertical-relative:text" from="0,-.05pt" to="451.1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" strokecolor="black [3200]" strokeweight="1.5pt">
                <v:stroke joinstyle="miter"/>
              </v:line>
            </w:pict>
          </mc:Fallback>
        </mc:AlternateContent>
      </w:r>
      <w:r w:rsidRPr="00D113EA">
        <w:rPr>
          <w:rFonts w:asciiTheme="majorBidi" w:hAnsiTheme="majorBidi" w:cstheme="majorBidi"/>
          <w:color w:val="000000" w:themeColor="text1"/>
        </w:rPr>
        <w:t xml:space="preserve"> </w:t>
      </w:r>
    </w:p>
    <w:p w14:paraId="3DC5CBC6" w14:textId="22D2EA3C" w:rsidR="00643C1C" w:rsidRPr="003062AA" w:rsidRDefault="00D0185D" w:rsidP="009D3351">
      <w:pPr>
        <w:spacing w:line="480" w:lineRule="auto"/>
        <w:jc w:val="both"/>
        <w:rPr>
          <w:rFonts w:asciiTheme="majorBidi" w:hAnsiTheme="majorBidi" w:cstheme="majorBidi"/>
          <w:b/>
          <w:bCs/>
          <w:lang w:val="en-US"/>
        </w:rPr>
      </w:pPr>
      <w:bookmarkStart w:id="120" w:name="_Toc98880749"/>
      <w:r w:rsidRPr="009D3351">
        <w:rPr>
          <w:rStyle w:val="Heading2Char"/>
          <w:rFonts w:cstheme="majorBidi"/>
          <w:szCs w:val="24"/>
        </w:rPr>
        <w:t>In</w:t>
      </w:r>
      <w:r w:rsidR="00643C1C" w:rsidRPr="009D3351">
        <w:rPr>
          <w:rStyle w:val="Heading2Char"/>
          <w:rFonts w:cstheme="majorBidi"/>
          <w:szCs w:val="24"/>
        </w:rPr>
        <w:t>troduction</w:t>
      </w:r>
      <w:bookmarkEnd w:id="120"/>
      <w:r w:rsidR="00643C1C" w:rsidRPr="003062AA">
        <w:rPr>
          <w:rFonts w:asciiTheme="majorBidi" w:hAnsiTheme="majorBidi" w:cstheme="majorBidi"/>
          <w:b/>
          <w:bCs/>
          <w:lang w:val="en-US"/>
        </w:rPr>
        <w:t xml:space="preserve"> </w:t>
      </w:r>
    </w:p>
    <w:p w14:paraId="73BA149F" w14:textId="02B8ED0F" w:rsidR="00C02505" w:rsidRPr="003062AA" w:rsidRDefault="000A1A66" w:rsidP="009D3351">
      <w:pPr>
        <w:spacing w:line="480" w:lineRule="auto"/>
        <w:jc w:val="both"/>
        <w:rPr>
          <w:rFonts w:asciiTheme="majorBidi" w:hAnsiTheme="majorBidi" w:cstheme="majorBidi"/>
          <w:lang w:val="en-US"/>
        </w:rPr>
      </w:pPr>
      <w:r w:rsidRPr="003062AA">
        <w:rPr>
          <w:rFonts w:asciiTheme="majorBidi" w:hAnsiTheme="majorBidi" w:cstheme="majorBidi"/>
          <w:lang w:val="en-US"/>
        </w:rPr>
        <w:t>The application of artificial intelligence</w:t>
      </w:r>
      <w:r w:rsidR="007348C8" w:rsidRPr="003062AA">
        <w:rPr>
          <w:rFonts w:asciiTheme="majorBidi" w:hAnsiTheme="majorBidi" w:cstheme="majorBidi"/>
          <w:lang w:val="en-US"/>
        </w:rPr>
        <w:t xml:space="preserve"> in project management</w:t>
      </w:r>
      <w:r w:rsidRPr="003062AA">
        <w:rPr>
          <w:rFonts w:asciiTheme="majorBidi" w:hAnsiTheme="majorBidi" w:cstheme="majorBidi"/>
          <w:lang w:val="en-US"/>
        </w:rPr>
        <w:t xml:space="preserve"> </w:t>
      </w:r>
      <w:r w:rsidR="008828CA" w:rsidRPr="003062AA">
        <w:rPr>
          <w:rFonts w:asciiTheme="majorBidi" w:hAnsiTheme="majorBidi" w:cstheme="majorBidi"/>
          <w:lang w:val="en-US"/>
        </w:rPr>
        <w:t>nowadays has increased</w:t>
      </w:r>
      <w:r w:rsidR="007348C8" w:rsidRPr="003062AA">
        <w:rPr>
          <w:rFonts w:asciiTheme="majorBidi" w:hAnsiTheme="majorBidi" w:cstheme="majorBidi"/>
          <w:lang w:val="en-US"/>
        </w:rPr>
        <w:t xml:space="preserve">. This research </w:t>
      </w:r>
      <w:r w:rsidR="007007BA" w:rsidRPr="003062AA">
        <w:rPr>
          <w:rFonts w:asciiTheme="majorBidi" w:hAnsiTheme="majorBidi" w:cstheme="majorBidi"/>
          <w:lang w:val="en-US"/>
        </w:rPr>
        <w:t xml:space="preserve">investigated the influence of risk factors that </w:t>
      </w:r>
      <w:r w:rsidR="009C6360" w:rsidRPr="003062AA">
        <w:rPr>
          <w:rFonts w:asciiTheme="majorBidi" w:hAnsiTheme="majorBidi" w:cstheme="majorBidi"/>
          <w:lang w:val="en-US"/>
        </w:rPr>
        <w:t>occur</w:t>
      </w:r>
      <w:r w:rsidR="007007BA" w:rsidRPr="003062AA">
        <w:rPr>
          <w:rFonts w:asciiTheme="majorBidi" w:hAnsiTheme="majorBidi" w:cstheme="majorBidi"/>
          <w:lang w:val="en-US"/>
        </w:rPr>
        <w:t xml:space="preserve"> from the use of artificial intelligence in project </w:t>
      </w:r>
      <w:r w:rsidR="009C6360" w:rsidRPr="003062AA">
        <w:rPr>
          <w:rFonts w:asciiTheme="majorBidi" w:hAnsiTheme="majorBidi" w:cstheme="majorBidi"/>
          <w:lang w:val="en-US"/>
        </w:rPr>
        <w:t>management</w:t>
      </w:r>
      <w:r w:rsidR="00E029B0" w:rsidRPr="003062AA">
        <w:rPr>
          <w:rFonts w:asciiTheme="majorBidi" w:hAnsiTheme="majorBidi" w:cstheme="majorBidi"/>
          <w:lang w:val="en-US"/>
        </w:rPr>
        <w:t xml:space="preserve">. This chapter will present the conclusions of the literature review, </w:t>
      </w:r>
      <w:r w:rsidR="00EE0830" w:rsidRPr="003062AA">
        <w:rPr>
          <w:rFonts w:asciiTheme="majorBidi" w:hAnsiTheme="majorBidi" w:cstheme="majorBidi"/>
          <w:lang w:val="en-US"/>
        </w:rPr>
        <w:t>strength</w:t>
      </w:r>
      <w:r w:rsidR="00576979" w:rsidRPr="003062AA">
        <w:rPr>
          <w:rFonts w:asciiTheme="majorBidi" w:hAnsiTheme="majorBidi" w:cstheme="majorBidi"/>
          <w:lang w:val="en-US"/>
        </w:rPr>
        <w:t>s</w:t>
      </w:r>
      <w:r w:rsidR="00EE0830" w:rsidRPr="003062AA">
        <w:rPr>
          <w:rFonts w:asciiTheme="majorBidi" w:hAnsiTheme="majorBidi" w:cstheme="majorBidi"/>
          <w:lang w:val="en-US"/>
        </w:rPr>
        <w:t xml:space="preserve"> of methodology, findings, contributions, limitations and further research. </w:t>
      </w:r>
    </w:p>
    <w:p w14:paraId="16218EBE" w14:textId="77777777" w:rsidR="00C02505" w:rsidRPr="003062AA" w:rsidRDefault="00C02505" w:rsidP="009D3351">
      <w:pPr>
        <w:spacing w:line="480" w:lineRule="auto"/>
        <w:jc w:val="both"/>
        <w:rPr>
          <w:rFonts w:asciiTheme="majorBidi" w:hAnsiTheme="majorBidi" w:cstheme="majorBidi"/>
          <w:lang w:val="en-US"/>
        </w:rPr>
      </w:pPr>
    </w:p>
    <w:p w14:paraId="09960210" w14:textId="402F6530" w:rsidR="00531E44" w:rsidRPr="0075619A" w:rsidRDefault="00BA0AF5" w:rsidP="009D3351">
      <w:pPr>
        <w:pStyle w:val="Heading2"/>
        <w:spacing w:line="480" w:lineRule="auto"/>
      </w:pPr>
      <w:bookmarkStart w:id="121" w:name="_Toc98880750"/>
      <w:r w:rsidRPr="009D3351">
        <w:rPr>
          <w:rFonts w:cstheme="majorBidi"/>
          <w:szCs w:val="24"/>
        </w:rPr>
        <w:t>L</w:t>
      </w:r>
      <w:r w:rsidR="008E58C6" w:rsidRPr="009D3351">
        <w:rPr>
          <w:rFonts w:cstheme="majorBidi"/>
          <w:szCs w:val="24"/>
        </w:rPr>
        <w:t xml:space="preserve">iterature </w:t>
      </w:r>
      <w:r w:rsidR="004420A2" w:rsidRPr="009D3351">
        <w:rPr>
          <w:rFonts w:cstheme="majorBidi"/>
          <w:szCs w:val="24"/>
        </w:rPr>
        <w:t>Conclusions</w:t>
      </w:r>
      <w:bookmarkEnd w:id="121"/>
    </w:p>
    <w:p w14:paraId="4D89BAC6" w14:textId="3BF8C88A" w:rsidR="00985801" w:rsidRPr="003062AA" w:rsidRDefault="00985801" w:rsidP="009D3351">
      <w:pPr>
        <w:spacing w:line="480" w:lineRule="auto"/>
        <w:jc w:val="both"/>
        <w:rPr>
          <w:rFonts w:asciiTheme="majorBidi" w:hAnsiTheme="majorBidi" w:cstheme="majorBidi"/>
          <w:lang w:val="en-US"/>
        </w:rPr>
      </w:pPr>
      <w:r w:rsidRPr="003062AA">
        <w:rPr>
          <w:rFonts w:asciiTheme="majorBidi" w:hAnsiTheme="majorBidi" w:cstheme="majorBidi"/>
          <w:lang w:val="en-US"/>
        </w:rPr>
        <w:t xml:space="preserve">This research aimed to ascertain the importance of using artificial intelligence in assisting project managers. In addition, it helped in identifying the emerging risks of the implementation of artificial intelligence in project management. Then, </w:t>
      </w:r>
      <w:proofErr w:type="spellStart"/>
      <w:r w:rsidRPr="003062AA">
        <w:rPr>
          <w:rFonts w:asciiTheme="majorBidi" w:hAnsiTheme="majorBidi" w:cstheme="majorBidi"/>
          <w:lang w:val="en-US"/>
        </w:rPr>
        <w:t>categori</w:t>
      </w:r>
      <w:r w:rsidR="007E4C46">
        <w:rPr>
          <w:rFonts w:asciiTheme="majorBidi" w:hAnsiTheme="majorBidi" w:cstheme="majorBidi"/>
          <w:lang w:val="en-US"/>
        </w:rPr>
        <w:t>s</w:t>
      </w:r>
      <w:r w:rsidRPr="003062AA">
        <w:rPr>
          <w:rFonts w:asciiTheme="majorBidi" w:hAnsiTheme="majorBidi" w:cstheme="majorBidi"/>
          <w:lang w:val="en-US"/>
        </w:rPr>
        <w:t>ing</w:t>
      </w:r>
      <w:proofErr w:type="spellEnd"/>
      <w:r w:rsidRPr="003062AA">
        <w:rPr>
          <w:rFonts w:asciiTheme="majorBidi" w:hAnsiTheme="majorBidi" w:cstheme="majorBidi"/>
          <w:lang w:val="en-US"/>
        </w:rPr>
        <w:t xml:space="preserve"> the risks implications and propose recommendations which could be utilized by decision makers to use artificial intelligence efficiently in managing projects. The literature includes various articles that discussed different aspects related to the usage of artificial intelligence in project management. The below information has been obtained from the literature investigation:</w:t>
      </w:r>
    </w:p>
    <w:p w14:paraId="37CF14EC" w14:textId="77777777" w:rsidR="00985801" w:rsidRPr="003062AA" w:rsidRDefault="00985801" w:rsidP="009D3351">
      <w:pPr>
        <w:spacing w:line="480" w:lineRule="auto"/>
        <w:jc w:val="both"/>
        <w:rPr>
          <w:rFonts w:asciiTheme="majorBidi" w:hAnsiTheme="majorBidi" w:cstheme="majorBidi"/>
          <w:lang w:val="en-US"/>
        </w:rPr>
      </w:pPr>
    </w:p>
    <w:p w14:paraId="1E627728" w14:textId="52323896" w:rsidR="00985801" w:rsidRPr="003062AA" w:rsidRDefault="00985801" w:rsidP="009D3351">
      <w:pPr>
        <w:pStyle w:val="ListParagraph"/>
        <w:numPr>
          <w:ilvl w:val="0"/>
          <w:numId w:val="19"/>
        </w:numPr>
        <w:spacing w:line="480" w:lineRule="auto"/>
        <w:jc w:val="both"/>
        <w:rPr>
          <w:rFonts w:asciiTheme="majorBidi" w:hAnsiTheme="majorBidi" w:cstheme="majorBidi"/>
          <w:color w:val="000000" w:themeColor="text1"/>
          <w:lang w:val="en-US"/>
        </w:rPr>
      </w:pPr>
      <w:r w:rsidRPr="003062AA">
        <w:rPr>
          <w:rFonts w:asciiTheme="majorBidi" w:hAnsiTheme="majorBidi" w:cstheme="majorBidi"/>
          <w:lang w:val="en-US"/>
        </w:rPr>
        <w:t xml:space="preserve">Artificial intelligence and project management fields are rapidly </w:t>
      </w:r>
      <w:proofErr w:type="gramStart"/>
      <w:r w:rsidRPr="003062AA">
        <w:rPr>
          <w:rFonts w:asciiTheme="majorBidi" w:hAnsiTheme="majorBidi" w:cstheme="majorBidi"/>
          <w:lang w:val="en-US"/>
        </w:rPr>
        <w:t>growing</w:t>
      </w:r>
      <w:proofErr w:type="gramEnd"/>
      <w:r w:rsidRPr="003062AA">
        <w:rPr>
          <w:rFonts w:asciiTheme="majorBidi" w:hAnsiTheme="majorBidi" w:cstheme="majorBidi"/>
          <w:lang w:val="en-US"/>
        </w:rPr>
        <w:t xml:space="preserve"> and continue</w:t>
      </w:r>
      <w:r w:rsidR="007E4C46">
        <w:rPr>
          <w:rFonts w:asciiTheme="majorBidi" w:hAnsiTheme="majorBidi" w:cstheme="majorBidi"/>
          <w:lang w:val="en-US"/>
        </w:rPr>
        <w:t>d</w:t>
      </w:r>
      <w:r w:rsidRPr="003062AA">
        <w:rPr>
          <w:rFonts w:asciiTheme="majorBidi" w:hAnsiTheme="majorBidi" w:cstheme="majorBidi"/>
          <w:lang w:val="en-US"/>
        </w:rPr>
        <w:t xml:space="preserve"> research is required to have </w:t>
      </w:r>
      <w:r w:rsidR="007E4C46">
        <w:rPr>
          <w:rFonts w:asciiTheme="majorBidi" w:hAnsiTheme="majorBidi" w:cstheme="majorBidi"/>
          <w:lang w:val="en-US"/>
        </w:rPr>
        <w:t xml:space="preserve">a </w:t>
      </w:r>
      <w:r w:rsidRPr="003062AA">
        <w:rPr>
          <w:rFonts w:asciiTheme="majorBidi" w:hAnsiTheme="majorBidi" w:cstheme="majorBidi"/>
          <w:lang w:val="en-US"/>
        </w:rPr>
        <w:t>full understanding of the developments.</w:t>
      </w:r>
    </w:p>
    <w:p w14:paraId="4281EFB4" w14:textId="77777777" w:rsidR="00985801" w:rsidRPr="003062AA" w:rsidRDefault="00985801" w:rsidP="009D3351">
      <w:pPr>
        <w:pStyle w:val="ListParagraph"/>
        <w:numPr>
          <w:ilvl w:val="0"/>
          <w:numId w:val="19"/>
        </w:numPr>
        <w:spacing w:line="480" w:lineRule="auto"/>
        <w:jc w:val="both"/>
        <w:rPr>
          <w:rFonts w:asciiTheme="majorBidi" w:hAnsiTheme="majorBidi" w:cstheme="majorBidi"/>
          <w:color w:val="000000" w:themeColor="text1"/>
          <w:lang w:val="en-US"/>
        </w:rPr>
      </w:pPr>
      <w:r w:rsidRPr="003062AA">
        <w:rPr>
          <w:rFonts w:asciiTheme="majorBidi" w:hAnsiTheme="majorBidi" w:cstheme="majorBidi"/>
          <w:lang w:val="en-US"/>
        </w:rPr>
        <w:t xml:space="preserve">The literature has proved that there are </w:t>
      </w:r>
      <w:r w:rsidRPr="003062AA">
        <w:rPr>
          <w:rFonts w:asciiTheme="majorBidi" w:hAnsiTheme="majorBidi" w:cstheme="majorBidi"/>
          <w:color w:val="000000" w:themeColor="text1"/>
          <w:lang w:val="en-US"/>
        </w:rPr>
        <w:t xml:space="preserve">many benefits of applying artificial intelligence in project management such as organizing tasks, satisfying stakeholders expectations, dividing resources productively, following systemic communication, allocating roles and responsibilities. Artificial intelligence has helped in developing many areas as it reduced </w:t>
      </w:r>
      <w:r w:rsidRPr="003062AA">
        <w:rPr>
          <w:rFonts w:asciiTheme="majorBidi" w:hAnsiTheme="majorBidi" w:cstheme="majorBidi"/>
          <w:color w:val="000000" w:themeColor="text1"/>
          <w:lang w:val="en-US"/>
        </w:rPr>
        <w:lastRenderedPageBreak/>
        <w:t xml:space="preserve">errors, used for repetitive tasks, employed in risky activities and reduces the waste of time and efforts and creating databases. </w:t>
      </w:r>
    </w:p>
    <w:p w14:paraId="0DD5B2BF" w14:textId="77777777" w:rsidR="00985801" w:rsidRPr="003062AA" w:rsidRDefault="00985801" w:rsidP="009D3351">
      <w:pPr>
        <w:pStyle w:val="ListParagraph"/>
        <w:numPr>
          <w:ilvl w:val="0"/>
          <w:numId w:val="19"/>
        </w:numPr>
        <w:spacing w:line="480" w:lineRule="auto"/>
        <w:jc w:val="both"/>
        <w:rPr>
          <w:rFonts w:asciiTheme="majorBidi" w:hAnsiTheme="majorBidi" w:cstheme="majorBidi"/>
          <w:color w:val="000000" w:themeColor="text1"/>
          <w:lang w:val="en-US"/>
        </w:rPr>
      </w:pPr>
      <w:r w:rsidRPr="003062AA">
        <w:rPr>
          <w:rFonts w:asciiTheme="majorBidi" w:hAnsiTheme="majorBidi" w:cstheme="majorBidi"/>
          <w:color w:val="000000" w:themeColor="text1"/>
          <w:lang w:val="en-US"/>
        </w:rPr>
        <w:t xml:space="preserve">Project managers will need to have different skills such as communication, leadership and critical thinking to be able to take decisions that would benefit projects. </w:t>
      </w:r>
    </w:p>
    <w:p w14:paraId="5A370182" w14:textId="1E0F9DCE" w:rsidR="00985801" w:rsidRPr="003062AA" w:rsidRDefault="00985801" w:rsidP="009D3351">
      <w:pPr>
        <w:pStyle w:val="ListParagraph"/>
        <w:numPr>
          <w:ilvl w:val="0"/>
          <w:numId w:val="19"/>
        </w:numPr>
        <w:spacing w:line="480" w:lineRule="auto"/>
        <w:jc w:val="both"/>
        <w:rPr>
          <w:rFonts w:asciiTheme="majorBidi" w:hAnsiTheme="majorBidi" w:cstheme="majorBidi"/>
          <w:color w:val="000000" w:themeColor="text1"/>
          <w:lang w:val="en-US"/>
        </w:rPr>
      </w:pPr>
      <w:r w:rsidRPr="003062AA">
        <w:rPr>
          <w:rFonts w:asciiTheme="majorBidi" w:hAnsiTheme="majorBidi" w:cstheme="majorBidi"/>
          <w:lang w:val="en-US"/>
        </w:rPr>
        <w:t>The literature has explained how artificial intelligence has helped</w:t>
      </w:r>
      <w:r w:rsidR="007E4C46">
        <w:rPr>
          <w:rFonts w:asciiTheme="majorBidi" w:hAnsiTheme="majorBidi" w:cstheme="majorBidi"/>
          <w:lang w:val="en-US"/>
        </w:rPr>
        <w:t xml:space="preserve"> the</w:t>
      </w:r>
      <w:r w:rsidRPr="003062AA">
        <w:rPr>
          <w:rFonts w:asciiTheme="majorBidi" w:hAnsiTheme="majorBidi" w:cstheme="majorBidi"/>
          <w:lang w:val="en-US"/>
        </w:rPr>
        <w:t xml:space="preserve"> project management field to develop. It also described </w:t>
      </w:r>
      <w:r w:rsidR="007E4C46">
        <w:rPr>
          <w:rFonts w:asciiTheme="majorBidi" w:hAnsiTheme="majorBidi" w:cstheme="majorBidi"/>
          <w:lang w:val="en-US"/>
        </w:rPr>
        <w:t>how</w:t>
      </w:r>
      <w:r w:rsidRPr="003062AA">
        <w:rPr>
          <w:rFonts w:asciiTheme="majorBidi" w:hAnsiTheme="majorBidi" w:cstheme="majorBidi"/>
          <w:lang w:val="en-US"/>
        </w:rPr>
        <w:t xml:space="preserve"> there are some adjustments </w:t>
      </w:r>
      <w:r w:rsidR="007E4C46">
        <w:rPr>
          <w:rFonts w:asciiTheme="majorBidi" w:hAnsiTheme="majorBidi" w:cstheme="majorBidi"/>
          <w:lang w:val="en-US"/>
        </w:rPr>
        <w:t xml:space="preserve">required </w:t>
      </w:r>
      <w:r w:rsidRPr="003062AA">
        <w:rPr>
          <w:rFonts w:asciiTheme="majorBidi" w:hAnsiTheme="majorBidi" w:cstheme="majorBidi"/>
          <w:lang w:val="en-US"/>
        </w:rPr>
        <w:t>needed to be applied to organizational structures and job descriptions. Organization</w:t>
      </w:r>
      <w:r w:rsidR="007E4C46">
        <w:rPr>
          <w:rFonts w:asciiTheme="majorBidi" w:hAnsiTheme="majorBidi" w:cstheme="majorBidi"/>
          <w:lang w:val="en-US"/>
        </w:rPr>
        <w:t>s</w:t>
      </w:r>
      <w:r w:rsidRPr="003062AA">
        <w:rPr>
          <w:rFonts w:asciiTheme="majorBidi" w:hAnsiTheme="majorBidi" w:cstheme="majorBidi"/>
          <w:lang w:val="en-US"/>
        </w:rPr>
        <w:t xml:space="preserve"> must cope with changes otherwise they will be left </w:t>
      </w:r>
      <w:proofErr w:type="gramStart"/>
      <w:r w:rsidRPr="003062AA">
        <w:rPr>
          <w:rFonts w:asciiTheme="majorBidi" w:hAnsiTheme="majorBidi" w:cstheme="majorBidi"/>
          <w:lang w:val="en-US"/>
        </w:rPr>
        <w:t>behind,</w:t>
      </w:r>
      <w:proofErr w:type="gramEnd"/>
      <w:r w:rsidRPr="003062AA">
        <w:rPr>
          <w:rFonts w:asciiTheme="majorBidi" w:hAnsiTheme="majorBidi" w:cstheme="majorBidi"/>
          <w:lang w:val="en-US"/>
        </w:rPr>
        <w:t xml:space="preserve"> Training courses will be required to prepare workers to use the new technologies. The focus on customers’ requirements will increase rather than focusing on methodologies and processes. Transition plans will need to be designed in order to have successful results throughout the path of adopting artificial intelligence.</w:t>
      </w:r>
    </w:p>
    <w:p w14:paraId="0B41B3F1" w14:textId="77777777" w:rsidR="00985801" w:rsidRPr="003062AA" w:rsidRDefault="00985801" w:rsidP="009D3351">
      <w:pPr>
        <w:pStyle w:val="ListParagraph"/>
        <w:numPr>
          <w:ilvl w:val="0"/>
          <w:numId w:val="19"/>
        </w:numPr>
        <w:spacing w:line="480" w:lineRule="auto"/>
        <w:jc w:val="both"/>
        <w:rPr>
          <w:rFonts w:asciiTheme="majorBidi" w:hAnsiTheme="majorBidi" w:cstheme="majorBidi"/>
          <w:lang w:val="en-US"/>
        </w:rPr>
      </w:pPr>
      <w:r w:rsidRPr="003062AA">
        <w:rPr>
          <w:rFonts w:asciiTheme="majorBidi" w:hAnsiTheme="majorBidi" w:cstheme="majorBidi"/>
          <w:lang w:val="en-US"/>
        </w:rPr>
        <w:t xml:space="preserve">In addition, the literature has explained that artificial intelligence will reduce project risks however it described that there are risks that have emerged due to the application of artificial intelligence in project management. The identified risks were divided into four categories which are technical, administrative, cultural and legal. </w:t>
      </w:r>
    </w:p>
    <w:p w14:paraId="72A0E49D" w14:textId="77777777" w:rsidR="00985801" w:rsidRPr="003062AA" w:rsidRDefault="00985801" w:rsidP="009D3351">
      <w:pPr>
        <w:pStyle w:val="ListParagraph"/>
        <w:numPr>
          <w:ilvl w:val="0"/>
          <w:numId w:val="19"/>
        </w:numPr>
        <w:spacing w:line="480" w:lineRule="auto"/>
        <w:jc w:val="both"/>
        <w:rPr>
          <w:rFonts w:asciiTheme="majorBidi" w:hAnsiTheme="majorBidi" w:cstheme="majorBidi"/>
          <w:lang w:val="en-US"/>
        </w:rPr>
      </w:pPr>
      <w:r w:rsidRPr="003062AA">
        <w:rPr>
          <w:rFonts w:asciiTheme="majorBidi" w:hAnsiTheme="majorBidi" w:cstheme="majorBidi"/>
          <w:lang w:val="en-US"/>
        </w:rPr>
        <w:t xml:space="preserve">The literature explained that risks will be emerging continuously as long as both fields are developing constantly. There are some risks that are not yet resolved, for example: unintentional mistakes in added inputs from the technical category, liability for mistakes that have happened from the administrative risks category, inequitable progress as a result of differing perceptions of AI responsibilities and tasks from the cultural risks category, and unauthorized access and misuse of personal data from the legal risks category. </w:t>
      </w:r>
    </w:p>
    <w:p w14:paraId="216F407E" w14:textId="77777777" w:rsidR="00985801" w:rsidRPr="003062AA" w:rsidRDefault="00985801" w:rsidP="009D3351">
      <w:pPr>
        <w:pStyle w:val="ListParagraph"/>
        <w:numPr>
          <w:ilvl w:val="0"/>
          <w:numId w:val="19"/>
        </w:numPr>
        <w:spacing w:line="480" w:lineRule="auto"/>
        <w:jc w:val="both"/>
        <w:rPr>
          <w:rFonts w:asciiTheme="majorBidi" w:hAnsiTheme="majorBidi" w:cstheme="majorBidi"/>
          <w:lang w:val="en-US"/>
        </w:rPr>
      </w:pPr>
      <w:r w:rsidRPr="003062AA">
        <w:rPr>
          <w:rFonts w:asciiTheme="majorBidi" w:hAnsiTheme="majorBidi" w:cstheme="majorBidi"/>
          <w:lang w:val="en-US"/>
        </w:rPr>
        <w:lastRenderedPageBreak/>
        <w:t xml:space="preserve">Some risks need to be addressed urgently to avoid any disturbance in the development processes and threats to the application systems. </w:t>
      </w:r>
    </w:p>
    <w:p w14:paraId="1E5461AC" w14:textId="5B1DCC3E" w:rsidR="00821697" w:rsidRPr="003062AA" w:rsidRDefault="00985801" w:rsidP="009D3351">
      <w:pPr>
        <w:spacing w:line="480" w:lineRule="auto"/>
        <w:jc w:val="both"/>
        <w:rPr>
          <w:rFonts w:asciiTheme="majorBidi" w:hAnsiTheme="majorBidi" w:cstheme="majorBidi"/>
          <w:lang w:val="en-US"/>
        </w:rPr>
      </w:pPr>
      <w:r w:rsidRPr="003062AA">
        <w:rPr>
          <w:rFonts w:asciiTheme="majorBidi" w:hAnsiTheme="majorBidi" w:cstheme="majorBidi"/>
          <w:lang w:val="en-US"/>
        </w:rPr>
        <w:t xml:space="preserve">The available information in the literature made it easier to identify the gaps through exploring and understanding the emerging risks of the usage of artificial intelligence on project management. </w:t>
      </w:r>
    </w:p>
    <w:p w14:paraId="02AF2A2E" w14:textId="77777777" w:rsidR="00DC537B" w:rsidRPr="003062AA" w:rsidRDefault="00DC537B" w:rsidP="009D3351">
      <w:pPr>
        <w:spacing w:line="480" w:lineRule="auto"/>
        <w:jc w:val="both"/>
        <w:rPr>
          <w:rFonts w:asciiTheme="majorBidi" w:hAnsiTheme="majorBidi" w:cstheme="majorBidi"/>
          <w:b/>
          <w:bCs/>
          <w:lang w:val="en-US"/>
        </w:rPr>
      </w:pPr>
    </w:p>
    <w:p w14:paraId="7161E16D" w14:textId="213149BB" w:rsidR="00531E44" w:rsidRPr="0075619A" w:rsidRDefault="00C16690" w:rsidP="009D3351">
      <w:pPr>
        <w:pStyle w:val="Heading2"/>
        <w:spacing w:line="480" w:lineRule="auto"/>
      </w:pPr>
      <w:bookmarkStart w:id="122" w:name="_Toc98880751"/>
      <w:r w:rsidRPr="009D3351">
        <w:rPr>
          <w:rFonts w:cstheme="majorBidi"/>
          <w:szCs w:val="24"/>
        </w:rPr>
        <w:t xml:space="preserve">Strengths </w:t>
      </w:r>
      <w:r w:rsidR="00142778" w:rsidRPr="009D3351">
        <w:rPr>
          <w:rFonts w:cstheme="majorBidi"/>
          <w:szCs w:val="24"/>
        </w:rPr>
        <w:t>of methodology</w:t>
      </w:r>
      <w:bookmarkEnd w:id="122"/>
    </w:p>
    <w:p w14:paraId="4F108B64" w14:textId="5825BAC8" w:rsidR="0056781C" w:rsidRPr="003062AA" w:rsidRDefault="00155A0D" w:rsidP="009D3351">
      <w:pPr>
        <w:spacing w:line="480" w:lineRule="auto"/>
        <w:jc w:val="both"/>
        <w:rPr>
          <w:rFonts w:asciiTheme="majorBidi" w:hAnsiTheme="majorBidi" w:cstheme="majorBidi"/>
          <w:rtl/>
          <w:lang w:val="en-US"/>
        </w:rPr>
      </w:pPr>
      <w:r w:rsidRPr="003062AA">
        <w:rPr>
          <w:rFonts w:asciiTheme="majorBidi" w:hAnsiTheme="majorBidi" w:cstheme="majorBidi"/>
          <w:lang w:val="en-US"/>
        </w:rPr>
        <w:t>Choosing the</w:t>
      </w:r>
      <w:r w:rsidR="00665BB2" w:rsidRPr="003062AA">
        <w:rPr>
          <w:rFonts w:asciiTheme="majorBidi" w:hAnsiTheme="majorBidi" w:cstheme="majorBidi"/>
          <w:lang w:val="en-US"/>
        </w:rPr>
        <w:t xml:space="preserve"> </w:t>
      </w:r>
      <w:r w:rsidRPr="003062AA">
        <w:rPr>
          <w:rFonts w:asciiTheme="majorBidi" w:hAnsiTheme="majorBidi" w:cstheme="majorBidi"/>
          <w:lang w:val="en-US"/>
        </w:rPr>
        <w:t xml:space="preserve">correct methodology for this research supported in obtaining the required information. The </w:t>
      </w:r>
      <w:r w:rsidR="00665BB2" w:rsidRPr="003062AA">
        <w:rPr>
          <w:rFonts w:asciiTheme="majorBidi" w:hAnsiTheme="majorBidi" w:cstheme="majorBidi"/>
          <w:lang w:val="en-US"/>
        </w:rPr>
        <w:t>sec</w:t>
      </w:r>
      <w:r w:rsidR="00CF043C" w:rsidRPr="003062AA">
        <w:rPr>
          <w:rFonts w:asciiTheme="majorBidi" w:hAnsiTheme="majorBidi" w:cstheme="majorBidi"/>
          <w:lang w:val="en-US"/>
        </w:rPr>
        <w:t xml:space="preserve">ondary information in this research was </w:t>
      </w:r>
      <w:r w:rsidRPr="003062AA">
        <w:rPr>
          <w:rFonts w:asciiTheme="majorBidi" w:hAnsiTheme="majorBidi" w:cstheme="majorBidi"/>
          <w:lang w:val="en-US"/>
        </w:rPr>
        <w:t>gathered</w:t>
      </w:r>
      <w:r w:rsidR="00CF043C" w:rsidRPr="003062AA">
        <w:rPr>
          <w:rFonts w:asciiTheme="majorBidi" w:hAnsiTheme="majorBidi" w:cstheme="majorBidi"/>
          <w:lang w:val="en-US"/>
        </w:rPr>
        <w:t xml:space="preserve"> from</w:t>
      </w:r>
      <w:r w:rsidR="004B0F05" w:rsidRPr="003062AA">
        <w:rPr>
          <w:rFonts w:asciiTheme="majorBidi" w:hAnsiTheme="majorBidi" w:cstheme="majorBidi"/>
          <w:lang w:val="en-US"/>
        </w:rPr>
        <w:t xml:space="preserve"> reviewing </w:t>
      </w:r>
      <w:r w:rsidR="001C0829" w:rsidRPr="003062AA">
        <w:rPr>
          <w:rFonts w:asciiTheme="majorBidi" w:hAnsiTheme="majorBidi" w:cstheme="majorBidi"/>
          <w:lang w:val="en-US"/>
        </w:rPr>
        <w:t xml:space="preserve">the available </w:t>
      </w:r>
      <w:r w:rsidR="004B0F05" w:rsidRPr="003062AA">
        <w:rPr>
          <w:rFonts w:asciiTheme="majorBidi" w:hAnsiTheme="majorBidi" w:cstheme="majorBidi"/>
          <w:lang w:val="en-US"/>
        </w:rPr>
        <w:t>literature</w:t>
      </w:r>
      <w:r w:rsidR="00CF043C" w:rsidRPr="003062AA">
        <w:rPr>
          <w:rFonts w:asciiTheme="majorBidi" w:hAnsiTheme="majorBidi" w:cstheme="majorBidi"/>
          <w:lang w:val="en-US"/>
        </w:rPr>
        <w:t xml:space="preserve">. </w:t>
      </w:r>
      <w:r w:rsidR="004B0F05" w:rsidRPr="003062AA">
        <w:rPr>
          <w:rFonts w:asciiTheme="majorBidi" w:hAnsiTheme="majorBidi" w:cstheme="majorBidi"/>
          <w:lang w:val="en-US"/>
        </w:rPr>
        <w:t xml:space="preserve">It helped in </w:t>
      </w:r>
      <w:r w:rsidR="007D4347" w:rsidRPr="003062AA">
        <w:rPr>
          <w:rFonts w:asciiTheme="majorBidi" w:hAnsiTheme="majorBidi" w:cstheme="majorBidi"/>
          <w:lang w:val="en-US"/>
        </w:rPr>
        <w:t xml:space="preserve">understanding the gaps </w:t>
      </w:r>
      <w:r w:rsidR="008656F9" w:rsidRPr="003062AA">
        <w:rPr>
          <w:rFonts w:asciiTheme="majorBidi" w:hAnsiTheme="majorBidi" w:cstheme="majorBidi"/>
          <w:lang w:val="en-US"/>
        </w:rPr>
        <w:t xml:space="preserve">and providing an overview of the existing information on the topic. </w:t>
      </w:r>
      <w:r w:rsidR="0045031B" w:rsidRPr="003062AA">
        <w:rPr>
          <w:rFonts w:asciiTheme="majorBidi" w:hAnsiTheme="majorBidi" w:cstheme="majorBidi"/>
          <w:lang w:val="en-US"/>
        </w:rPr>
        <w:t xml:space="preserve">The primary data was collected through distributing </w:t>
      </w:r>
      <w:r w:rsidR="00443D61" w:rsidRPr="003062AA">
        <w:rPr>
          <w:rFonts w:asciiTheme="majorBidi" w:hAnsiTheme="majorBidi" w:cstheme="majorBidi"/>
          <w:lang w:val="en-US"/>
        </w:rPr>
        <w:t xml:space="preserve">an online </w:t>
      </w:r>
      <w:r w:rsidR="0045031B" w:rsidRPr="003062AA">
        <w:rPr>
          <w:rFonts w:asciiTheme="majorBidi" w:hAnsiTheme="majorBidi" w:cstheme="majorBidi"/>
          <w:lang w:val="en-US"/>
        </w:rPr>
        <w:t xml:space="preserve">questionnaire that was built and formulated based on the </w:t>
      </w:r>
      <w:r w:rsidR="00443D61" w:rsidRPr="003062AA">
        <w:rPr>
          <w:rFonts w:asciiTheme="majorBidi" w:hAnsiTheme="majorBidi" w:cstheme="majorBidi"/>
          <w:lang w:val="en-US"/>
        </w:rPr>
        <w:t xml:space="preserve">risks mentioned in the </w:t>
      </w:r>
      <w:r w:rsidR="0045031B" w:rsidRPr="003062AA">
        <w:rPr>
          <w:rFonts w:asciiTheme="majorBidi" w:hAnsiTheme="majorBidi" w:cstheme="majorBidi"/>
          <w:lang w:val="en-US"/>
        </w:rPr>
        <w:t xml:space="preserve">literature review. </w:t>
      </w:r>
      <w:r w:rsidR="00FA6006" w:rsidRPr="003062AA">
        <w:rPr>
          <w:rFonts w:asciiTheme="majorBidi" w:hAnsiTheme="majorBidi" w:cstheme="majorBidi"/>
          <w:lang w:val="en-US"/>
        </w:rPr>
        <w:t>The sel</w:t>
      </w:r>
      <w:r w:rsidR="00BB15DD" w:rsidRPr="003062AA">
        <w:rPr>
          <w:rFonts w:asciiTheme="majorBidi" w:hAnsiTheme="majorBidi" w:cstheme="majorBidi"/>
          <w:lang w:val="en-US"/>
        </w:rPr>
        <w:t>e</w:t>
      </w:r>
      <w:r w:rsidR="00FA6006" w:rsidRPr="003062AA">
        <w:rPr>
          <w:rFonts w:asciiTheme="majorBidi" w:hAnsiTheme="majorBidi" w:cstheme="majorBidi"/>
          <w:lang w:val="en-US"/>
        </w:rPr>
        <w:t xml:space="preserve">ction of data collection method and group of </w:t>
      </w:r>
      <w:r w:rsidR="002D0837" w:rsidRPr="003062AA">
        <w:rPr>
          <w:rFonts w:asciiTheme="majorBidi" w:hAnsiTheme="majorBidi" w:cstheme="majorBidi"/>
          <w:lang w:val="en-US"/>
        </w:rPr>
        <w:t>samples</w:t>
      </w:r>
      <w:r w:rsidR="00FA6006" w:rsidRPr="003062AA">
        <w:rPr>
          <w:rFonts w:asciiTheme="majorBidi" w:hAnsiTheme="majorBidi" w:cstheme="majorBidi"/>
          <w:lang w:val="en-US"/>
        </w:rPr>
        <w:t xml:space="preserve"> added value to the research </w:t>
      </w:r>
      <w:r w:rsidR="007765C5" w:rsidRPr="003062AA">
        <w:rPr>
          <w:rFonts w:asciiTheme="majorBidi" w:hAnsiTheme="majorBidi" w:cstheme="majorBidi"/>
          <w:lang w:val="en-US"/>
        </w:rPr>
        <w:t xml:space="preserve">and </w:t>
      </w:r>
      <w:r w:rsidR="00985801" w:rsidRPr="003062AA">
        <w:rPr>
          <w:rFonts w:asciiTheme="majorBidi" w:hAnsiTheme="majorBidi" w:cstheme="majorBidi"/>
          <w:lang w:val="en-US"/>
        </w:rPr>
        <w:t>supported in understanding the emerging risks of applying artificial intelligence in project management</w:t>
      </w:r>
      <w:r w:rsidR="007765C5" w:rsidRPr="003062AA">
        <w:rPr>
          <w:rFonts w:asciiTheme="majorBidi" w:hAnsiTheme="majorBidi" w:cstheme="majorBidi"/>
          <w:lang w:val="en-US"/>
        </w:rPr>
        <w:t xml:space="preserve">. </w:t>
      </w:r>
      <w:r w:rsidR="008C0B46" w:rsidRPr="003062AA">
        <w:rPr>
          <w:rFonts w:asciiTheme="majorBidi" w:hAnsiTheme="majorBidi" w:cstheme="majorBidi"/>
          <w:lang w:val="en-US"/>
        </w:rPr>
        <w:t xml:space="preserve">In addition, the data analysis method has helped in having a meaningful understanding of the collected data that reflects the </w:t>
      </w:r>
      <w:r w:rsidR="007E4C46" w:rsidRPr="003062AA">
        <w:rPr>
          <w:rFonts w:asciiTheme="majorBidi" w:hAnsiTheme="majorBidi" w:cstheme="majorBidi"/>
          <w:lang w:val="en-US"/>
        </w:rPr>
        <w:t>participants’</w:t>
      </w:r>
      <w:r w:rsidR="008C0B46" w:rsidRPr="003062AA">
        <w:rPr>
          <w:rFonts w:asciiTheme="majorBidi" w:hAnsiTheme="majorBidi" w:cstheme="majorBidi"/>
          <w:lang w:val="en-US"/>
        </w:rPr>
        <w:t xml:space="preserve"> perceptions. </w:t>
      </w:r>
      <w:r w:rsidR="00985801" w:rsidRPr="003062AA">
        <w:rPr>
          <w:rFonts w:asciiTheme="majorBidi" w:hAnsiTheme="majorBidi" w:cstheme="majorBidi"/>
          <w:lang w:val="en-US"/>
        </w:rPr>
        <w:t xml:space="preserve">Tests conducted through using SPSS Software assisted in learning more about the mean degrees for the risks as well as understanding the significant risks factors based on the specialization of participants. </w:t>
      </w:r>
    </w:p>
    <w:p w14:paraId="489A253A" w14:textId="77777777" w:rsidR="0056781C" w:rsidRPr="003062AA" w:rsidRDefault="0056781C" w:rsidP="009D3351">
      <w:pPr>
        <w:spacing w:line="480" w:lineRule="auto"/>
        <w:jc w:val="both"/>
        <w:rPr>
          <w:rFonts w:asciiTheme="majorBidi" w:hAnsiTheme="majorBidi" w:cstheme="majorBidi"/>
          <w:b/>
          <w:bCs/>
          <w:lang w:val="en-US"/>
        </w:rPr>
      </w:pPr>
    </w:p>
    <w:p w14:paraId="72CF6EDE" w14:textId="08429ECE" w:rsidR="009D24D7" w:rsidRPr="009D3351" w:rsidRDefault="002033B9" w:rsidP="009D3351">
      <w:pPr>
        <w:pStyle w:val="Heading2"/>
        <w:spacing w:line="480" w:lineRule="auto"/>
        <w:rPr>
          <w:rFonts w:cstheme="majorBidi"/>
          <w:szCs w:val="24"/>
        </w:rPr>
      </w:pPr>
      <w:bookmarkStart w:id="123" w:name="_Toc98880752"/>
      <w:r w:rsidRPr="009D3351">
        <w:rPr>
          <w:rFonts w:cstheme="majorBidi"/>
          <w:szCs w:val="24"/>
        </w:rPr>
        <w:t>F</w:t>
      </w:r>
      <w:r w:rsidR="008E58C6" w:rsidRPr="009D3351">
        <w:rPr>
          <w:rFonts w:cstheme="majorBidi"/>
          <w:szCs w:val="24"/>
        </w:rPr>
        <w:t xml:space="preserve">indings </w:t>
      </w:r>
      <w:r w:rsidRPr="009D3351">
        <w:rPr>
          <w:rFonts w:cstheme="majorBidi"/>
          <w:szCs w:val="24"/>
        </w:rPr>
        <w:t>Conclusions</w:t>
      </w:r>
      <w:bookmarkEnd w:id="123"/>
    </w:p>
    <w:p w14:paraId="2C7CD6F3" w14:textId="221E117F" w:rsidR="005627C3" w:rsidRPr="003062AA" w:rsidRDefault="005627C3" w:rsidP="009D3351">
      <w:pPr>
        <w:spacing w:line="480" w:lineRule="auto"/>
        <w:jc w:val="both"/>
        <w:rPr>
          <w:rFonts w:asciiTheme="majorBidi" w:hAnsiTheme="majorBidi" w:cstheme="majorBidi"/>
          <w:color w:val="000000" w:themeColor="text1"/>
          <w:lang w:val="en-US"/>
        </w:rPr>
      </w:pPr>
      <w:r w:rsidRPr="003062AA">
        <w:rPr>
          <w:rFonts w:asciiTheme="majorBidi" w:hAnsiTheme="majorBidi" w:cstheme="majorBidi"/>
          <w:color w:val="000000" w:themeColor="text1"/>
          <w:lang w:val="en-US"/>
        </w:rPr>
        <w:t xml:space="preserve">Data collected from the questionnaire was </w:t>
      </w:r>
      <w:r w:rsidR="00D910B7" w:rsidRPr="003062AA">
        <w:rPr>
          <w:rFonts w:asciiTheme="majorBidi" w:hAnsiTheme="majorBidi" w:cstheme="majorBidi"/>
          <w:color w:val="000000" w:themeColor="text1"/>
          <w:lang w:val="en-US"/>
        </w:rPr>
        <w:t>analyzed</w:t>
      </w:r>
      <w:r w:rsidRPr="003062AA">
        <w:rPr>
          <w:rFonts w:asciiTheme="majorBidi" w:hAnsiTheme="majorBidi" w:cstheme="majorBidi"/>
          <w:color w:val="000000" w:themeColor="text1"/>
          <w:lang w:val="en-US"/>
        </w:rPr>
        <w:t xml:space="preserve"> through using SPSS software</w:t>
      </w:r>
      <w:r w:rsidR="00D910B7" w:rsidRPr="003062AA">
        <w:rPr>
          <w:rFonts w:asciiTheme="majorBidi" w:hAnsiTheme="majorBidi" w:cstheme="majorBidi"/>
          <w:color w:val="000000" w:themeColor="text1"/>
          <w:lang w:val="en-US"/>
        </w:rPr>
        <w:t>.</w:t>
      </w:r>
      <w:r w:rsidRPr="003062AA">
        <w:rPr>
          <w:rFonts w:asciiTheme="majorBidi" w:hAnsiTheme="majorBidi" w:cstheme="majorBidi"/>
          <w:color w:val="000000" w:themeColor="text1"/>
          <w:lang w:val="en-US"/>
        </w:rPr>
        <w:t xml:space="preserve"> </w:t>
      </w:r>
      <w:r w:rsidR="001B17CF" w:rsidRPr="003062AA">
        <w:rPr>
          <w:rFonts w:asciiTheme="majorBidi" w:hAnsiTheme="majorBidi" w:cstheme="majorBidi"/>
          <w:color w:val="000000" w:themeColor="text1"/>
          <w:lang w:val="en-US"/>
        </w:rPr>
        <w:t>The test</w:t>
      </w:r>
      <w:r w:rsidR="00D910B7" w:rsidRPr="003062AA">
        <w:rPr>
          <w:rFonts w:asciiTheme="majorBidi" w:hAnsiTheme="majorBidi" w:cstheme="majorBidi"/>
          <w:color w:val="000000" w:themeColor="text1"/>
          <w:lang w:val="en-US"/>
        </w:rPr>
        <w:t xml:space="preserve"> results indicated</w:t>
      </w:r>
      <w:r w:rsidR="001B17CF" w:rsidRPr="003062AA">
        <w:rPr>
          <w:rFonts w:asciiTheme="majorBidi" w:hAnsiTheme="majorBidi" w:cstheme="majorBidi"/>
          <w:color w:val="000000" w:themeColor="text1"/>
          <w:lang w:val="en-US"/>
        </w:rPr>
        <w:t xml:space="preserve"> that</w:t>
      </w:r>
      <w:r w:rsidR="00D910B7" w:rsidRPr="003062AA">
        <w:rPr>
          <w:rFonts w:asciiTheme="majorBidi" w:hAnsiTheme="majorBidi" w:cstheme="majorBidi"/>
          <w:color w:val="000000" w:themeColor="text1"/>
          <w:lang w:val="en-US"/>
        </w:rPr>
        <w:t>:</w:t>
      </w:r>
      <w:r w:rsidR="001B17CF" w:rsidRPr="003062AA">
        <w:rPr>
          <w:rFonts w:asciiTheme="majorBidi" w:hAnsiTheme="majorBidi" w:cstheme="majorBidi"/>
          <w:color w:val="000000" w:themeColor="text1"/>
          <w:lang w:val="en-US"/>
        </w:rPr>
        <w:t xml:space="preserve"> </w:t>
      </w:r>
    </w:p>
    <w:p w14:paraId="7091EC1E" w14:textId="46D8483D" w:rsidR="005627C3" w:rsidRPr="003062AA" w:rsidRDefault="00106226" w:rsidP="009D3351">
      <w:pPr>
        <w:pStyle w:val="ListParagraph"/>
        <w:numPr>
          <w:ilvl w:val="0"/>
          <w:numId w:val="9"/>
        </w:numPr>
        <w:spacing w:line="480" w:lineRule="auto"/>
        <w:jc w:val="both"/>
        <w:rPr>
          <w:rFonts w:asciiTheme="majorBidi" w:hAnsiTheme="majorBidi" w:cstheme="majorBidi"/>
          <w:b/>
          <w:bCs/>
          <w:color w:val="000000" w:themeColor="text1"/>
          <w:lang w:val="en-US"/>
        </w:rPr>
      </w:pPr>
      <w:r w:rsidRPr="003062AA">
        <w:rPr>
          <w:rFonts w:asciiTheme="majorBidi" w:hAnsiTheme="majorBidi" w:cstheme="majorBidi"/>
          <w:color w:val="000000" w:themeColor="text1"/>
          <w:lang w:val="en-US"/>
        </w:rPr>
        <w:t>The highest percentage of participants are from the a</w:t>
      </w:r>
      <w:r w:rsidR="001B17CF" w:rsidRPr="003062AA">
        <w:rPr>
          <w:rFonts w:asciiTheme="majorBidi" w:hAnsiTheme="majorBidi" w:cstheme="majorBidi"/>
          <w:color w:val="000000" w:themeColor="text1"/>
          <w:lang w:val="en-US"/>
        </w:rPr>
        <w:t xml:space="preserve">ge group of 25-34 years </w:t>
      </w:r>
    </w:p>
    <w:p w14:paraId="3BFA1BD9" w14:textId="46DED0F0" w:rsidR="005627C3" w:rsidRPr="003062AA" w:rsidRDefault="001B17CF" w:rsidP="009D3351">
      <w:pPr>
        <w:pStyle w:val="ListParagraph"/>
        <w:numPr>
          <w:ilvl w:val="0"/>
          <w:numId w:val="9"/>
        </w:numPr>
        <w:spacing w:line="480" w:lineRule="auto"/>
        <w:jc w:val="both"/>
        <w:rPr>
          <w:rFonts w:asciiTheme="majorBidi" w:hAnsiTheme="majorBidi" w:cstheme="majorBidi"/>
          <w:b/>
          <w:bCs/>
          <w:color w:val="000000" w:themeColor="text1"/>
          <w:lang w:val="en-US"/>
        </w:rPr>
      </w:pPr>
      <w:r w:rsidRPr="003062AA">
        <w:rPr>
          <w:rFonts w:asciiTheme="majorBidi" w:hAnsiTheme="majorBidi" w:cstheme="majorBidi"/>
          <w:color w:val="000000" w:themeColor="text1"/>
          <w:lang w:val="en-US"/>
        </w:rPr>
        <w:t xml:space="preserve">52% </w:t>
      </w:r>
      <w:r w:rsidR="00E559C3" w:rsidRPr="003062AA">
        <w:rPr>
          <w:rFonts w:asciiTheme="majorBidi" w:hAnsiTheme="majorBidi" w:cstheme="majorBidi"/>
          <w:color w:val="000000" w:themeColor="text1"/>
          <w:lang w:val="en-US"/>
        </w:rPr>
        <w:t xml:space="preserve">of participants </w:t>
      </w:r>
      <w:r w:rsidRPr="003062AA">
        <w:rPr>
          <w:rFonts w:asciiTheme="majorBidi" w:hAnsiTheme="majorBidi" w:cstheme="majorBidi"/>
          <w:color w:val="000000" w:themeColor="text1"/>
          <w:lang w:val="en-US"/>
        </w:rPr>
        <w:t xml:space="preserve">hold their bachelor’s degree </w:t>
      </w:r>
    </w:p>
    <w:p w14:paraId="16742D39" w14:textId="38D2F794" w:rsidR="005627C3" w:rsidRPr="003062AA" w:rsidRDefault="001B17CF" w:rsidP="009D3351">
      <w:pPr>
        <w:pStyle w:val="ListParagraph"/>
        <w:numPr>
          <w:ilvl w:val="0"/>
          <w:numId w:val="9"/>
        </w:numPr>
        <w:spacing w:line="480" w:lineRule="auto"/>
        <w:jc w:val="both"/>
        <w:rPr>
          <w:rFonts w:asciiTheme="majorBidi" w:hAnsiTheme="majorBidi" w:cstheme="majorBidi"/>
          <w:b/>
          <w:bCs/>
          <w:color w:val="000000" w:themeColor="text1"/>
          <w:lang w:val="en-US"/>
        </w:rPr>
      </w:pPr>
      <w:r w:rsidRPr="003062AA">
        <w:rPr>
          <w:rFonts w:asciiTheme="majorBidi" w:hAnsiTheme="majorBidi" w:cstheme="majorBidi"/>
          <w:color w:val="000000" w:themeColor="text1"/>
          <w:lang w:val="en-US"/>
        </w:rPr>
        <w:lastRenderedPageBreak/>
        <w:t xml:space="preserve">59% </w:t>
      </w:r>
      <w:r w:rsidR="00E559C3" w:rsidRPr="003062AA">
        <w:rPr>
          <w:rFonts w:asciiTheme="majorBidi" w:hAnsiTheme="majorBidi" w:cstheme="majorBidi"/>
          <w:color w:val="000000" w:themeColor="text1"/>
          <w:lang w:val="en-US"/>
        </w:rPr>
        <w:t xml:space="preserve">of participants </w:t>
      </w:r>
      <w:r w:rsidRPr="003062AA">
        <w:rPr>
          <w:rFonts w:asciiTheme="majorBidi" w:hAnsiTheme="majorBidi" w:cstheme="majorBidi"/>
          <w:color w:val="000000" w:themeColor="text1"/>
          <w:lang w:val="en-US"/>
        </w:rPr>
        <w:t xml:space="preserve">works in the field of project management. </w:t>
      </w:r>
    </w:p>
    <w:p w14:paraId="142783F6" w14:textId="6D027195" w:rsidR="005627C3" w:rsidRPr="003062AA" w:rsidRDefault="001B17CF" w:rsidP="009D3351">
      <w:pPr>
        <w:pStyle w:val="ListParagraph"/>
        <w:numPr>
          <w:ilvl w:val="0"/>
          <w:numId w:val="9"/>
        </w:numPr>
        <w:spacing w:line="480" w:lineRule="auto"/>
        <w:jc w:val="both"/>
        <w:rPr>
          <w:rFonts w:asciiTheme="majorBidi" w:hAnsiTheme="majorBidi" w:cstheme="majorBidi"/>
          <w:b/>
          <w:bCs/>
          <w:color w:val="000000" w:themeColor="text1"/>
          <w:lang w:val="en-US"/>
        </w:rPr>
      </w:pPr>
      <w:r w:rsidRPr="003062AA">
        <w:rPr>
          <w:rFonts w:asciiTheme="majorBidi" w:hAnsiTheme="majorBidi" w:cstheme="majorBidi"/>
          <w:color w:val="000000" w:themeColor="text1"/>
          <w:lang w:val="en-US"/>
        </w:rPr>
        <w:t xml:space="preserve">44.3% of participants has 1-5 years of experience </w:t>
      </w:r>
    </w:p>
    <w:p w14:paraId="710CEEAB" w14:textId="77777777" w:rsidR="00827614" w:rsidRPr="003062AA" w:rsidRDefault="00827614" w:rsidP="009D3351">
      <w:pPr>
        <w:spacing w:line="480" w:lineRule="auto"/>
        <w:jc w:val="both"/>
        <w:rPr>
          <w:rFonts w:asciiTheme="majorBidi" w:hAnsiTheme="majorBidi" w:cstheme="majorBidi"/>
          <w:color w:val="000000" w:themeColor="text1"/>
          <w:lang w:val="en-US"/>
        </w:rPr>
      </w:pPr>
    </w:p>
    <w:p w14:paraId="1C805270" w14:textId="7ED30040" w:rsidR="004770E8" w:rsidRPr="003062AA" w:rsidRDefault="007F6202" w:rsidP="009D3351">
      <w:pPr>
        <w:spacing w:line="480" w:lineRule="auto"/>
        <w:jc w:val="both"/>
        <w:rPr>
          <w:rFonts w:asciiTheme="majorBidi" w:hAnsiTheme="majorBidi" w:cstheme="majorBidi"/>
          <w:color w:val="000000" w:themeColor="text1"/>
          <w:lang w:val="en-US"/>
        </w:rPr>
      </w:pPr>
      <w:r w:rsidRPr="003062AA">
        <w:rPr>
          <w:rFonts w:asciiTheme="majorBidi" w:hAnsiTheme="majorBidi" w:cstheme="majorBidi"/>
          <w:color w:val="000000" w:themeColor="text1"/>
          <w:lang w:val="en-US"/>
        </w:rPr>
        <w:t xml:space="preserve">According to the </w:t>
      </w:r>
      <w:r w:rsidR="006A3CFF" w:rsidRPr="003062AA">
        <w:rPr>
          <w:rFonts w:asciiTheme="majorBidi" w:hAnsiTheme="majorBidi" w:cstheme="majorBidi"/>
          <w:color w:val="000000" w:themeColor="text1"/>
          <w:lang w:val="en-US"/>
        </w:rPr>
        <w:t xml:space="preserve">ANOVA </w:t>
      </w:r>
      <w:r w:rsidR="00DF5CFE" w:rsidRPr="003062AA">
        <w:rPr>
          <w:rFonts w:asciiTheme="majorBidi" w:hAnsiTheme="majorBidi" w:cstheme="majorBidi"/>
          <w:color w:val="000000" w:themeColor="text1"/>
          <w:lang w:val="en-US"/>
        </w:rPr>
        <w:t xml:space="preserve">and Tukey </w:t>
      </w:r>
      <w:r w:rsidRPr="003062AA">
        <w:rPr>
          <w:rFonts w:asciiTheme="majorBidi" w:hAnsiTheme="majorBidi" w:cstheme="majorBidi"/>
          <w:color w:val="000000" w:themeColor="text1"/>
          <w:lang w:val="en-US"/>
        </w:rPr>
        <w:t xml:space="preserve">test results, </w:t>
      </w:r>
      <w:r w:rsidR="001B17CF" w:rsidRPr="003062AA">
        <w:rPr>
          <w:rFonts w:asciiTheme="majorBidi" w:hAnsiTheme="majorBidi" w:cstheme="majorBidi"/>
          <w:color w:val="000000" w:themeColor="text1"/>
          <w:lang w:val="en-US"/>
        </w:rPr>
        <w:t>the</w:t>
      </w:r>
      <w:r w:rsidR="006A3CFF" w:rsidRPr="003062AA">
        <w:rPr>
          <w:rFonts w:asciiTheme="majorBidi" w:hAnsiTheme="majorBidi" w:cstheme="majorBidi"/>
          <w:color w:val="000000" w:themeColor="text1"/>
          <w:lang w:val="en-US"/>
        </w:rPr>
        <w:t>re are some risks that have significant differences between the views of respondents as explained below:</w:t>
      </w:r>
    </w:p>
    <w:p w14:paraId="38C2732F" w14:textId="22B609E4" w:rsidR="003E6402" w:rsidRPr="009D3351" w:rsidRDefault="00604E17" w:rsidP="009D3351">
      <w:pPr>
        <w:pStyle w:val="ListParagraph"/>
        <w:numPr>
          <w:ilvl w:val="0"/>
          <w:numId w:val="19"/>
        </w:numPr>
        <w:spacing w:line="480" w:lineRule="auto"/>
        <w:jc w:val="both"/>
        <w:rPr>
          <w:rFonts w:asciiTheme="majorBidi" w:hAnsiTheme="majorBidi" w:cstheme="majorBidi"/>
          <w:color w:val="000000" w:themeColor="text1"/>
          <w:lang w:val="en-US"/>
        </w:rPr>
      </w:pPr>
      <w:r w:rsidRPr="009D3351">
        <w:rPr>
          <w:rFonts w:asciiTheme="majorBidi" w:hAnsiTheme="majorBidi" w:cstheme="majorBidi"/>
          <w:lang w:val="en-US"/>
        </w:rPr>
        <w:t>R</w:t>
      </w:r>
      <w:proofErr w:type="spellStart"/>
      <w:r w:rsidR="006A3CFF" w:rsidRPr="009D3351">
        <w:rPr>
          <w:rFonts w:asciiTheme="majorBidi" w:hAnsiTheme="majorBidi" w:cstheme="majorBidi"/>
        </w:rPr>
        <w:t>esponses</w:t>
      </w:r>
      <w:proofErr w:type="spellEnd"/>
      <w:r w:rsidR="006A3CFF" w:rsidRPr="009D3351">
        <w:rPr>
          <w:rFonts w:asciiTheme="majorBidi" w:hAnsiTheme="majorBidi" w:cstheme="majorBidi"/>
        </w:rPr>
        <w:t xml:space="preserve"> show that participants from different specializations had different concerns about these two factors </w:t>
      </w:r>
      <w:r w:rsidR="006A50DB" w:rsidRPr="009D3351">
        <w:rPr>
          <w:rFonts w:asciiTheme="majorBidi" w:hAnsiTheme="majorBidi" w:cstheme="majorBidi"/>
          <w:lang w:val="en-US"/>
        </w:rPr>
        <w:t xml:space="preserve">from the technical category </w:t>
      </w:r>
      <w:r w:rsidR="006A3CFF" w:rsidRPr="009D3351">
        <w:rPr>
          <w:rFonts w:asciiTheme="majorBidi" w:hAnsiTheme="majorBidi" w:cstheme="majorBidi"/>
        </w:rPr>
        <w:t xml:space="preserve">which are “TR3: </w:t>
      </w:r>
      <w:r w:rsidR="006A3CFF" w:rsidRPr="009D3351">
        <w:rPr>
          <w:rFonts w:asciiTheme="majorBidi" w:hAnsiTheme="majorBidi" w:cstheme="majorBidi"/>
          <w:color w:val="000000"/>
        </w:rPr>
        <w:t>The need of several experiments and trials</w:t>
      </w:r>
      <w:r w:rsidR="006A3CFF" w:rsidRPr="009D3351">
        <w:rPr>
          <w:rFonts w:asciiTheme="majorBidi" w:hAnsiTheme="majorBidi" w:cstheme="majorBidi"/>
        </w:rPr>
        <w:t>” and “</w:t>
      </w:r>
      <w:r w:rsidR="006A3CFF" w:rsidRPr="009D3351">
        <w:rPr>
          <w:rFonts w:asciiTheme="majorBidi" w:hAnsiTheme="majorBidi" w:cstheme="majorBidi"/>
          <w:lang w:eastAsia="en-GB"/>
        </w:rPr>
        <w:t>TR5: Unintentional mistakes in added inputs</w:t>
      </w:r>
      <w:r w:rsidR="006A3CFF" w:rsidRPr="009D3351">
        <w:rPr>
          <w:rFonts w:asciiTheme="majorBidi" w:hAnsiTheme="majorBidi" w:cstheme="majorBidi"/>
        </w:rPr>
        <w:t>”</w:t>
      </w:r>
      <w:r w:rsidR="008B42B3" w:rsidRPr="009D3351">
        <w:rPr>
          <w:rFonts w:asciiTheme="majorBidi" w:hAnsiTheme="majorBidi" w:cstheme="majorBidi"/>
          <w:lang w:val="en-US"/>
        </w:rPr>
        <w:t xml:space="preserve">. </w:t>
      </w:r>
      <w:r w:rsidR="003E6402" w:rsidRPr="009D3351">
        <w:rPr>
          <w:rFonts w:asciiTheme="majorBidi" w:hAnsiTheme="majorBidi" w:cstheme="majorBidi"/>
          <w:lang w:val="en-US"/>
        </w:rPr>
        <w:t>The concerns</w:t>
      </w:r>
      <w:r w:rsidR="002821B9" w:rsidRPr="009D3351">
        <w:rPr>
          <w:rFonts w:asciiTheme="majorBidi" w:hAnsiTheme="majorBidi" w:cstheme="majorBidi"/>
          <w:lang w:val="en-US"/>
        </w:rPr>
        <w:t xml:space="preserve"> regarding the first risk might be due </w:t>
      </w:r>
      <w:r w:rsidR="00BF65E1" w:rsidRPr="009D3351">
        <w:rPr>
          <w:rFonts w:asciiTheme="majorBidi" w:hAnsiTheme="majorBidi" w:cstheme="majorBidi"/>
          <w:lang w:val="en-US"/>
        </w:rPr>
        <w:t>being afraid</w:t>
      </w:r>
      <w:r w:rsidR="002821B9" w:rsidRPr="009D3351">
        <w:rPr>
          <w:rFonts w:asciiTheme="majorBidi" w:hAnsiTheme="majorBidi" w:cstheme="majorBidi"/>
          <w:lang w:val="en-US"/>
        </w:rPr>
        <w:t xml:space="preserve"> to spend a lot of time on experimenting and effecting the project outcome delivery.</w:t>
      </w:r>
      <w:r w:rsidR="00BF65E1" w:rsidRPr="009D3351">
        <w:rPr>
          <w:rFonts w:asciiTheme="majorBidi" w:hAnsiTheme="majorBidi" w:cstheme="majorBidi"/>
          <w:lang w:val="en-US"/>
        </w:rPr>
        <w:t xml:space="preserve"> </w:t>
      </w:r>
      <w:r w:rsidR="001C66B8" w:rsidRPr="009D3351">
        <w:rPr>
          <w:rFonts w:asciiTheme="majorBidi" w:hAnsiTheme="majorBidi" w:cstheme="majorBidi"/>
          <w:lang w:val="en-US"/>
        </w:rPr>
        <w:t xml:space="preserve">In addition, </w:t>
      </w:r>
      <w:r w:rsidR="006A50DB" w:rsidRPr="009D3351">
        <w:rPr>
          <w:rFonts w:asciiTheme="majorBidi" w:hAnsiTheme="majorBidi" w:cstheme="majorBidi"/>
          <w:lang w:val="en-US"/>
        </w:rPr>
        <w:t xml:space="preserve">the </w:t>
      </w:r>
      <w:r w:rsidR="00BF65E1" w:rsidRPr="009D3351">
        <w:rPr>
          <w:rFonts w:asciiTheme="majorBidi" w:hAnsiTheme="majorBidi" w:cstheme="majorBidi"/>
          <w:lang w:val="en-US"/>
        </w:rPr>
        <w:t>concerns</w:t>
      </w:r>
      <w:r w:rsidR="006A50DB" w:rsidRPr="009D3351">
        <w:rPr>
          <w:rFonts w:asciiTheme="majorBidi" w:hAnsiTheme="majorBidi" w:cstheme="majorBidi"/>
          <w:lang w:val="en-US"/>
        </w:rPr>
        <w:t xml:space="preserve"> regarding the second </w:t>
      </w:r>
      <w:r w:rsidR="00BF65E1" w:rsidRPr="009D3351">
        <w:rPr>
          <w:rFonts w:asciiTheme="majorBidi" w:hAnsiTheme="majorBidi" w:cstheme="majorBidi"/>
          <w:lang w:val="en-US"/>
        </w:rPr>
        <w:t>risk might be due to lack of knowledge</w:t>
      </w:r>
      <w:r w:rsidR="005A6CB4" w:rsidRPr="009D3351">
        <w:rPr>
          <w:rFonts w:asciiTheme="majorBidi" w:hAnsiTheme="majorBidi" w:cstheme="majorBidi"/>
          <w:lang w:val="en-US"/>
        </w:rPr>
        <w:t>. The results indicate</w:t>
      </w:r>
      <w:r w:rsidR="003E6402" w:rsidRPr="009D3351">
        <w:rPr>
          <w:rFonts w:asciiTheme="majorBidi" w:hAnsiTheme="majorBidi" w:cstheme="majorBidi"/>
          <w:lang w:val="en-US"/>
        </w:rPr>
        <w:t xml:space="preserve"> that we need to focus on finding solutions on those two risks from the technical category specifically</w:t>
      </w:r>
      <w:r w:rsidR="005A6CB4" w:rsidRPr="009D3351">
        <w:rPr>
          <w:rFonts w:asciiTheme="majorBidi" w:hAnsiTheme="majorBidi" w:cstheme="majorBidi"/>
          <w:lang w:val="en-US"/>
        </w:rPr>
        <w:t xml:space="preserve"> related to learning from previous experiences</w:t>
      </w:r>
      <w:r w:rsidR="003E6402" w:rsidRPr="009D3351">
        <w:rPr>
          <w:rFonts w:asciiTheme="majorBidi" w:hAnsiTheme="majorBidi" w:cstheme="majorBidi"/>
          <w:lang w:val="en-US"/>
        </w:rPr>
        <w:t>.</w:t>
      </w:r>
    </w:p>
    <w:p w14:paraId="45F9E0B9" w14:textId="69D3CABB" w:rsidR="004770E8" w:rsidRPr="009D3351" w:rsidRDefault="00604E17" w:rsidP="009D3351">
      <w:pPr>
        <w:pStyle w:val="Default"/>
        <w:numPr>
          <w:ilvl w:val="0"/>
          <w:numId w:val="19"/>
        </w:numPr>
        <w:spacing w:line="480" w:lineRule="auto"/>
        <w:jc w:val="both"/>
        <w:rPr>
          <w:rFonts w:asciiTheme="majorBidi" w:eastAsia="Times New Roman" w:hAnsiTheme="majorBidi" w:cstheme="majorBidi"/>
          <w:color w:val="auto"/>
        </w:rPr>
      </w:pPr>
      <w:r w:rsidRPr="009D3351">
        <w:rPr>
          <w:rFonts w:asciiTheme="majorBidi" w:eastAsia="Times New Roman" w:hAnsiTheme="majorBidi" w:cstheme="majorBidi"/>
          <w:color w:val="auto"/>
        </w:rPr>
        <w:t>Re</w:t>
      </w:r>
      <w:r w:rsidR="006A3CFF" w:rsidRPr="009D3351">
        <w:rPr>
          <w:rFonts w:asciiTheme="majorBidi" w:eastAsia="Times New Roman" w:hAnsiTheme="majorBidi" w:cstheme="majorBidi"/>
          <w:color w:val="auto"/>
        </w:rPr>
        <w:t xml:space="preserve">sponses show that participants from different specializations had different concerns about this factor </w:t>
      </w:r>
      <w:r w:rsidR="00B07FB4" w:rsidRPr="009D3351">
        <w:rPr>
          <w:rFonts w:asciiTheme="majorBidi" w:eastAsia="Times New Roman" w:hAnsiTheme="majorBidi" w:cstheme="majorBidi"/>
          <w:color w:val="auto"/>
        </w:rPr>
        <w:t xml:space="preserve">from the administrative category </w:t>
      </w:r>
      <w:r w:rsidR="006A3CFF" w:rsidRPr="009D3351">
        <w:rPr>
          <w:rFonts w:asciiTheme="majorBidi" w:eastAsia="Times New Roman" w:hAnsiTheme="majorBidi" w:cstheme="majorBidi"/>
          <w:color w:val="auto"/>
        </w:rPr>
        <w:t xml:space="preserve">which is “AR2: </w:t>
      </w:r>
      <w:r w:rsidR="003C1BA8" w:rsidRPr="009D3351">
        <w:rPr>
          <w:rFonts w:asciiTheme="majorBidi" w:eastAsia="Times New Roman" w:hAnsiTheme="majorBidi" w:cstheme="majorBidi"/>
          <w:color w:val="auto"/>
        </w:rPr>
        <w:t>High expenses</w:t>
      </w:r>
      <w:r w:rsidR="006A3CFF" w:rsidRPr="009D3351">
        <w:rPr>
          <w:rFonts w:asciiTheme="majorBidi" w:eastAsia="Times New Roman" w:hAnsiTheme="majorBidi" w:cstheme="majorBidi"/>
          <w:color w:val="auto"/>
        </w:rPr>
        <w:t xml:space="preserve">”. </w:t>
      </w:r>
      <w:r w:rsidR="00CE4AF1" w:rsidRPr="009D3351">
        <w:rPr>
          <w:rFonts w:asciiTheme="majorBidi" w:hAnsiTheme="majorBidi" w:cstheme="majorBidi"/>
        </w:rPr>
        <w:t xml:space="preserve">The concerns might be due to </w:t>
      </w:r>
      <w:r w:rsidR="00FB7AA5" w:rsidRPr="009D3351">
        <w:rPr>
          <w:rFonts w:asciiTheme="majorBidi" w:hAnsiTheme="majorBidi" w:cstheme="majorBidi"/>
        </w:rPr>
        <w:t>the lack of knowledge on the effect of artificial intelligence that positive impact it can cause on the project outcomes.</w:t>
      </w:r>
    </w:p>
    <w:p w14:paraId="396A6E32" w14:textId="3A7B676B" w:rsidR="00587C67" w:rsidRPr="009D3351" w:rsidRDefault="00604E17" w:rsidP="009D3351">
      <w:pPr>
        <w:pStyle w:val="Default"/>
        <w:numPr>
          <w:ilvl w:val="0"/>
          <w:numId w:val="19"/>
        </w:numPr>
        <w:spacing w:line="480" w:lineRule="auto"/>
        <w:jc w:val="both"/>
        <w:rPr>
          <w:rFonts w:asciiTheme="majorBidi" w:eastAsia="Times New Roman" w:hAnsiTheme="majorBidi" w:cstheme="majorBidi"/>
          <w:color w:val="auto"/>
        </w:rPr>
      </w:pPr>
      <w:r w:rsidRPr="009D3351">
        <w:rPr>
          <w:rFonts w:asciiTheme="majorBidi" w:eastAsia="Times New Roman" w:hAnsiTheme="majorBidi" w:cstheme="majorBidi"/>
          <w:color w:val="auto"/>
        </w:rPr>
        <w:t>R</w:t>
      </w:r>
      <w:r w:rsidR="00DF5CFE" w:rsidRPr="009D3351">
        <w:rPr>
          <w:rFonts w:asciiTheme="majorBidi" w:eastAsia="Times New Roman" w:hAnsiTheme="majorBidi" w:cstheme="majorBidi"/>
          <w:color w:val="auto"/>
        </w:rPr>
        <w:t xml:space="preserve">esponses show that participants from different specializations had different concerns about this factor </w:t>
      </w:r>
      <w:r w:rsidR="00B07FB4" w:rsidRPr="009D3351">
        <w:rPr>
          <w:rFonts w:asciiTheme="majorBidi" w:eastAsia="Times New Roman" w:hAnsiTheme="majorBidi" w:cstheme="majorBidi"/>
          <w:color w:val="auto"/>
        </w:rPr>
        <w:t xml:space="preserve">from the cultural category </w:t>
      </w:r>
      <w:r w:rsidR="00DF5CFE" w:rsidRPr="009D3351">
        <w:rPr>
          <w:rFonts w:asciiTheme="majorBidi" w:eastAsia="Times New Roman" w:hAnsiTheme="majorBidi" w:cstheme="majorBidi"/>
          <w:color w:val="auto"/>
        </w:rPr>
        <w:t>which is “CR2: Inequitable progress as a result of differing perceptions of AI responsibilities and tasks”</w:t>
      </w:r>
      <w:r w:rsidR="00CC0B38" w:rsidRPr="009D3351">
        <w:rPr>
          <w:rFonts w:asciiTheme="majorBidi" w:eastAsia="Times New Roman" w:hAnsiTheme="majorBidi" w:cstheme="majorBidi"/>
          <w:color w:val="auto"/>
        </w:rPr>
        <w:t xml:space="preserve">. </w:t>
      </w:r>
      <w:r w:rsidR="003578B2" w:rsidRPr="009D3351">
        <w:rPr>
          <w:rFonts w:asciiTheme="majorBidi" w:eastAsia="Times New Roman" w:hAnsiTheme="majorBidi" w:cstheme="majorBidi"/>
          <w:color w:val="auto"/>
        </w:rPr>
        <w:t xml:space="preserve">Unequal progress between </w:t>
      </w:r>
      <w:r w:rsidR="007E4C46">
        <w:rPr>
          <w:rFonts w:asciiTheme="majorBidi" w:eastAsia="Times New Roman" w:hAnsiTheme="majorBidi" w:cstheme="majorBidi"/>
          <w:color w:val="auto"/>
        </w:rPr>
        <w:t>societies</w:t>
      </w:r>
      <w:r w:rsidR="007E4C46" w:rsidRPr="009D3351">
        <w:rPr>
          <w:rFonts w:asciiTheme="majorBidi" w:eastAsia="Times New Roman" w:hAnsiTheme="majorBidi" w:cstheme="majorBidi"/>
          <w:color w:val="auto"/>
        </w:rPr>
        <w:t xml:space="preserve"> </w:t>
      </w:r>
      <w:r w:rsidR="003578B2" w:rsidRPr="009D3351">
        <w:rPr>
          <w:rFonts w:asciiTheme="majorBidi" w:eastAsia="Times New Roman" w:hAnsiTheme="majorBidi" w:cstheme="majorBidi"/>
          <w:color w:val="auto"/>
        </w:rPr>
        <w:t>will widen the gap between communities which will affect countries in moving forward with the current developments.</w:t>
      </w:r>
      <w:r w:rsidR="00CC0B38" w:rsidRPr="009D3351">
        <w:rPr>
          <w:rFonts w:asciiTheme="majorBidi" w:eastAsia="Times New Roman" w:hAnsiTheme="majorBidi" w:cstheme="majorBidi"/>
          <w:color w:val="auto"/>
        </w:rPr>
        <w:t xml:space="preserve"> Raising awareness is important</w:t>
      </w:r>
      <w:r w:rsidR="009B7D30" w:rsidRPr="009D3351">
        <w:rPr>
          <w:rFonts w:asciiTheme="majorBidi" w:eastAsia="Times New Roman" w:hAnsiTheme="majorBidi" w:cstheme="majorBidi"/>
          <w:color w:val="auto"/>
        </w:rPr>
        <w:t xml:space="preserve"> as well as learning about different societies to apply what works better in each society.</w:t>
      </w:r>
    </w:p>
    <w:p w14:paraId="3B70968A" w14:textId="3404B50B" w:rsidR="006A2188" w:rsidRPr="009D3351" w:rsidRDefault="00604E17" w:rsidP="009D3351">
      <w:pPr>
        <w:pStyle w:val="Default"/>
        <w:numPr>
          <w:ilvl w:val="0"/>
          <w:numId w:val="19"/>
        </w:numPr>
        <w:spacing w:line="480" w:lineRule="auto"/>
        <w:jc w:val="both"/>
        <w:rPr>
          <w:rFonts w:asciiTheme="majorBidi" w:eastAsia="Times New Roman" w:hAnsiTheme="majorBidi" w:cstheme="majorBidi"/>
          <w:color w:val="auto"/>
        </w:rPr>
      </w:pPr>
      <w:r w:rsidRPr="009D3351">
        <w:rPr>
          <w:rFonts w:asciiTheme="majorBidi" w:eastAsia="Times New Roman" w:hAnsiTheme="majorBidi" w:cstheme="majorBidi"/>
          <w:color w:val="auto"/>
        </w:rPr>
        <w:lastRenderedPageBreak/>
        <w:t>R</w:t>
      </w:r>
      <w:r w:rsidR="006A3CFF" w:rsidRPr="009D3351">
        <w:rPr>
          <w:rFonts w:asciiTheme="majorBidi" w:eastAsia="Times New Roman" w:hAnsiTheme="majorBidi" w:cstheme="majorBidi"/>
          <w:color w:val="auto"/>
        </w:rPr>
        <w:t xml:space="preserve">esponses show that participants from different specializations had different concerns about this factor </w:t>
      </w:r>
      <w:r w:rsidR="00B07FB4" w:rsidRPr="009D3351">
        <w:rPr>
          <w:rFonts w:asciiTheme="majorBidi" w:eastAsia="Times New Roman" w:hAnsiTheme="majorBidi" w:cstheme="majorBidi"/>
          <w:color w:val="auto"/>
        </w:rPr>
        <w:t xml:space="preserve">from the legal category </w:t>
      </w:r>
      <w:r w:rsidR="006A3CFF" w:rsidRPr="009D3351">
        <w:rPr>
          <w:rFonts w:asciiTheme="majorBidi" w:eastAsia="Times New Roman" w:hAnsiTheme="majorBidi" w:cstheme="majorBidi"/>
          <w:color w:val="auto"/>
        </w:rPr>
        <w:t>which is “LR1: Data collection regulations”</w:t>
      </w:r>
      <w:r w:rsidR="00587C67" w:rsidRPr="009D3351">
        <w:rPr>
          <w:rFonts w:asciiTheme="majorBidi" w:eastAsia="Times New Roman" w:hAnsiTheme="majorBidi" w:cstheme="majorBidi"/>
          <w:color w:val="auto"/>
        </w:rPr>
        <w:t>. The differences could be a result of having different understanding of implications of applying data collection regulations based on the topic, organization and country. Transparency in data collection methods is important to ensure privacy for consumers</w:t>
      </w:r>
      <w:r w:rsidR="006F7EAD" w:rsidRPr="009D3351">
        <w:rPr>
          <w:rFonts w:asciiTheme="majorBidi" w:eastAsia="Times New Roman" w:hAnsiTheme="majorBidi" w:cstheme="majorBidi"/>
          <w:color w:val="auto"/>
        </w:rPr>
        <w:t xml:space="preserve"> as well as unifying data collection regulation to gain the trust of </w:t>
      </w:r>
      <w:r w:rsidR="009325B1" w:rsidRPr="009D3351">
        <w:rPr>
          <w:rFonts w:asciiTheme="majorBidi" w:eastAsia="Times New Roman" w:hAnsiTheme="majorBidi" w:cstheme="majorBidi"/>
          <w:color w:val="auto"/>
        </w:rPr>
        <w:t>consumers</w:t>
      </w:r>
      <w:r w:rsidR="006F7EAD" w:rsidRPr="009D3351">
        <w:rPr>
          <w:rFonts w:asciiTheme="majorBidi" w:eastAsia="Times New Roman" w:hAnsiTheme="majorBidi" w:cstheme="majorBidi"/>
          <w:color w:val="auto"/>
        </w:rPr>
        <w:t xml:space="preserve">. </w:t>
      </w:r>
    </w:p>
    <w:p w14:paraId="77B0B728" w14:textId="77777777" w:rsidR="001A4994" w:rsidRPr="009D3351" w:rsidRDefault="001A4994" w:rsidP="009D3351">
      <w:pPr>
        <w:pStyle w:val="Default"/>
        <w:spacing w:line="480" w:lineRule="auto"/>
        <w:jc w:val="both"/>
        <w:rPr>
          <w:rFonts w:asciiTheme="majorBidi" w:hAnsiTheme="majorBidi" w:cstheme="majorBidi"/>
        </w:rPr>
      </w:pPr>
    </w:p>
    <w:p w14:paraId="5796CA33" w14:textId="33A228B6" w:rsidR="00531E44" w:rsidRPr="00827A0D" w:rsidRDefault="00142778" w:rsidP="009D3351">
      <w:pPr>
        <w:pStyle w:val="Heading2"/>
        <w:spacing w:line="480" w:lineRule="auto"/>
      </w:pPr>
      <w:bookmarkStart w:id="124" w:name="_Toc98880753"/>
      <w:r w:rsidRPr="009D3351">
        <w:rPr>
          <w:rFonts w:cstheme="majorBidi"/>
          <w:szCs w:val="24"/>
        </w:rPr>
        <w:t>C</w:t>
      </w:r>
      <w:r w:rsidR="00B405C5" w:rsidRPr="009D3351">
        <w:rPr>
          <w:rFonts w:cstheme="majorBidi"/>
          <w:szCs w:val="24"/>
        </w:rPr>
        <w:t>ontributions</w:t>
      </w:r>
      <w:bookmarkEnd w:id="124"/>
    </w:p>
    <w:p w14:paraId="222A9CCD" w14:textId="0C93A6A2" w:rsidR="006852D8" w:rsidRPr="003062AA" w:rsidRDefault="009A2133" w:rsidP="009D3351">
      <w:pPr>
        <w:spacing w:line="480" w:lineRule="auto"/>
        <w:jc w:val="both"/>
        <w:rPr>
          <w:rFonts w:asciiTheme="majorBidi" w:hAnsiTheme="majorBidi" w:cstheme="majorBidi"/>
          <w:lang w:val="en-US"/>
        </w:rPr>
      </w:pPr>
      <w:r w:rsidRPr="003062AA">
        <w:rPr>
          <w:rFonts w:asciiTheme="majorBidi" w:hAnsiTheme="majorBidi" w:cstheme="majorBidi"/>
          <w:lang w:val="en-US"/>
        </w:rPr>
        <w:t>Th</w:t>
      </w:r>
      <w:r w:rsidR="006852D8" w:rsidRPr="003062AA">
        <w:rPr>
          <w:rFonts w:asciiTheme="majorBidi" w:hAnsiTheme="majorBidi" w:cstheme="majorBidi"/>
          <w:lang w:val="en-US"/>
        </w:rPr>
        <w:t>is</w:t>
      </w:r>
      <w:r w:rsidRPr="003062AA">
        <w:rPr>
          <w:rFonts w:asciiTheme="majorBidi" w:hAnsiTheme="majorBidi" w:cstheme="majorBidi"/>
          <w:lang w:val="en-US"/>
        </w:rPr>
        <w:t xml:space="preserve"> research </w:t>
      </w:r>
      <w:r w:rsidR="00F10F8F" w:rsidRPr="003062AA">
        <w:rPr>
          <w:rFonts w:asciiTheme="majorBidi" w:hAnsiTheme="majorBidi" w:cstheme="majorBidi"/>
          <w:lang w:val="en-US"/>
        </w:rPr>
        <w:t xml:space="preserve">helped in identifying four main categories of risks from the literature review. The </w:t>
      </w:r>
      <w:r w:rsidRPr="003062AA">
        <w:rPr>
          <w:rFonts w:asciiTheme="majorBidi" w:hAnsiTheme="majorBidi" w:cstheme="majorBidi"/>
          <w:lang w:val="en-US"/>
        </w:rPr>
        <w:t xml:space="preserve">findings will support organizations in developing plans </w:t>
      </w:r>
      <w:r w:rsidR="004557FB" w:rsidRPr="003062AA">
        <w:rPr>
          <w:rFonts w:asciiTheme="majorBidi" w:hAnsiTheme="majorBidi" w:cstheme="majorBidi"/>
          <w:lang w:val="en-US"/>
        </w:rPr>
        <w:t>regarding</w:t>
      </w:r>
      <w:r w:rsidRPr="003062AA">
        <w:rPr>
          <w:rFonts w:asciiTheme="majorBidi" w:hAnsiTheme="majorBidi" w:cstheme="majorBidi"/>
          <w:lang w:val="en-US"/>
        </w:rPr>
        <w:t xml:space="preserve"> how to avoid risks to speed up the process of adopting artificial intelligence models in project management. </w:t>
      </w:r>
      <w:r w:rsidR="00985801" w:rsidRPr="003062AA">
        <w:rPr>
          <w:rFonts w:asciiTheme="majorBidi" w:hAnsiTheme="majorBidi" w:cstheme="majorBidi"/>
          <w:lang w:val="en-US"/>
        </w:rPr>
        <w:t xml:space="preserve">The research has </w:t>
      </w:r>
      <w:r w:rsidRPr="003062AA">
        <w:rPr>
          <w:rFonts w:asciiTheme="majorBidi" w:hAnsiTheme="majorBidi" w:cstheme="majorBidi"/>
          <w:lang w:val="en-US"/>
        </w:rPr>
        <w:t xml:space="preserve">added information related to </w:t>
      </w:r>
      <w:r w:rsidR="00985801" w:rsidRPr="003062AA">
        <w:rPr>
          <w:rFonts w:asciiTheme="majorBidi" w:hAnsiTheme="majorBidi" w:cstheme="majorBidi"/>
          <w:lang w:val="en-US"/>
        </w:rPr>
        <w:t xml:space="preserve">perception of different users from various specializations of each risk on the use of artificial intelligence on project management which makes it easier for companies to prioritize their plans and </w:t>
      </w:r>
      <w:r w:rsidR="00985801" w:rsidRPr="003062AA">
        <w:rPr>
          <w:rFonts w:asciiTheme="majorBidi" w:hAnsiTheme="majorBidi" w:cstheme="majorBidi"/>
          <w:color w:val="000000" w:themeColor="text1"/>
          <w:lang w:val="en-US"/>
        </w:rPr>
        <w:t>organize their transformation phases</w:t>
      </w:r>
      <w:r w:rsidR="00E742C8" w:rsidRPr="003062AA">
        <w:rPr>
          <w:rFonts w:asciiTheme="majorBidi" w:hAnsiTheme="majorBidi" w:cstheme="majorBidi"/>
          <w:color w:val="000000" w:themeColor="text1"/>
          <w:lang w:val="en-US"/>
        </w:rPr>
        <w:t xml:space="preserve">. </w:t>
      </w:r>
      <w:r w:rsidR="00E821D7" w:rsidRPr="003062AA">
        <w:rPr>
          <w:rFonts w:asciiTheme="majorBidi" w:hAnsiTheme="majorBidi" w:cstheme="majorBidi"/>
          <w:color w:val="000000" w:themeColor="text1"/>
          <w:lang w:val="en-US"/>
        </w:rPr>
        <w:t>In addition, t</w:t>
      </w:r>
      <w:r w:rsidR="006852D8" w:rsidRPr="003062AA">
        <w:rPr>
          <w:rFonts w:asciiTheme="majorBidi" w:hAnsiTheme="majorBidi" w:cstheme="majorBidi"/>
          <w:color w:val="000000" w:themeColor="text1"/>
          <w:lang w:val="en-US"/>
        </w:rPr>
        <w:t xml:space="preserve">his research has contributed in adding valuable information in regard to </w:t>
      </w:r>
      <w:r w:rsidR="009C05C6" w:rsidRPr="003062AA">
        <w:rPr>
          <w:rFonts w:asciiTheme="majorBidi" w:hAnsiTheme="majorBidi" w:cstheme="majorBidi"/>
          <w:color w:val="000000" w:themeColor="text1"/>
          <w:lang w:val="en-US"/>
        </w:rPr>
        <w:t xml:space="preserve">the </w:t>
      </w:r>
      <w:r w:rsidR="00F10F8F" w:rsidRPr="003062AA">
        <w:rPr>
          <w:rFonts w:asciiTheme="majorBidi" w:hAnsiTheme="majorBidi" w:cstheme="majorBidi"/>
          <w:color w:val="000000" w:themeColor="text1"/>
          <w:lang w:val="en-US"/>
        </w:rPr>
        <w:t>relationship</w:t>
      </w:r>
      <w:r w:rsidR="009C05C6" w:rsidRPr="003062AA">
        <w:rPr>
          <w:rFonts w:asciiTheme="majorBidi" w:hAnsiTheme="majorBidi" w:cstheme="majorBidi"/>
          <w:color w:val="000000" w:themeColor="text1"/>
          <w:lang w:val="en-US"/>
        </w:rPr>
        <w:t xml:space="preserve"> of</w:t>
      </w:r>
      <w:r w:rsidR="00F10F8F" w:rsidRPr="003062AA">
        <w:rPr>
          <w:rFonts w:asciiTheme="majorBidi" w:hAnsiTheme="majorBidi" w:cstheme="majorBidi"/>
          <w:color w:val="000000" w:themeColor="text1"/>
          <w:lang w:val="en-US"/>
        </w:rPr>
        <w:t xml:space="preserve"> the</w:t>
      </w:r>
      <w:r w:rsidR="009C05C6" w:rsidRPr="003062AA">
        <w:rPr>
          <w:rFonts w:asciiTheme="majorBidi" w:hAnsiTheme="majorBidi" w:cstheme="majorBidi"/>
          <w:color w:val="000000" w:themeColor="text1"/>
          <w:lang w:val="en-US"/>
        </w:rPr>
        <w:t xml:space="preserve"> four main categories of risks which are technical, administrative, cultural and legal risks</w:t>
      </w:r>
      <w:r w:rsidR="00F10F8F" w:rsidRPr="003062AA">
        <w:rPr>
          <w:rFonts w:asciiTheme="majorBidi" w:hAnsiTheme="majorBidi" w:cstheme="majorBidi"/>
          <w:color w:val="000000" w:themeColor="text1"/>
          <w:lang w:val="en-US"/>
        </w:rPr>
        <w:t xml:space="preserve"> </w:t>
      </w:r>
      <w:r w:rsidR="001468FE" w:rsidRPr="003062AA">
        <w:rPr>
          <w:rFonts w:asciiTheme="majorBidi" w:hAnsiTheme="majorBidi" w:cstheme="majorBidi"/>
          <w:color w:val="000000" w:themeColor="text1"/>
          <w:lang w:val="en-US"/>
        </w:rPr>
        <w:t xml:space="preserve">with </w:t>
      </w:r>
      <w:r w:rsidR="00043A2C" w:rsidRPr="003062AA">
        <w:rPr>
          <w:rFonts w:asciiTheme="majorBidi" w:hAnsiTheme="majorBidi" w:cstheme="majorBidi"/>
          <w:color w:val="000000" w:themeColor="text1"/>
          <w:lang w:val="en-US"/>
        </w:rPr>
        <w:t xml:space="preserve">the </w:t>
      </w:r>
      <w:r w:rsidR="001468FE" w:rsidRPr="003062AA">
        <w:rPr>
          <w:rFonts w:asciiTheme="majorBidi" w:hAnsiTheme="majorBidi" w:cstheme="majorBidi"/>
          <w:color w:val="000000" w:themeColor="text1"/>
          <w:lang w:val="en-US"/>
        </w:rPr>
        <w:t>age, education level, specialization and years of experience</w:t>
      </w:r>
      <w:r w:rsidR="009C05C6" w:rsidRPr="003062AA">
        <w:rPr>
          <w:rFonts w:asciiTheme="majorBidi" w:hAnsiTheme="majorBidi" w:cstheme="majorBidi"/>
          <w:color w:val="000000" w:themeColor="text1"/>
          <w:lang w:val="en-US"/>
        </w:rPr>
        <w:t xml:space="preserve">. This </w:t>
      </w:r>
      <w:r w:rsidR="008F32D9" w:rsidRPr="003062AA">
        <w:rPr>
          <w:rFonts w:asciiTheme="majorBidi" w:hAnsiTheme="majorBidi" w:cstheme="majorBidi"/>
          <w:lang w:val="en-US"/>
        </w:rPr>
        <w:t>study</w:t>
      </w:r>
      <w:r w:rsidR="009C05C6" w:rsidRPr="003062AA">
        <w:rPr>
          <w:rFonts w:asciiTheme="majorBidi" w:hAnsiTheme="majorBidi" w:cstheme="majorBidi"/>
          <w:lang w:val="en-US"/>
        </w:rPr>
        <w:t xml:space="preserve"> will help the management to build their relationship with stakeholders and the team members in order to deliver successful projects</w:t>
      </w:r>
      <w:r w:rsidR="00985801" w:rsidRPr="003062AA">
        <w:rPr>
          <w:rFonts w:asciiTheme="majorBidi" w:hAnsiTheme="majorBidi" w:cstheme="majorBidi"/>
          <w:lang w:val="en-US"/>
        </w:rPr>
        <w:t xml:space="preserve"> and improve their current practices</w:t>
      </w:r>
      <w:r w:rsidR="009C05C6" w:rsidRPr="003062AA">
        <w:rPr>
          <w:rFonts w:asciiTheme="majorBidi" w:hAnsiTheme="majorBidi" w:cstheme="majorBidi"/>
          <w:lang w:val="en-US"/>
        </w:rPr>
        <w:t xml:space="preserve">. </w:t>
      </w:r>
    </w:p>
    <w:p w14:paraId="22667359" w14:textId="77777777" w:rsidR="000E505B" w:rsidRPr="003062AA" w:rsidRDefault="000E505B" w:rsidP="009D3351">
      <w:pPr>
        <w:spacing w:line="480" w:lineRule="auto"/>
        <w:jc w:val="both"/>
        <w:rPr>
          <w:rFonts w:asciiTheme="majorBidi" w:hAnsiTheme="majorBidi" w:cstheme="majorBidi"/>
          <w:b/>
          <w:bCs/>
          <w:lang w:val="en-US"/>
        </w:rPr>
      </w:pPr>
    </w:p>
    <w:p w14:paraId="4A3A6E28" w14:textId="176C51B2" w:rsidR="00531E44" w:rsidRPr="0075619A" w:rsidRDefault="00BC4BDF" w:rsidP="009D3351">
      <w:pPr>
        <w:pStyle w:val="Heading2"/>
        <w:spacing w:line="480" w:lineRule="auto"/>
      </w:pPr>
      <w:bookmarkStart w:id="125" w:name="_Toc98880754"/>
      <w:r w:rsidRPr="009D3351">
        <w:rPr>
          <w:rFonts w:cstheme="majorBidi"/>
          <w:szCs w:val="24"/>
        </w:rPr>
        <w:t>Limitations</w:t>
      </w:r>
      <w:bookmarkEnd w:id="125"/>
    </w:p>
    <w:p w14:paraId="40196CCB" w14:textId="1E4D0F2A" w:rsidR="00875DB4" w:rsidRPr="003062AA" w:rsidRDefault="00F72F53" w:rsidP="009D3351">
      <w:pPr>
        <w:spacing w:line="480" w:lineRule="auto"/>
        <w:jc w:val="both"/>
        <w:rPr>
          <w:rFonts w:asciiTheme="majorBidi" w:hAnsiTheme="majorBidi" w:cstheme="majorBidi"/>
          <w:lang w:val="en-US"/>
        </w:rPr>
      </w:pPr>
      <w:r w:rsidRPr="003062AA">
        <w:rPr>
          <w:rFonts w:asciiTheme="majorBidi" w:hAnsiTheme="majorBidi" w:cstheme="majorBidi"/>
          <w:lang w:val="en-US"/>
        </w:rPr>
        <w:t xml:space="preserve">The world is devolving </w:t>
      </w:r>
      <w:r w:rsidR="0002677A" w:rsidRPr="003062AA">
        <w:rPr>
          <w:rFonts w:asciiTheme="majorBidi" w:hAnsiTheme="majorBidi" w:cstheme="majorBidi"/>
          <w:lang w:val="en-US"/>
        </w:rPr>
        <w:t>rapidly,</w:t>
      </w:r>
      <w:r w:rsidRPr="003062AA">
        <w:rPr>
          <w:rFonts w:asciiTheme="majorBidi" w:hAnsiTheme="majorBidi" w:cstheme="majorBidi"/>
          <w:lang w:val="en-US"/>
        </w:rPr>
        <w:t xml:space="preserve"> and artificial intelligence models are being continuously improved</w:t>
      </w:r>
      <w:r w:rsidR="00606542" w:rsidRPr="003062AA">
        <w:rPr>
          <w:rFonts w:asciiTheme="majorBidi" w:hAnsiTheme="majorBidi" w:cstheme="majorBidi"/>
          <w:lang w:val="en-US"/>
        </w:rPr>
        <w:t xml:space="preserve"> which means that new risk factors will need to be studied and identified in the future. </w:t>
      </w:r>
      <w:r w:rsidR="00142778" w:rsidRPr="003062AA">
        <w:rPr>
          <w:rFonts w:asciiTheme="majorBidi" w:hAnsiTheme="majorBidi" w:cstheme="majorBidi"/>
          <w:lang w:val="en-US"/>
        </w:rPr>
        <w:t xml:space="preserve">Another </w:t>
      </w:r>
      <w:r w:rsidR="00142778" w:rsidRPr="003062AA">
        <w:rPr>
          <w:rFonts w:asciiTheme="majorBidi" w:hAnsiTheme="majorBidi" w:cstheme="majorBidi"/>
          <w:lang w:val="en-US"/>
        </w:rPr>
        <w:lastRenderedPageBreak/>
        <w:t>limitation is that only one type of data collection method was used which is quantitat</w:t>
      </w:r>
      <w:r w:rsidR="00277D04" w:rsidRPr="003062AA">
        <w:rPr>
          <w:rFonts w:asciiTheme="majorBidi" w:hAnsiTheme="majorBidi" w:cstheme="majorBidi"/>
          <w:lang w:val="en-US"/>
        </w:rPr>
        <w:t>iv</w:t>
      </w:r>
      <w:r w:rsidR="00142778" w:rsidRPr="003062AA">
        <w:rPr>
          <w:rFonts w:asciiTheme="majorBidi" w:hAnsiTheme="majorBidi" w:cstheme="majorBidi"/>
          <w:lang w:val="en-US"/>
        </w:rPr>
        <w:t xml:space="preserve">e method </w:t>
      </w:r>
      <w:r w:rsidR="00E11C72" w:rsidRPr="003062AA">
        <w:rPr>
          <w:rFonts w:asciiTheme="majorBidi" w:hAnsiTheme="majorBidi" w:cstheme="majorBidi"/>
          <w:lang w:val="en-US"/>
        </w:rPr>
        <w:t>through</w:t>
      </w:r>
      <w:r w:rsidR="00D53395" w:rsidRPr="003062AA">
        <w:rPr>
          <w:rFonts w:asciiTheme="majorBidi" w:hAnsiTheme="majorBidi" w:cstheme="majorBidi"/>
          <w:lang w:val="en-US"/>
        </w:rPr>
        <w:t xml:space="preserve"> </w:t>
      </w:r>
      <w:r w:rsidR="00142778" w:rsidRPr="003062AA">
        <w:rPr>
          <w:rFonts w:asciiTheme="majorBidi" w:hAnsiTheme="majorBidi" w:cstheme="majorBidi"/>
          <w:lang w:val="en-US"/>
        </w:rPr>
        <w:t xml:space="preserve">distributing online </w:t>
      </w:r>
      <w:r w:rsidR="00607888" w:rsidRPr="003062AA">
        <w:rPr>
          <w:rFonts w:asciiTheme="majorBidi" w:hAnsiTheme="majorBidi" w:cstheme="majorBidi"/>
          <w:lang w:val="en-US"/>
        </w:rPr>
        <w:t xml:space="preserve">questionnaires. </w:t>
      </w:r>
      <w:r w:rsidR="00DD2122" w:rsidRPr="003062AA">
        <w:rPr>
          <w:rFonts w:asciiTheme="majorBidi" w:hAnsiTheme="majorBidi" w:cstheme="majorBidi"/>
          <w:lang w:val="en-US"/>
        </w:rPr>
        <w:t>This research</w:t>
      </w:r>
      <w:r w:rsidR="00D53395" w:rsidRPr="003062AA">
        <w:rPr>
          <w:rFonts w:asciiTheme="majorBidi" w:hAnsiTheme="majorBidi" w:cstheme="majorBidi"/>
          <w:lang w:val="en-US"/>
        </w:rPr>
        <w:t xml:space="preserve"> lacks the opinion and perspectives obtained from interviews</w:t>
      </w:r>
      <w:r w:rsidR="00DD2122" w:rsidRPr="003062AA">
        <w:rPr>
          <w:rFonts w:asciiTheme="majorBidi" w:hAnsiTheme="majorBidi" w:cstheme="majorBidi"/>
          <w:lang w:val="en-US"/>
        </w:rPr>
        <w:t xml:space="preserve"> with </w:t>
      </w:r>
      <w:r w:rsidR="00415681" w:rsidRPr="003062AA">
        <w:rPr>
          <w:rFonts w:asciiTheme="majorBidi" w:hAnsiTheme="majorBidi" w:cstheme="majorBidi"/>
          <w:lang w:val="en-US"/>
        </w:rPr>
        <w:t xml:space="preserve">experts and </w:t>
      </w:r>
      <w:r w:rsidR="006168ED" w:rsidRPr="003062AA">
        <w:rPr>
          <w:rFonts w:asciiTheme="majorBidi" w:hAnsiTheme="majorBidi" w:cstheme="majorBidi"/>
          <w:lang w:val="en-US"/>
        </w:rPr>
        <w:t xml:space="preserve">professionals in this field. </w:t>
      </w:r>
      <w:r w:rsidR="00294261" w:rsidRPr="003062AA">
        <w:rPr>
          <w:rFonts w:asciiTheme="majorBidi" w:hAnsiTheme="majorBidi" w:cstheme="majorBidi"/>
          <w:lang w:val="en-US"/>
        </w:rPr>
        <w:t xml:space="preserve">The risks mentioned </w:t>
      </w:r>
      <w:r w:rsidR="00D849FF" w:rsidRPr="003062AA">
        <w:rPr>
          <w:rFonts w:asciiTheme="majorBidi" w:hAnsiTheme="majorBidi" w:cstheme="majorBidi"/>
          <w:lang w:val="en-US"/>
        </w:rPr>
        <w:t xml:space="preserve">in this research </w:t>
      </w:r>
      <w:r w:rsidR="00294261" w:rsidRPr="003062AA">
        <w:rPr>
          <w:rFonts w:asciiTheme="majorBidi" w:hAnsiTheme="majorBidi" w:cstheme="majorBidi"/>
          <w:lang w:val="en-US"/>
        </w:rPr>
        <w:t xml:space="preserve">does not cover all risks and categorizations </w:t>
      </w:r>
      <w:r w:rsidR="00D849FF" w:rsidRPr="003062AA">
        <w:rPr>
          <w:rFonts w:asciiTheme="majorBidi" w:hAnsiTheme="majorBidi" w:cstheme="majorBidi"/>
          <w:lang w:val="en-US"/>
        </w:rPr>
        <w:t>that might occur due to the application of artificial intelligence in project management.</w:t>
      </w:r>
      <w:r w:rsidR="00294261" w:rsidRPr="003062AA">
        <w:rPr>
          <w:rFonts w:asciiTheme="majorBidi" w:hAnsiTheme="majorBidi" w:cstheme="majorBidi"/>
          <w:lang w:val="en-US"/>
        </w:rPr>
        <w:t xml:space="preserve"> </w:t>
      </w:r>
      <w:r w:rsidR="003C43BD" w:rsidRPr="003062AA">
        <w:rPr>
          <w:rFonts w:asciiTheme="majorBidi" w:hAnsiTheme="majorBidi" w:cstheme="majorBidi"/>
          <w:lang w:val="en-US"/>
        </w:rPr>
        <w:t>Moreover, some risk factors might not be discussed in this research as the categorization of the emerging risks was based on the research’s own interpretation. Also, the questionnaire results reflect a specific group of participants, which might not represent the views of other experts. Additionally, the number of responses was a bit limited due to time constrains which doesn’t reflect the majority’s opinion.</w:t>
      </w:r>
    </w:p>
    <w:p w14:paraId="14D371C2" w14:textId="77777777" w:rsidR="00875DB4" w:rsidRPr="003062AA" w:rsidRDefault="00875DB4" w:rsidP="009D3351">
      <w:pPr>
        <w:spacing w:line="480" w:lineRule="auto"/>
        <w:jc w:val="both"/>
        <w:rPr>
          <w:rFonts w:asciiTheme="majorBidi" w:hAnsiTheme="majorBidi" w:cstheme="majorBidi"/>
          <w:lang w:val="en-US"/>
        </w:rPr>
      </w:pPr>
    </w:p>
    <w:p w14:paraId="764093E4" w14:textId="40B37E57" w:rsidR="00875DB4" w:rsidRPr="003062AA" w:rsidRDefault="00875DB4" w:rsidP="009D3351">
      <w:pPr>
        <w:spacing w:line="480" w:lineRule="auto"/>
        <w:jc w:val="both"/>
        <w:rPr>
          <w:rFonts w:asciiTheme="majorBidi" w:hAnsiTheme="majorBidi" w:cstheme="majorBidi"/>
          <w:lang w:val="en-US"/>
        </w:rPr>
      </w:pPr>
      <w:bookmarkStart w:id="126" w:name="_Toc98880755"/>
      <w:r w:rsidRPr="009D3351">
        <w:rPr>
          <w:rStyle w:val="Heading2Char"/>
          <w:rFonts w:cstheme="majorBidi"/>
          <w:szCs w:val="24"/>
        </w:rPr>
        <w:t>Further research</w:t>
      </w:r>
      <w:bookmarkEnd w:id="126"/>
    </w:p>
    <w:p w14:paraId="253EE35A" w14:textId="2B3B48C4" w:rsidR="000C13A9" w:rsidRPr="003062AA" w:rsidRDefault="00625AC4" w:rsidP="009D3351">
      <w:pPr>
        <w:spacing w:line="480" w:lineRule="auto"/>
        <w:jc w:val="both"/>
        <w:rPr>
          <w:rFonts w:asciiTheme="majorBidi" w:hAnsiTheme="majorBidi" w:cstheme="majorBidi"/>
          <w:lang w:val="en-US"/>
        </w:rPr>
      </w:pPr>
      <w:r w:rsidRPr="003062AA">
        <w:rPr>
          <w:rFonts w:asciiTheme="majorBidi" w:hAnsiTheme="majorBidi" w:cstheme="majorBidi"/>
          <w:lang w:val="en-US"/>
        </w:rPr>
        <w:t>There are many areas that could be explored under the topic of</w:t>
      </w:r>
      <w:r w:rsidR="00AC2055" w:rsidRPr="003062AA">
        <w:rPr>
          <w:rFonts w:asciiTheme="majorBidi" w:hAnsiTheme="majorBidi" w:cstheme="majorBidi"/>
          <w:lang w:val="en-US"/>
        </w:rPr>
        <w:t xml:space="preserve"> </w:t>
      </w:r>
      <w:r w:rsidRPr="003062AA">
        <w:rPr>
          <w:rFonts w:asciiTheme="majorBidi" w:hAnsiTheme="majorBidi" w:cstheme="majorBidi"/>
          <w:lang w:val="en-US"/>
        </w:rPr>
        <w:t>“</w:t>
      </w:r>
      <w:r w:rsidR="007E4C46">
        <w:rPr>
          <w:rFonts w:asciiTheme="majorBidi" w:hAnsiTheme="majorBidi" w:cstheme="majorBidi"/>
          <w:lang w:val="en-US"/>
        </w:rPr>
        <w:t>i</w:t>
      </w:r>
      <w:r w:rsidRPr="003062AA">
        <w:rPr>
          <w:rFonts w:asciiTheme="majorBidi" w:hAnsiTheme="majorBidi" w:cstheme="majorBidi"/>
          <w:lang w:val="en-US"/>
        </w:rPr>
        <w:t xml:space="preserve">nfluence of emerging risks of the implementation of artificial intelligence on project management”. </w:t>
      </w:r>
      <w:r w:rsidR="00CF4773" w:rsidRPr="003062AA">
        <w:rPr>
          <w:rFonts w:asciiTheme="majorBidi" w:hAnsiTheme="majorBidi" w:cstheme="majorBidi"/>
          <w:lang w:val="en-US"/>
        </w:rPr>
        <w:t>It is highly recommended to</w:t>
      </w:r>
      <w:r w:rsidR="007E4C46">
        <w:rPr>
          <w:rFonts w:asciiTheme="majorBidi" w:hAnsiTheme="majorBidi" w:cstheme="majorBidi"/>
          <w:lang w:val="en-US"/>
        </w:rPr>
        <w:t xml:space="preserve"> conduct</w:t>
      </w:r>
      <w:r w:rsidR="00CF4773" w:rsidRPr="003062AA">
        <w:rPr>
          <w:rFonts w:asciiTheme="majorBidi" w:hAnsiTheme="majorBidi" w:cstheme="majorBidi"/>
          <w:lang w:val="en-US"/>
        </w:rPr>
        <w:t xml:space="preserve"> f</w:t>
      </w:r>
      <w:r w:rsidR="001B61D9" w:rsidRPr="003062AA">
        <w:rPr>
          <w:rFonts w:asciiTheme="majorBidi" w:hAnsiTheme="majorBidi" w:cstheme="majorBidi"/>
          <w:lang w:val="en-US"/>
        </w:rPr>
        <w:t xml:space="preserve">urther research </w:t>
      </w:r>
      <w:r w:rsidR="00CF4773" w:rsidRPr="003062AA">
        <w:rPr>
          <w:rFonts w:asciiTheme="majorBidi" w:hAnsiTheme="majorBidi" w:cstheme="majorBidi"/>
          <w:lang w:val="en-US"/>
        </w:rPr>
        <w:t>on th</w:t>
      </w:r>
      <w:r w:rsidRPr="003062AA">
        <w:rPr>
          <w:rFonts w:asciiTheme="majorBidi" w:hAnsiTheme="majorBidi" w:cstheme="majorBidi"/>
          <w:lang w:val="en-US"/>
        </w:rPr>
        <w:t>is</w:t>
      </w:r>
      <w:r w:rsidR="00CF4773" w:rsidRPr="003062AA">
        <w:rPr>
          <w:rFonts w:asciiTheme="majorBidi" w:hAnsiTheme="majorBidi" w:cstheme="majorBidi"/>
          <w:lang w:val="en-US"/>
        </w:rPr>
        <w:t xml:space="preserve"> topic </w:t>
      </w:r>
      <w:r w:rsidRPr="003062AA">
        <w:rPr>
          <w:rFonts w:asciiTheme="majorBidi" w:hAnsiTheme="majorBidi" w:cstheme="majorBidi"/>
          <w:lang w:val="en-US"/>
        </w:rPr>
        <w:t xml:space="preserve">and </w:t>
      </w:r>
      <w:r w:rsidR="00CF4773" w:rsidRPr="003062AA">
        <w:rPr>
          <w:rFonts w:asciiTheme="majorBidi" w:hAnsiTheme="majorBidi" w:cstheme="majorBidi"/>
          <w:lang w:val="en-US"/>
        </w:rPr>
        <w:t xml:space="preserve">it is preferable to include a larger number of participants </w:t>
      </w:r>
      <w:r w:rsidR="00604653" w:rsidRPr="003062AA">
        <w:rPr>
          <w:rFonts w:asciiTheme="majorBidi" w:hAnsiTheme="majorBidi" w:cstheme="majorBidi"/>
          <w:lang w:val="en-US"/>
        </w:rPr>
        <w:t xml:space="preserve">and experts </w:t>
      </w:r>
      <w:r w:rsidR="00CF4773" w:rsidRPr="003062AA">
        <w:rPr>
          <w:rFonts w:asciiTheme="majorBidi" w:hAnsiTheme="majorBidi" w:cstheme="majorBidi"/>
          <w:lang w:val="en-US"/>
        </w:rPr>
        <w:t>to have a wider range of information and views</w:t>
      </w:r>
      <w:r w:rsidR="00E11C72" w:rsidRPr="003062AA">
        <w:rPr>
          <w:rFonts w:asciiTheme="majorBidi" w:hAnsiTheme="majorBidi" w:cstheme="majorBidi"/>
          <w:lang w:val="en-US"/>
        </w:rPr>
        <w:t>. A</w:t>
      </w:r>
      <w:r w:rsidR="0002677A" w:rsidRPr="003062AA">
        <w:rPr>
          <w:rFonts w:asciiTheme="majorBidi" w:hAnsiTheme="majorBidi" w:cstheme="majorBidi"/>
          <w:lang w:val="en-US"/>
        </w:rPr>
        <w:t>s well as using different approaches</w:t>
      </w:r>
      <w:r w:rsidR="00C90992" w:rsidRPr="003062AA">
        <w:rPr>
          <w:rFonts w:asciiTheme="majorBidi" w:hAnsiTheme="majorBidi" w:cstheme="majorBidi"/>
          <w:lang w:val="en-US"/>
        </w:rPr>
        <w:t xml:space="preserve"> such as interviews</w:t>
      </w:r>
      <w:r w:rsidR="0002677A" w:rsidRPr="003062AA">
        <w:rPr>
          <w:rFonts w:asciiTheme="majorBidi" w:hAnsiTheme="majorBidi" w:cstheme="majorBidi"/>
          <w:lang w:val="en-US"/>
        </w:rPr>
        <w:t xml:space="preserve"> to collect </w:t>
      </w:r>
      <w:r w:rsidR="00E11C72" w:rsidRPr="003062AA">
        <w:rPr>
          <w:rFonts w:asciiTheme="majorBidi" w:hAnsiTheme="majorBidi" w:cstheme="majorBidi"/>
          <w:lang w:val="en-US"/>
        </w:rPr>
        <w:t>a bigger amount of data</w:t>
      </w:r>
      <w:r w:rsidR="00CF4773" w:rsidRPr="003062AA">
        <w:rPr>
          <w:rFonts w:asciiTheme="majorBidi" w:hAnsiTheme="majorBidi" w:cstheme="majorBidi"/>
          <w:lang w:val="en-US"/>
        </w:rPr>
        <w:t>.</w:t>
      </w:r>
      <w:r w:rsidRPr="003062AA">
        <w:rPr>
          <w:rFonts w:asciiTheme="majorBidi" w:hAnsiTheme="majorBidi" w:cstheme="majorBidi"/>
          <w:lang w:val="en-US"/>
        </w:rPr>
        <w:t xml:space="preserve"> Moreover, it would be useful to investigate and add additional risks categories</w:t>
      </w:r>
      <w:r w:rsidR="00E11C72" w:rsidRPr="003062AA">
        <w:rPr>
          <w:rFonts w:asciiTheme="majorBidi" w:hAnsiTheme="majorBidi" w:cstheme="majorBidi"/>
          <w:lang w:val="en-US"/>
        </w:rPr>
        <w:t xml:space="preserve"> and factors</w:t>
      </w:r>
      <w:r w:rsidRPr="003062AA">
        <w:rPr>
          <w:rFonts w:asciiTheme="majorBidi" w:hAnsiTheme="majorBidi" w:cstheme="majorBidi"/>
          <w:lang w:val="en-US"/>
        </w:rPr>
        <w:t xml:space="preserve"> </w:t>
      </w:r>
      <w:r w:rsidR="00606D35" w:rsidRPr="003062AA">
        <w:rPr>
          <w:rFonts w:asciiTheme="majorBidi" w:hAnsiTheme="majorBidi" w:cstheme="majorBidi"/>
          <w:lang w:val="en-US"/>
        </w:rPr>
        <w:t>th</w:t>
      </w:r>
      <w:r w:rsidR="00CB3D1C" w:rsidRPr="003062AA">
        <w:rPr>
          <w:rFonts w:asciiTheme="majorBidi" w:hAnsiTheme="majorBidi" w:cstheme="majorBidi"/>
          <w:lang w:val="en-US"/>
        </w:rPr>
        <w:t>at</w:t>
      </w:r>
      <w:r w:rsidR="00606D35" w:rsidRPr="003062AA">
        <w:rPr>
          <w:rFonts w:asciiTheme="majorBidi" w:hAnsiTheme="majorBidi" w:cstheme="majorBidi"/>
          <w:lang w:val="en-US"/>
        </w:rPr>
        <w:t xml:space="preserve"> might emerge in the future </w:t>
      </w:r>
      <w:r w:rsidRPr="003062AA">
        <w:rPr>
          <w:rFonts w:asciiTheme="majorBidi" w:hAnsiTheme="majorBidi" w:cstheme="majorBidi"/>
          <w:lang w:val="en-US"/>
        </w:rPr>
        <w:t xml:space="preserve">to be able to evaluate the effect of the new emerging risks. </w:t>
      </w:r>
      <w:r w:rsidR="00CB3D1C" w:rsidRPr="003062AA">
        <w:rPr>
          <w:rFonts w:asciiTheme="majorBidi" w:hAnsiTheme="majorBidi" w:cstheme="majorBidi"/>
          <w:lang w:val="en-US"/>
        </w:rPr>
        <w:t xml:space="preserve">In addition, it is important to have detailed further research in the field of risk </w:t>
      </w:r>
      <w:r w:rsidR="003A1860" w:rsidRPr="003062AA">
        <w:rPr>
          <w:rFonts w:asciiTheme="majorBidi" w:hAnsiTheme="majorBidi" w:cstheme="majorBidi"/>
          <w:lang w:val="en-US"/>
        </w:rPr>
        <w:t>r</w:t>
      </w:r>
      <w:r w:rsidR="00394ECD" w:rsidRPr="003062AA">
        <w:rPr>
          <w:rFonts w:asciiTheme="majorBidi" w:hAnsiTheme="majorBidi" w:cstheme="majorBidi"/>
          <w:lang w:val="en-US"/>
        </w:rPr>
        <w:t>e</w:t>
      </w:r>
      <w:r w:rsidR="00BB171F" w:rsidRPr="003062AA">
        <w:rPr>
          <w:rFonts w:asciiTheme="majorBidi" w:hAnsiTheme="majorBidi" w:cstheme="majorBidi"/>
          <w:lang w:val="en-US"/>
        </w:rPr>
        <w:t>s</w:t>
      </w:r>
      <w:r w:rsidR="00394ECD" w:rsidRPr="003062AA">
        <w:rPr>
          <w:rFonts w:asciiTheme="majorBidi" w:hAnsiTheme="majorBidi" w:cstheme="majorBidi"/>
          <w:lang w:val="en-US"/>
        </w:rPr>
        <w:t>ponses</w:t>
      </w:r>
      <w:r w:rsidR="00CB3D1C" w:rsidRPr="003062AA">
        <w:rPr>
          <w:rFonts w:asciiTheme="majorBidi" w:hAnsiTheme="majorBidi" w:cstheme="majorBidi"/>
          <w:lang w:val="en-US"/>
        </w:rPr>
        <w:t xml:space="preserve"> and strategies as it would be valuable for project managers in delivering their expected outcomes.  </w:t>
      </w:r>
    </w:p>
    <w:p w14:paraId="09A801A6" w14:textId="77777777" w:rsidR="00BD7B00" w:rsidRPr="009D3351" w:rsidRDefault="00BD7B00" w:rsidP="009D3351">
      <w:pPr>
        <w:spacing w:line="480" w:lineRule="auto"/>
        <w:rPr>
          <w:rFonts w:asciiTheme="majorBidi" w:hAnsiTheme="majorBidi" w:cstheme="majorBidi"/>
          <w:b/>
          <w:bCs/>
        </w:rPr>
      </w:pPr>
      <w:r w:rsidRPr="009D3351">
        <w:rPr>
          <w:rFonts w:asciiTheme="majorBidi" w:hAnsiTheme="majorBidi" w:cstheme="majorBidi"/>
          <w:b/>
          <w:bCs/>
        </w:rPr>
        <w:br w:type="page"/>
      </w:r>
    </w:p>
    <w:p w14:paraId="59AF8CC4" w14:textId="1F35EC76" w:rsidR="00254DFC" w:rsidRDefault="00156C60" w:rsidP="00E40944">
      <w:pPr>
        <w:pStyle w:val="Heading1"/>
      </w:pPr>
      <w:bookmarkStart w:id="127" w:name="_Toc98880756"/>
      <w:r w:rsidRPr="00FC2EB3">
        <w:lastRenderedPageBreak/>
        <w:t>References:</w:t>
      </w:r>
      <w:bookmarkEnd w:id="127"/>
    </w:p>
    <w:p w14:paraId="39FA56EA" w14:textId="77777777" w:rsidR="00254DFC" w:rsidRPr="00FC2EB3" w:rsidRDefault="00254DFC" w:rsidP="00254DFC">
      <w:pPr>
        <w:spacing w:line="360" w:lineRule="auto"/>
        <w:jc w:val="both"/>
      </w:pPr>
    </w:p>
    <w:p w14:paraId="12CB7BAB" w14:textId="1C635954" w:rsidR="00021FA5" w:rsidRDefault="0091634E" w:rsidP="00021FA5">
      <w:pPr>
        <w:spacing w:line="360" w:lineRule="auto"/>
        <w:jc w:val="both"/>
        <w:rPr>
          <w:shd w:val="clear" w:color="auto" w:fill="FFFFFF"/>
        </w:rPr>
      </w:pPr>
      <w:r w:rsidRPr="009D3351">
        <w:rPr>
          <w:rFonts w:asciiTheme="majorBidi" w:hAnsiTheme="majorBidi" w:cstheme="majorBidi"/>
          <w:color w:val="000000" w:themeColor="text1"/>
          <w:lang w:val="en-US"/>
        </w:rPr>
        <w:t>A</w:t>
      </w:r>
      <w:proofErr w:type="spellStart"/>
      <w:r w:rsidRPr="009D3351">
        <w:rPr>
          <w:rFonts w:asciiTheme="majorBidi" w:hAnsiTheme="majorBidi" w:cstheme="majorBidi"/>
          <w:color w:val="292929"/>
          <w:spacing w:val="-4"/>
        </w:rPr>
        <w:t>irswift</w:t>
      </w:r>
      <w:proofErr w:type="spellEnd"/>
      <w:r w:rsidRPr="009D3351">
        <w:rPr>
          <w:rFonts w:asciiTheme="majorBidi" w:hAnsiTheme="majorBidi" w:cstheme="majorBidi"/>
          <w:color w:val="292929"/>
          <w:spacing w:val="-4"/>
        </w:rPr>
        <w:t xml:space="preserve">, (2021). Which AI skills are most in demand? </w:t>
      </w:r>
      <w:r w:rsidRPr="003B1CDD">
        <w:t>[online]</w:t>
      </w:r>
      <w:r w:rsidR="00021FA5">
        <w:t>.</w:t>
      </w:r>
      <w:r w:rsidR="00021FA5" w:rsidRPr="00021FA5">
        <w:rPr>
          <w:rFonts w:asciiTheme="majorBidi" w:hAnsiTheme="majorBidi" w:cstheme="majorBidi"/>
        </w:rPr>
        <w:t xml:space="preserve"> </w:t>
      </w:r>
      <w:r w:rsidR="00021FA5">
        <w:rPr>
          <w:rFonts w:asciiTheme="majorBidi" w:hAnsiTheme="majorBidi" w:cstheme="majorBidi"/>
        </w:rPr>
        <w:t>[</w:t>
      </w:r>
      <w:r w:rsidR="00021FA5" w:rsidRPr="009D3351">
        <w:rPr>
          <w:rFonts w:asciiTheme="majorBidi" w:hAnsiTheme="majorBidi" w:cstheme="majorBidi"/>
        </w:rPr>
        <w:t>Accessed: 19 February 2022</w:t>
      </w:r>
      <w:r w:rsidR="00021FA5">
        <w:rPr>
          <w:rFonts w:asciiTheme="majorBidi" w:hAnsiTheme="majorBidi" w:cstheme="majorBidi"/>
        </w:rPr>
        <w:t>].</w:t>
      </w:r>
    </w:p>
    <w:p w14:paraId="1BBFEE0A" w14:textId="3E6142C6" w:rsidR="0091634E" w:rsidRDefault="0091634E" w:rsidP="00046E32">
      <w:pPr>
        <w:spacing w:line="360" w:lineRule="auto"/>
        <w:jc w:val="both"/>
        <w:rPr>
          <w:shd w:val="clear" w:color="auto" w:fill="FFFFFF"/>
        </w:rPr>
      </w:pPr>
      <w:r w:rsidRPr="003B1CDD">
        <w:t xml:space="preserve"> </w:t>
      </w:r>
      <w:r w:rsidRPr="009D3351">
        <w:rPr>
          <w:rFonts w:asciiTheme="majorBidi" w:hAnsiTheme="majorBidi" w:cstheme="majorBidi"/>
          <w:color w:val="292929"/>
          <w:spacing w:val="-4"/>
        </w:rPr>
        <w:t xml:space="preserve">Available at:   </w:t>
      </w:r>
      <w:hyperlink r:id="rId22" w:history="1">
        <w:r w:rsidRPr="009D3351">
          <w:rPr>
            <w:rStyle w:val="Hyperlink"/>
            <w:rFonts w:asciiTheme="majorBidi" w:hAnsiTheme="majorBidi" w:cstheme="majorBidi"/>
            <w:lang w:val="en-US"/>
          </w:rPr>
          <w:t>https://www.airswift.com/blog/ai-skills-in-demand</w:t>
        </w:r>
      </w:hyperlink>
      <w:r w:rsidRPr="009D3351">
        <w:rPr>
          <w:rFonts w:asciiTheme="majorBidi" w:hAnsiTheme="majorBidi" w:cstheme="majorBidi"/>
          <w:color w:val="000000" w:themeColor="text1"/>
          <w:lang w:val="en-US"/>
        </w:rPr>
        <w:t xml:space="preserve"> </w:t>
      </w:r>
    </w:p>
    <w:p w14:paraId="182BDEFB" w14:textId="37E98920" w:rsidR="00E11C72" w:rsidRDefault="00E11C72" w:rsidP="009D3351">
      <w:pPr>
        <w:pStyle w:val="NormalWeb"/>
        <w:spacing w:line="360" w:lineRule="auto"/>
        <w:ind w:left="720" w:hanging="720"/>
        <w:jc w:val="both"/>
        <w:rPr>
          <w:lang w:val="en-US"/>
        </w:rPr>
      </w:pPr>
      <w:r w:rsidRPr="00C91950">
        <w:rPr>
          <w:color w:val="000000"/>
          <w:shd w:val="clear" w:color="auto" w:fill="FFFFFF"/>
        </w:rPr>
        <w:t>Al Najjar</w:t>
      </w:r>
      <w:r w:rsidR="00A412B4">
        <w:rPr>
          <w:color w:val="000000"/>
          <w:shd w:val="clear" w:color="auto" w:fill="FFFFFF"/>
        </w:rPr>
        <w:t xml:space="preserve"> R.</w:t>
      </w:r>
      <w:r w:rsidRPr="00C91950">
        <w:rPr>
          <w:color w:val="000000"/>
          <w:shd w:val="clear" w:color="auto" w:fill="FFFFFF"/>
        </w:rPr>
        <w:t xml:space="preserve"> &amp; Al-</w:t>
      </w:r>
      <w:proofErr w:type="spellStart"/>
      <w:r w:rsidRPr="00C91950">
        <w:rPr>
          <w:color w:val="000000"/>
          <w:shd w:val="clear" w:color="auto" w:fill="FFFFFF"/>
        </w:rPr>
        <w:t>Sarraj</w:t>
      </w:r>
      <w:proofErr w:type="spellEnd"/>
      <w:r w:rsidRPr="00C91950">
        <w:rPr>
          <w:color w:val="000000"/>
          <w:shd w:val="clear" w:color="auto" w:fill="FFFFFF"/>
        </w:rPr>
        <w:t xml:space="preserve"> </w:t>
      </w:r>
      <w:r w:rsidR="00A412B4">
        <w:rPr>
          <w:color w:val="000000"/>
          <w:shd w:val="clear" w:color="auto" w:fill="FFFFFF"/>
        </w:rPr>
        <w:t xml:space="preserve">F. </w:t>
      </w:r>
      <w:r w:rsidRPr="00C91950">
        <w:rPr>
          <w:color w:val="000000"/>
          <w:shd w:val="clear" w:color="auto" w:fill="FFFFFF"/>
        </w:rPr>
        <w:t>(2019). How artificial intelligence will disrupt Project Managements and change the role of project managers</w:t>
      </w:r>
      <w:r>
        <w:rPr>
          <w:color w:val="000000"/>
          <w:shd w:val="clear" w:color="auto" w:fill="FFFFFF"/>
          <w:lang w:val="en-US"/>
        </w:rPr>
        <w:t>. PWC. Pa</w:t>
      </w:r>
      <w:r w:rsidRPr="00C91950">
        <w:rPr>
          <w:color w:val="000000"/>
          <w:shd w:val="clear" w:color="auto" w:fill="FFFFFF"/>
        </w:rPr>
        <w:t>g</w:t>
      </w:r>
      <w:r>
        <w:rPr>
          <w:color w:val="000000"/>
          <w:shd w:val="clear" w:color="auto" w:fill="FFFFFF"/>
          <w:lang w:val="en-US"/>
        </w:rPr>
        <w:t>e</w:t>
      </w:r>
      <w:r w:rsidRPr="00C91950">
        <w:rPr>
          <w:color w:val="000000"/>
          <w:shd w:val="clear" w:color="auto" w:fill="FFFFFF"/>
        </w:rPr>
        <w:t xml:space="preserve"> 10</w:t>
      </w:r>
      <w:r>
        <w:rPr>
          <w:color w:val="000000"/>
          <w:shd w:val="clear" w:color="auto" w:fill="FFFFFF"/>
          <w:lang w:val="en-US"/>
        </w:rPr>
        <w:t xml:space="preserve">. </w:t>
      </w:r>
      <w:r w:rsidRPr="00FC2EB3">
        <w:rPr>
          <w:lang w:val="en-US"/>
        </w:rPr>
        <w:t>[online]</w:t>
      </w:r>
      <w:r w:rsidR="009D2DE1">
        <w:rPr>
          <w:lang w:val="en-US"/>
        </w:rPr>
        <w:t>. [</w:t>
      </w:r>
      <w:r w:rsidR="009D2DE1" w:rsidRPr="00FC2EB3">
        <w:rPr>
          <w:lang w:val="en-US"/>
        </w:rPr>
        <w:t>Accessed</w:t>
      </w:r>
      <w:r w:rsidR="009D2DE1">
        <w:rPr>
          <w:lang w:val="en-US"/>
        </w:rPr>
        <w:t xml:space="preserve">: 17 December 2021]. </w:t>
      </w:r>
      <w:r w:rsidRPr="00FC2EB3">
        <w:rPr>
          <w:lang w:val="en-US"/>
        </w:rPr>
        <w:t xml:space="preserve">Available at: </w:t>
      </w:r>
      <w:hyperlink r:id="rId23" w:history="1">
        <w:r w:rsidRPr="00AD6F5A">
          <w:rPr>
            <w:rStyle w:val="Hyperlink"/>
            <w:lang w:val="en-US"/>
          </w:rPr>
          <w:t>https://www.pwc.com/m1/en/publications/documents/virtual-partnership-artificial-ntelligence-disrupt-project-management-change-role-project-managers-final.pdf</w:t>
        </w:r>
      </w:hyperlink>
      <w:r>
        <w:rPr>
          <w:lang w:val="en-US"/>
        </w:rPr>
        <w:t xml:space="preserve"> </w:t>
      </w:r>
    </w:p>
    <w:p w14:paraId="3EEDA92C" w14:textId="66814E71" w:rsidR="00757E02" w:rsidRDefault="00757E02" w:rsidP="00046E32">
      <w:pPr>
        <w:spacing w:line="360" w:lineRule="auto"/>
        <w:ind w:left="720" w:hanging="720"/>
        <w:jc w:val="both"/>
        <w:rPr>
          <w:lang w:val="en-US"/>
        </w:rPr>
      </w:pPr>
      <w:r>
        <w:rPr>
          <w:rFonts w:asciiTheme="majorBidi" w:hAnsiTheme="majorBidi" w:cstheme="majorBidi"/>
          <w:color w:val="000000" w:themeColor="text1"/>
          <w:lang w:val="en-US"/>
        </w:rPr>
        <w:t xml:space="preserve">Allen </w:t>
      </w:r>
      <w:r w:rsidR="00A412B4">
        <w:rPr>
          <w:rFonts w:asciiTheme="majorBidi" w:hAnsiTheme="majorBidi" w:cstheme="majorBidi"/>
          <w:color w:val="000000" w:themeColor="text1"/>
          <w:lang w:val="en-US"/>
        </w:rPr>
        <w:t xml:space="preserve">J. </w:t>
      </w:r>
      <w:r>
        <w:rPr>
          <w:rFonts w:asciiTheme="majorBidi" w:hAnsiTheme="majorBidi" w:cstheme="majorBidi"/>
          <w:color w:val="000000" w:themeColor="text1"/>
          <w:lang w:val="en-US"/>
        </w:rPr>
        <w:t xml:space="preserve">&amp; West, </w:t>
      </w:r>
      <w:r w:rsidR="00A412B4">
        <w:rPr>
          <w:rFonts w:asciiTheme="majorBidi" w:hAnsiTheme="majorBidi" w:cstheme="majorBidi"/>
          <w:color w:val="000000" w:themeColor="text1"/>
          <w:lang w:val="en-US"/>
        </w:rPr>
        <w:t xml:space="preserve">D. </w:t>
      </w:r>
      <w:r>
        <w:rPr>
          <w:rFonts w:asciiTheme="majorBidi" w:hAnsiTheme="majorBidi" w:cstheme="majorBidi"/>
          <w:color w:val="000000" w:themeColor="text1"/>
          <w:lang w:val="en-US"/>
        </w:rPr>
        <w:t xml:space="preserve">(2018). How Artificial Intelligence is transforming the world.  </w:t>
      </w:r>
      <w:r w:rsidRPr="003B1CDD">
        <w:rPr>
          <w:rFonts w:cstheme="majorBidi"/>
          <w:color w:val="000000" w:themeColor="text1"/>
        </w:rPr>
        <w:t>[online]</w:t>
      </w:r>
      <w:r w:rsidR="0015565A">
        <w:rPr>
          <w:rFonts w:cstheme="majorBidi"/>
          <w:color w:val="000000" w:themeColor="text1"/>
        </w:rPr>
        <w:t>.</w:t>
      </w:r>
      <w:r w:rsidR="0015565A" w:rsidRPr="0015565A">
        <w:t xml:space="preserve"> </w:t>
      </w:r>
      <w:r w:rsidR="0015565A">
        <w:t>[</w:t>
      </w:r>
      <w:r w:rsidR="0015565A" w:rsidRPr="0018685B">
        <w:t>Accessed: 19 February 2022</w:t>
      </w:r>
      <w:r w:rsidR="0015565A">
        <w:t>]</w:t>
      </w:r>
      <w:r w:rsidRPr="003B1CDD">
        <w:rPr>
          <w:rFonts w:cstheme="majorBidi"/>
          <w:color w:val="000000" w:themeColor="text1"/>
        </w:rPr>
        <w:t xml:space="preserve"> Availabl</w:t>
      </w:r>
      <w:r w:rsidRPr="003B1CDD">
        <w:t>e at:</w:t>
      </w:r>
      <w:r>
        <w:rPr>
          <w:rFonts w:asciiTheme="majorBidi" w:hAnsiTheme="majorBidi" w:cstheme="majorBidi"/>
          <w:color w:val="000000" w:themeColor="text1"/>
          <w:lang w:val="en-US"/>
        </w:rPr>
        <w:t xml:space="preserve">  </w:t>
      </w:r>
      <w:hyperlink r:id="rId24" w:history="1">
        <w:r w:rsidRPr="003B1CDD">
          <w:rPr>
            <w:rStyle w:val="Hyperlink"/>
          </w:rPr>
          <w:t>https://www.brookings.edu/research/how-artificial-intelligence-is-transforming-the-world/</w:t>
        </w:r>
      </w:hyperlink>
      <w:r>
        <w:t xml:space="preserve"> </w:t>
      </w:r>
      <w:r>
        <w:rPr>
          <w:lang w:val="en-US"/>
        </w:rPr>
        <w:t xml:space="preserve"> </w:t>
      </w:r>
    </w:p>
    <w:p w14:paraId="4CABBA0A" w14:textId="77777777" w:rsidR="0015565A" w:rsidRDefault="0015565A" w:rsidP="0002790A">
      <w:pPr>
        <w:spacing w:line="360" w:lineRule="auto"/>
        <w:ind w:left="720" w:hanging="720"/>
        <w:jc w:val="both"/>
        <w:rPr>
          <w:rFonts w:asciiTheme="majorBidi" w:hAnsiTheme="majorBidi" w:cstheme="majorBidi"/>
          <w:color w:val="000000" w:themeColor="text1"/>
          <w:lang w:val="en-US"/>
        </w:rPr>
      </w:pPr>
    </w:p>
    <w:p w14:paraId="1C2DF163" w14:textId="23429FE0" w:rsidR="0091634E" w:rsidRDefault="0002790A" w:rsidP="0002790A">
      <w:pPr>
        <w:spacing w:line="360" w:lineRule="auto"/>
        <w:ind w:left="720" w:hanging="720"/>
        <w:jc w:val="both"/>
        <w:rPr>
          <w:lang w:val="en-US"/>
        </w:rPr>
      </w:pPr>
      <w:proofErr w:type="spellStart"/>
      <w:r>
        <w:rPr>
          <w:rFonts w:asciiTheme="majorBidi" w:hAnsiTheme="majorBidi" w:cstheme="majorBidi"/>
          <w:color w:val="000000" w:themeColor="text1"/>
          <w:lang w:val="en-US"/>
        </w:rPr>
        <w:t>Almela</w:t>
      </w:r>
      <w:proofErr w:type="spellEnd"/>
      <w:r>
        <w:rPr>
          <w:rFonts w:asciiTheme="majorBidi" w:hAnsiTheme="majorBidi" w:cstheme="majorBidi"/>
          <w:color w:val="000000" w:themeColor="text1"/>
          <w:lang w:val="en-US"/>
        </w:rPr>
        <w:t xml:space="preserve"> </w:t>
      </w:r>
      <w:r w:rsidR="00A412B4">
        <w:rPr>
          <w:rFonts w:asciiTheme="majorBidi" w:hAnsiTheme="majorBidi" w:cstheme="majorBidi"/>
          <w:color w:val="000000" w:themeColor="text1"/>
          <w:lang w:val="en-US"/>
        </w:rPr>
        <w:t xml:space="preserve">J. </w:t>
      </w:r>
      <w:r>
        <w:rPr>
          <w:rFonts w:asciiTheme="majorBidi" w:hAnsiTheme="majorBidi" w:cstheme="majorBidi"/>
          <w:color w:val="000000" w:themeColor="text1"/>
          <w:lang w:val="en-US"/>
        </w:rPr>
        <w:t xml:space="preserve">&amp; </w:t>
      </w:r>
      <w:proofErr w:type="spellStart"/>
      <w:r>
        <w:rPr>
          <w:rFonts w:asciiTheme="majorBidi" w:hAnsiTheme="majorBidi" w:cstheme="majorBidi"/>
          <w:color w:val="000000" w:themeColor="text1"/>
          <w:lang w:val="en-US"/>
        </w:rPr>
        <w:t>Voicila</w:t>
      </w:r>
      <w:proofErr w:type="spellEnd"/>
      <w:r>
        <w:rPr>
          <w:rFonts w:asciiTheme="majorBidi" w:hAnsiTheme="majorBidi" w:cstheme="majorBidi"/>
          <w:color w:val="000000" w:themeColor="text1"/>
          <w:lang w:val="en-US"/>
        </w:rPr>
        <w:t xml:space="preserve">. </w:t>
      </w:r>
      <w:r w:rsidR="00A412B4">
        <w:rPr>
          <w:rFonts w:asciiTheme="majorBidi" w:hAnsiTheme="majorBidi" w:cstheme="majorBidi"/>
          <w:color w:val="000000" w:themeColor="text1"/>
          <w:lang w:val="en-US"/>
        </w:rPr>
        <w:t xml:space="preserve">G. </w:t>
      </w:r>
      <w:r>
        <w:rPr>
          <w:rFonts w:asciiTheme="majorBidi" w:hAnsiTheme="majorBidi" w:cstheme="majorBidi"/>
          <w:color w:val="000000" w:themeColor="text1"/>
          <w:lang w:val="en-US"/>
        </w:rPr>
        <w:t xml:space="preserve">(2020). </w:t>
      </w:r>
      <w:r>
        <w:rPr>
          <w:lang w:val="en-US"/>
        </w:rPr>
        <w:t>Artificial intelligence impact in project management. International Project Management Association.</w:t>
      </w:r>
      <w:r w:rsidRPr="00FC2EB3">
        <w:rPr>
          <w:lang w:val="en-US"/>
        </w:rPr>
        <w:t xml:space="preserve"> [online]</w:t>
      </w:r>
      <w:r w:rsidR="00AB3959">
        <w:rPr>
          <w:lang w:val="en-US"/>
        </w:rPr>
        <w:t>. [</w:t>
      </w:r>
      <w:r w:rsidR="00AB3959" w:rsidRPr="00FC2EB3">
        <w:rPr>
          <w:lang w:val="en-US"/>
        </w:rPr>
        <w:t xml:space="preserve">Accessed: </w:t>
      </w:r>
      <w:r w:rsidR="00AB3959">
        <w:rPr>
          <w:lang w:val="en-US"/>
        </w:rPr>
        <w:t>10</w:t>
      </w:r>
      <w:r w:rsidR="00AB3959" w:rsidRPr="00FC2EB3">
        <w:rPr>
          <w:lang w:val="en-US"/>
        </w:rPr>
        <w:t xml:space="preserve"> </w:t>
      </w:r>
      <w:r w:rsidR="00AB3959">
        <w:rPr>
          <w:lang w:val="en-US"/>
        </w:rPr>
        <w:t>February</w:t>
      </w:r>
      <w:r w:rsidR="00AB3959" w:rsidRPr="00FC2EB3">
        <w:rPr>
          <w:lang w:val="en-US"/>
        </w:rPr>
        <w:t xml:space="preserve"> 202</w:t>
      </w:r>
      <w:r w:rsidR="00AB3959">
        <w:rPr>
          <w:lang w:val="en-US"/>
        </w:rPr>
        <w:t>2]</w:t>
      </w:r>
      <w:r w:rsidRPr="00FC2EB3">
        <w:t xml:space="preserve"> </w:t>
      </w:r>
      <w:r w:rsidRPr="00FC2EB3">
        <w:rPr>
          <w:lang w:val="en-US"/>
        </w:rPr>
        <w:t>Available at:</w:t>
      </w:r>
      <w:r>
        <w:rPr>
          <w:lang w:val="en-US"/>
        </w:rPr>
        <w:t xml:space="preserve"> </w:t>
      </w:r>
      <w:hyperlink r:id="rId25" w:history="1">
        <w:r w:rsidRPr="007A5B29">
          <w:rPr>
            <w:rStyle w:val="Hyperlink"/>
            <w:rFonts w:asciiTheme="majorBidi" w:hAnsiTheme="majorBidi" w:cstheme="majorBidi"/>
            <w:lang w:val="en-US"/>
          </w:rPr>
          <w:t>https://www.ipma.world/assets/IPMA_PwC_AI_Impact_in_PM_-_the_Survey_Report.pdf</w:t>
        </w:r>
      </w:hyperlink>
      <w:r>
        <w:rPr>
          <w:rFonts w:asciiTheme="majorBidi" w:hAnsiTheme="majorBidi" w:cstheme="majorBidi"/>
          <w:color w:val="000000" w:themeColor="text1"/>
          <w:lang w:val="en-US"/>
        </w:rPr>
        <w:t xml:space="preserve"> </w:t>
      </w:r>
    </w:p>
    <w:p w14:paraId="2D8CB8CA" w14:textId="77777777" w:rsidR="0015565A" w:rsidRDefault="0015565A" w:rsidP="0091634E">
      <w:pPr>
        <w:spacing w:line="360" w:lineRule="auto"/>
        <w:ind w:left="720" w:hanging="720"/>
        <w:jc w:val="both"/>
      </w:pPr>
    </w:p>
    <w:p w14:paraId="1F5B8B40" w14:textId="2BD94EEC" w:rsidR="0091634E" w:rsidRPr="00046E32" w:rsidRDefault="0091634E" w:rsidP="0091634E">
      <w:pPr>
        <w:spacing w:line="360" w:lineRule="auto"/>
        <w:ind w:left="720" w:hanging="720"/>
        <w:jc w:val="both"/>
      </w:pPr>
      <w:r w:rsidRPr="009D3351">
        <w:t>Alonso</w:t>
      </w:r>
      <w:r w:rsidRPr="00E64F49">
        <w:rPr>
          <w:lang w:val="en-US"/>
        </w:rPr>
        <w:t xml:space="preserve">, C., </w:t>
      </w:r>
      <w:r w:rsidRPr="009D3351">
        <w:t>Kothari</w:t>
      </w:r>
      <w:r w:rsidRPr="00E64F49">
        <w:rPr>
          <w:lang w:val="en-US"/>
        </w:rPr>
        <w:t xml:space="preserve"> S.</w:t>
      </w:r>
      <w:r w:rsidRPr="009D3351">
        <w:t xml:space="preserve">, </w:t>
      </w:r>
      <w:r w:rsidRPr="00E64F49">
        <w:rPr>
          <w:lang w:val="en-US"/>
        </w:rPr>
        <w:t xml:space="preserve">&amp; </w:t>
      </w:r>
      <w:r w:rsidRPr="009D3351">
        <w:rPr>
          <w:lang w:val="en-US"/>
        </w:rPr>
        <w:t>Rehman</w:t>
      </w:r>
      <w:r w:rsidRPr="00E64F49">
        <w:rPr>
          <w:lang w:val="en-US"/>
        </w:rPr>
        <w:t>, S.</w:t>
      </w:r>
      <w:r>
        <w:rPr>
          <w:lang w:val="en-US"/>
        </w:rPr>
        <w:t xml:space="preserve"> </w:t>
      </w:r>
      <w:r w:rsidRPr="009D3351">
        <w:rPr>
          <w:lang w:val="en-US"/>
        </w:rPr>
        <w:t>(</w:t>
      </w:r>
      <w:r w:rsidRPr="00010AE1">
        <w:rPr>
          <w:lang w:val="en-US"/>
        </w:rPr>
        <w:t>2020)</w:t>
      </w:r>
      <w:r>
        <w:rPr>
          <w:lang w:val="en-US"/>
        </w:rPr>
        <w:t>.</w:t>
      </w:r>
      <w:r w:rsidRPr="00010AE1">
        <w:rPr>
          <w:lang w:val="en-US"/>
        </w:rPr>
        <w:t xml:space="preserve"> </w:t>
      </w:r>
      <w:r w:rsidRPr="009D3351">
        <w:rPr>
          <w:lang w:val="en-US"/>
        </w:rPr>
        <w:t>How Artificial Intelligence Could Widen the Gap Between Rich and Poor Nations</w:t>
      </w:r>
      <w:r>
        <w:rPr>
          <w:lang w:val="en-US"/>
        </w:rPr>
        <w:t>.</w:t>
      </w:r>
      <w:r w:rsidRPr="00E64F49">
        <w:rPr>
          <w:lang w:val="en-US"/>
        </w:rPr>
        <w:t xml:space="preserve"> </w:t>
      </w:r>
      <w:r w:rsidRPr="009D3351">
        <w:rPr>
          <w:lang w:val="en-US"/>
        </w:rPr>
        <w:t> </w:t>
      </w:r>
      <w:hyperlink r:id="rId26" w:history="1">
        <w:r w:rsidRPr="009D3351">
          <w:rPr>
            <w:lang w:val="en-US"/>
          </w:rPr>
          <w:t>International Monetary Fund</w:t>
        </w:r>
      </w:hyperlink>
      <w:r>
        <w:rPr>
          <w:lang w:val="en-US"/>
        </w:rPr>
        <w:t xml:space="preserve">. </w:t>
      </w:r>
      <w:r w:rsidRPr="003B1CDD">
        <w:t>[online]</w:t>
      </w:r>
      <w:r w:rsidR="00980B32">
        <w:t>.</w:t>
      </w:r>
      <w:r w:rsidRPr="003B1CDD">
        <w:t xml:space="preserve"> </w:t>
      </w:r>
      <w:r w:rsidR="00980B32">
        <w:t>[</w:t>
      </w:r>
      <w:r w:rsidR="00980B32" w:rsidRPr="0018685B">
        <w:t>Accessed: 19 February 2022</w:t>
      </w:r>
      <w:r w:rsidR="00980B32">
        <w:t xml:space="preserve">]. </w:t>
      </w:r>
      <w:r w:rsidRPr="00E64F49">
        <w:t>A</w:t>
      </w:r>
      <w:r w:rsidRPr="003B1CDD">
        <w:t>vailable at:</w:t>
      </w:r>
      <w:r>
        <w:rPr>
          <w:lang w:val="en-US"/>
        </w:rPr>
        <w:t xml:space="preserve"> </w:t>
      </w:r>
      <w:r>
        <w:rPr>
          <w:rFonts w:asciiTheme="majorBidi" w:hAnsiTheme="majorBidi" w:cstheme="majorBidi"/>
          <w:lang w:val="en-US"/>
        </w:rPr>
        <w:t xml:space="preserve"> </w:t>
      </w:r>
      <w:r>
        <w:rPr>
          <w:lang w:val="en-US"/>
        </w:rPr>
        <w:t xml:space="preserve">  </w:t>
      </w:r>
      <w:hyperlink r:id="rId27" w:history="1">
        <w:r w:rsidRPr="007A5B29">
          <w:rPr>
            <w:rStyle w:val="Hyperlink"/>
            <w:lang w:val="en-US"/>
          </w:rPr>
          <w:t>https://blogs.imf.org/2020/12/02/how-artificial-intelligence-could-widen-the-gap-between-rich-and-poor-nations/</w:t>
        </w:r>
      </w:hyperlink>
      <w:r>
        <w:rPr>
          <w:lang w:val="en-US"/>
        </w:rPr>
        <w:t xml:space="preserve"> </w:t>
      </w:r>
    </w:p>
    <w:p w14:paraId="4FC02D61" w14:textId="77777777" w:rsidR="0002790A" w:rsidRPr="00A0719E" w:rsidRDefault="0002790A" w:rsidP="00046E32">
      <w:pPr>
        <w:spacing w:line="360" w:lineRule="auto"/>
        <w:ind w:left="720" w:hanging="720"/>
        <w:jc w:val="both"/>
        <w:rPr>
          <w:lang w:val="en-US"/>
        </w:rPr>
      </w:pPr>
    </w:p>
    <w:p w14:paraId="5EA18498" w14:textId="32051213" w:rsidR="00757E02" w:rsidRDefault="00757E02" w:rsidP="00757E02">
      <w:pPr>
        <w:spacing w:line="360" w:lineRule="auto"/>
        <w:ind w:left="720" w:hanging="720"/>
        <w:jc w:val="both"/>
        <w:rPr>
          <w:lang w:val="en-US"/>
        </w:rPr>
      </w:pPr>
      <w:proofErr w:type="spellStart"/>
      <w:r>
        <w:rPr>
          <w:lang w:val="en-US"/>
        </w:rPr>
        <w:t>Balingit</w:t>
      </w:r>
      <w:proofErr w:type="spellEnd"/>
      <w:r>
        <w:rPr>
          <w:lang w:val="en-US"/>
        </w:rPr>
        <w:t xml:space="preserve">, C. (2021). Emerging Trends in Project Management </w:t>
      </w:r>
      <w:r w:rsidRPr="00417020">
        <w:rPr>
          <w:lang w:val="en-US"/>
        </w:rPr>
        <w:t>[online]</w:t>
      </w:r>
      <w:r w:rsidR="00980B32">
        <w:rPr>
          <w:lang w:val="en-US"/>
        </w:rPr>
        <w:t>. [</w:t>
      </w:r>
      <w:r w:rsidR="00980B32" w:rsidRPr="003B1CDD">
        <w:rPr>
          <w:lang w:val="en-US"/>
        </w:rPr>
        <w:t>Accessed: 19 February 2022</w:t>
      </w:r>
      <w:r w:rsidR="00980B32">
        <w:rPr>
          <w:lang w:val="en-US"/>
        </w:rPr>
        <w:t xml:space="preserve">]. </w:t>
      </w:r>
      <w:r w:rsidRPr="00417020">
        <w:rPr>
          <w:lang w:val="en-US"/>
        </w:rPr>
        <w:t>Available at:</w:t>
      </w:r>
      <w:r>
        <w:rPr>
          <w:rFonts w:asciiTheme="majorBidi" w:hAnsiTheme="majorBidi" w:cstheme="majorBidi"/>
          <w:color w:val="000000" w:themeColor="text1"/>
          <w:lang w:val="en-US"/>
        </w:rPr>
        <w:t xml:space="preserve"> </w:t>
      </w:r>
      <w:hyperlink r:id="rId28" w:history="1">
        <w:r w:rsidRPr="00805F81">
          <w:rPr>
            <w:rStyle w:val="Hyperlink"/>
            <w:rFonts w:asciiTheme="majorBidi" w:hAnsiTheme="majorBidi" w:cstheme="majorBidi"/>
            <w:lang w:val="en-US"/>
          </w:rPr>
          <w:t>https://www.accelo.com/resources/blog/5-emerging-trends-in-project-management/</w:t>
        </w:r>
      </w:hyperlink>
      <w:r>
        <w:rPr>
          <w:rFonts w:asciiTheme="majorBidi" w:hAnsiTheme="majorBidi" w:cstheme="majorBidi"/>
          <w:color w:val="000000" w:themeColor="text1"/>
          <w:lang w:val="en-US"/>
        </w:rPr>
        <w:t xml:space="preserve"> </w:t>
      </w:r>
    </w:p>
    <w:p w14:paraId="7AEC8314" w14:textId="77777777" w:rsidR="00757E02" w:rsidRDefault="00757E02" w:rsidP="0018224E">
      <w:pPr>
        <w:spacing w:line="360" w:lineRule="auto"/>
        <w:ind w:left="720" w:hanging="720"/>
        <w:jc w:val="both"/>
        <w:rPr>
          <w:rFonts w:asciiTheme="majorBidi" w:hAnsiTheme="majorBidi" w:cs="Courier New"/>
          <w:color w:val="000000"/>
          <w:lang w:val="en-US"/>
        </w:rPr>
      </w:pPr>
    </w:p>
    <w:p w14:paraId="2839E23F" w14:textId="07933C4C" w:rsidR="00AE363D" w:rsidRDefault="00AE363D" w:rsidP="0018224E">
      <w:pPr>
        <w:spacing w:line="360" w:lineRule="auto"/>
        <w:ind w:left="720" w:hanging="720"/>
        <w:jc w:val="both"/>
        <w:rPr>
          <w:lang w:val="en-US"/>
        </w:rPr>
      </w:pPr>
      <w:proofErr w:type="spellStart"/>
      <w:r w:rsidRPr="00E30E4A">
        <w:rPr>
          <w:rFonts w:asciiTheme="majorBidi" w:hAnsiTheme="majorBidi" w:cs="Courier New"/>
          <w:color w:val="000000"/>
          <w:lang w:val="en-US"/>
        </w:rPr>
        <w:t>Bartolacci</w:t>
      </w:r>
      <w:proofErr w:type="spellEnd"/>
      <w:r w:rsidR="0002790A">
        <w:rPr>
          <w:rFonts w:asciiTheme="majorBidi" w:hAnsiTheme="majorBidi" w:cs="Courier New"/>
          <w:color w:val="000000"/>
          <w:lang w:val="en-US"/>
        </w:rPr>
        <w:t>,</w:t>
      </w:r>
      <w:r w:rsidRPr="00E30E4A">
        <w:rPr>
          <w:rFonts w:asciiTheme="majorBidi" w:hAnsiTheme="majorBidi" w:cs="Courier New"/>
          <w:color w:val="000000"/>
          <w:lang w:val="en-US"/>
        </w:rPr>
        <w:t xml:space="preserve"> G. (2019). 8 Critical Components</w:t>
      </w:r>
      <w:r w:rsidRPr="00E30E4A">
        <w:rPr>
          <w:rFonts w:asciiTheme="majorBidi" w:hAnsiTheme="majorBidi" w:cs="Courier New"/>
          <w:color w:val="000000"/>
        </w:rPr>
        <w:t xml:space="preserve"> of Project Management</w:t>
      </w:r>
      <w:r w:rsidRPr="00E30E4A">
        <w:rPr>
          <w:rFonts w:cs="Courier New"/>
          <w:b/>
          <w:bCs/>
          <w:color w:val="000000"/>
        </w:rPr>
        <w:t xml:space="preserve">. </w:t>
      </w:r>
      <w:r w:rsidRPr="00E30E4A">
        <w:rPr>
          <w:rFonts w:asciiTheme="majorBidi" w:hAnsiTheme="majorBidi" w:cs="Courier New"/>
          <w:color w:val="000000"/>
          <w:lang w:val="en-US"/>
        </w:rPr>
        <w:t>[online</w:t>
      </w:r>
      <w:r w:rsidRPr="00E30E4A">
        <w:rPr>
          <w:rFonts w:cstheme="majorBidi"/>
          <w:color w:val="000000" w:themeColor="text1"/>
          <w:lang w:val="en-US"/>
        </w:rPr>
        <w:t>]</w:t>
      </w:r>
      <w:r w:rsidR="00133FCB">
        <w:rPr>
          <w:rFonts w:cstheme="majorBidi"/>
          <w:color w:val="000000" w:themeColor="text1"/>
          <w:lang w:val="en-US"/>
        </w:rPr>
        <w:t xml:space="preserve">. </w:t>
      </w:r>
      <w:r w:rsidR="00133FCB">
        <w:rPr>
          <w:lang w:val="en-US"/>
        </w:rPr>
        <w:t>[</w:t>
      </w:r>
      <w:r w:rsidR="00133FCB" w:rsidRPr="00E30E4A">
        <w:rPr>
          <w:lang w:val="en-US"/>
        </w:rPr>
        <w:t>Accessed: 3 January 2022</w:t>
      </w:r>
      <w:r w:rsidR="00133FCB">
        <w:rPr>
          <w:lang w:val="en-US"/>
        </w:rPr>
        <w:t>]</w:t>
      </w:r>
      <w:r w:rsidR="00983194">
        <w:rPr>
          <w:lang w:val="en-US"/>
        </w:rPr>
        <w:t>.</w:t>
      </w:r>
      <w:r w:rsidRPr="00E30E4A">
        <w:rPr>
          <w:rFonts w:cstheme="majorBidi"/>
          <w:color w:val="000000" w:themeColor="text1"/>
        </w:rPr>
        <w:t xml:space="preserve"> </w:t>
      </w:r>
      <w:r w:rsidRPr="00E30E4A">
        <w:rPr>
          <w:rFonts w:cstheme="majorBidi"/>
          <w:color w:val="000000" w:themeColor="text1"/>
          <w:lang w:val="en-US"/>
        </w:rPr>
        <w:t>Available at</w:t>
      </w:r>
      <w:r>
        <w:rPr>
          <w:rFonts w:cstheme="majorBidi"/>
          <w:color w:val="000000" w:themeColor="text1"/>
          <w:lang w:val="en-US"/>
        </w:rPr>
        <w:t xml:space="preserve">: </w:t>
      </w:r>
      <w:hyperlink r:id="rId29" w:history="1">
        <w:r w:rsidRPr="00E30E4A">
          <w:rPr>
            <w:rStyle w:val="Hyperlink"/>
            <w:lang w:val="en-US"/>
          </w:rPr>
          <w:t>https://www.newbreedrevenue.com/blog/8-critical-components-of-project-management</w:t>
        </w:r>
      </w:hyperlink>
      <w:r>
        <w:rPr>
          <w:lang w:val="en-US"/>
        </w:rPr>
        <w:t xml:space="preserve"> </w:t>
      </w:r>
    </w:p>
    <w:p w14:paraId="37393DC4" w14:textId="77777777" w:rsidR="00757E02" w:rsidRDefault="00757E02" w:rsidP="0018224E">
      <w:pPr>
        <w:spacing w:line="360" w:lineRule="auto"/>
        <w:ind w:left="720" w:hanging="720"/>
        <w:jc w:val="both"/>
        <w:rPr>
          <w:lang w:val="en-US"/>
        </w:rPr>
      </w:pPr>
    </w:p>
    <w:p w14:paraId="141A5936" w14:textId="367CD779" w:rsidR="00757E02" w:rsidRDefault="00757E02" w:rsidP="00757E02">
      <w:pPr>
        <w:spacing w:line="360" w:lineRule="auto"/>
        <w:ind w:left="720" w:hanging="720"/>
        <w:jc w:val="both"/>
      </w:pPr>
      <w:proofErr w:type="spellStart"/>
      <w:r>
        <w:rPr>
          <w:rFonts w:asciiTheme="majorBidi" w:hAnsiTheme="majorBidi" w:cstheme="majorBidi"/>
          <w:color w:val="000000" w:themeColor="text1"/>
          <w:lang w:val="en-US"/>
        </w:rPr>
        <w:t>Belharet</w:t>
      </w:r>
      <w:proofErr w:type="spellEnd"/>
      <w:r>
        <w:rPr>
          <w:rFonts w:asciiTheme="majorBidi" w:hAnsiTheme="majorBidi" w:cstheme="majorBidi"/>
          <w:color w:val="000000" w:themeColor="text1"/>
          <w:lang w:val="en-US"/>
        </w:rPr>
        <w:t xml:space="preserve"> </w:t>
      </w:r>
      <w:r>
        <w:rPr>
          <w:sz w:val="22"/>
          <w:szCs w:val="22"/>
          <w:lang w:val="en-US"/>
        </w:rPr>
        <w:t xml:space="preserve">A., </w:t>
      </w:r>
      <w:proofErr w:type="spellStart"/>
      <w:r w:rsidRPr="00E4470F">
        <w:t>Bharathan</w:t>
      </w:r>
      <w:proofErr w:type="spellEnd"/>
      <w:r>
        <w:t>,</w:t>
      </w:r>
      <w:r w:rsidRPr="00E4470F">
        <w:t xml:space="preserve"> </w:t>
      </w:r>
      <w:r w:rsidRPr="00E4470F">
        <w:rPr>
          <w:lang w:val="en-US"/>
        </w:rPr>
        <w:t>U.</w:t>
      </w:r>
      <w:r>
        <w:rPr>
          <w:lang w:val="en-US"/>
        </w:rPr>
        <w:t>,</w:t>
      </w:r>
      <w:r w:rsidRPr="005315D3">
        <w:t xml:space="preserve"> </w:t>
      </w:r>
      <w:proofErr w:type="spellStart"/>
      <w:r w:rsidRPr="005315D3">
        <w:t>Dzingina</w:t>
      </w:r>
      <w:proofErr w:type="spellEnd"/>
      <w:r>
        <w:t>,</w:t>
      </w:r>
      <w:r w:rsidRPr="005315D3">
        <w:t xml:space="preserve"> B</w:t>
      </w:r>
      <w:r w:rsidRPr="005315D3">
        <w:rPr>
          <w:lang w:val="en-US"/>
        </w:rPr>
        <w:t>.,</w:t>
      </w:r>
      <w:r w:rsidRPr="005315D3">
        <w:t xml:space="preserve"> </w:t>
      </w:r>
      <w:proofErr w:type="spellStart"/>
      <w:r w:rsidRPr="005315D3">
        <w:t>Madhavan</w:t>
      </w:r>
      <w:proofErr w:type="spellEnd"/>
      <w:r>
        <w:t>,</w:t>
      </w:r>
      <w:r w:rsidRPr="005315D3">
        <w:t xml:space="preserve"> N</w:t>
      </w:r>
      <w:r w:rsidRPr="005315D3">
        <w:rPr>
          <w:lang w:val="en-US"/>
        </w:rPr>
        <w:t>.,</w:t>
      </w:r>
      <w:r w:rsidRPr="005315D3">
        <w:t xml:space="preserve"> </w:t>
      </w:r>
      <w:proofErr w:type="spellStart"/>
      <w:r w:rsidRPr="005315D3">
        <w:t>Mathu</w:t>
      </w:r>
      <w:proofErr w:type="spellEnd"/>
      <w:r w:rsidRPr="005315D3">
        <w:rPr>
          <w:lang w:val="en-US"/>
        </w:rPr>
        <w:t>r</w:t>
      </w:r>
      <w:r>
        <w:rPr>
          <w:lang w:val="en-US"/>
        </w:rPr>
        <w:t>,</w:t>
      </w:r>
      <w:r w:rsidRPr="005315D3">
        <w:rPr>
          <w:lang w:val="en-US"/>
        </w:rPr>
        <w:t xml:space="preserve"> C.</w:t>
      </w:r>
      <w:r>
        <w:rPr>
          <w:lang w:val="en-US"/>
        </w:rPr>
        <w:t>, &amp;</w:t>
      </w:r>
      <w:proofErr w:type="spellStart"/>
      <w:r w:rsidRPr="005315D3">
        <w:t>Toti</w:t>
      </w:r>
      <w:proofErr w:type="spellEnd"/>
      <w:r>
        <w:t>,</w:t>
      </w:r>
      <w:r w:rsidRPr="005315D3">
        <w:rPr>
          <w:lang w:val="en-US"/>
        </w:rPr>
        <w:t xml:space="preserve"> Y</w:t>
      </w:r>
      <w:r>
        <w:rPr>
          <w:sz w:val="22"/>
          <w:szCs w:val="22"/>
          <w:lang w:val="en-US"/>
        </w:rPr>
        <w:t>.</w:t>
      </w:r>
      <w:r>
        <w:rPr>
          <w:sz w:val="22"/>
          <w:szCs w:val="22"/>
        </w:rPr>
        <w:t xml:space="preserve"> </w:t>
      </w:r>
      <w:r>
        <w:rPr>
          <w:lang w:val="en-US"/>
        </w:rPr>
        <w:t>(</w:t>
      </w:r>
      <w:r>
        <w:rPr>
          <w:rFonts w:asciiTheme="majorBidi" w:hAnsiTheme="majorBidi" w:cstheme="majorBidi"/>
          <w:color w:val="000000" w:themeColor="text1"/>
          <w:lang w:val="en-US"/>
        </w:rPr>
        <w:t xml:space="preserve">2020). </w:t>
      </w:r>
      <w:r w:rsidRPr="003B1CDD">
        <w:rPr>
          <w:rFonts w:asciiTheme="majorBidi" w:hAnsiTheme="majorBidi" w:cstheme="majorBidi"/>
          <w:color w:val="000000" w:themeColor="text1"/>
          <w:lang w:val="en-US"/>
        </w:rPr>
        <w:t>Report on the Impact of Artificial Intelligence on Project Management</w:t>
      </w:r>
      <w:proofErr w:type="gramStart"/>
      <w:r w:rsidRPr="003B1CDD">
        <w:rPr>
          <w:rFonts w:asciiTheme="majorBidi" w:hAnsiTheme="majorBidi" w:cstheme="majorBidi"/>
          <w:color w:val="000000" w:themeColor="text1"/>
          <w:lang w:val="en-US"/>
        </w:rPr>
        <w:t xml:space="preserve">1  </w:t>
      </w:r>
      <w:r>
        <w:rPr>
          <w:rFonts w:asciiTheme="majorBidi" w:hAnsiTheme="majorBidi" w:cstheme="majorBidi"/>
          <w:color w:val="000000" w:themeColor="text1"/>
          <w:lang w:val="en-US"/>
        </w:rPr>
        <w:t>(</w:t>
      </w:r>
      <w:proofErr w:type="gramEnd"/>
      <w:r>
        <w:rPr>
          <w:rFonts w:asciiTheme="majorBidi" w:hAnsiTheme="majorBidi" w:cstheme="majorBidi"/>
          <w:color w:val="000000" w:themeColor="text1"/>
          <w:lang w:val="en-US"/>
        </w:rPr>
        <w:t>PDF)</w:t>
      </w:r>
      <w:r>
        <w:rPr>
          <w:lang w:val="en-US"/>
        </w:rPr>
        <w:t xml:space="preserve"> </w:t>
      </w:r>
      <w:r w:rsidRPr="003B1CDD">
        <w:rPr>
          <w:rFonts w:cstheme="majorBidi"/>
          <w:color w:val="000000" w:themeColor="text1"/>
        </w:rPr>
        <w:t>[online]</w:t>
      </w:r>
      <w:r w:rsidR="00E852A2">
        <w:rPr>
          <w:rFonts w:cstheme="majorBidi"/>
          <w:color w:val="000000" w:themeColor="text1"/>
        </w:rPr>
        <w:t>.</w:t>
      </w:r>
      <w:r w:rsidRPr="003B1CDD">
        <w:rPr>
          <w:rFonts w:cstheme="majorBidi"/>
          <w:color w:val="000000" w:themeColor="text1"/>
        </w:rPr>
        <w:t xml:space="preserve"> </w:t>
      </w:r>
      <w:r w:rsidR="00E852A2">
        <w:t>[</w:t>
      </w:r>
      <w:r w:rsidR="00E852A2" w:rsidRPr="003B1CDD">
        <w:t>Accessed: 19 February 2022</w:t>
      </w:r>
      <w:r w:rsidR="00E852A2">
        <w:t xml:space="preserve">]. </w:t>
      </w:r>
      <w:r w:rsidRPr="003B1CDD">
        <w:rPr>
          <w:rFonts w:cstheme="majorBidi"/>
          <w:color w:val="000000" w:themeColor="text1"/>
        </w:rPr>
        <w:t>Availabl</w:t>
      </w:r>
      <w:r w:rsidRPr="003B1CDD">
        <w:t>e at:</w:t>
      </w:r>
      <w:r>
        <w:rPr>
          <w:rFonts w:asciiTheme="majorBidi" w:hAnsiTheme="majorBidi" w:cstheme="majorBidi"/>
          <w:color w:val="000000" w:themeColor="text1"/>
          <w:lang w:val="en-US"/>
        </w:rPr>
        <w:t xml:space="preserve"> </w:t>
      </w:r>
      <w:hyperlink r:id="rId30" w:history="1">
        <w:r w:rsidRPr="003B1CDD">
          <w:rPr>
            <w:rStyle w:val="Hyperlink"/>
            <w:rFonts w:asciiTheme="majorBidi" w:hAnsiTheme="majorBidi" w:cstheme="majorBidi"/>
            <w:lang w:val="en-US"/>
          </w:rPr>
          <w:t>https://www.google.com/url?sa=t&amp;rct=j&amp;q=&amp;esrc=s&amp;source=web&amp;cd=&amp;ved=2ahUKEwjFkP7U58L2AhVC1hoKHYsdCbUQFnoECEgQAQ&amp;url=https%3A%2F%2Fosf.io%2Fpreprints%2Ffrenxiv%2F8mxfk%2Fdownload&amp;usg=AOvVaw208a-no7ne_qj-eLEOusTf</w:t>
        </w:r>
      </w:hyperlink>
      <w:r>
        <w:rPr>
          <w:rFonts w:asciiTheme="majorBidi" w:hAnsiTheme="majorBidi" w:cstheme="majorBidi"/>
          <w:color w:val="000000" w:themeColor="text1"/>
          <w:lang w:val="en-US"/>
        </w:rPr>
        <w:t xml:space="preserve"> </w:t>
      </w:r>
    </w:p>
    <w:p w14:paraId="21F9D390" w14:textId="77777777" w:rsidR="0018224E" w:rsidRPr="009D3351" w:rsidRDefault="0018224E" w:rsidP="00046E32">
      <w:pPr>
        <w:spacing w:line="360" w:lineRule="auto"/>
        <w:jc w:val="both"/>
        <w:rPr>
          <w:lang w:val="en-US"/>
        </w:rPr>
      </w:pPr>
    </w:p>
    <w:p w14:paraId="1EFE2DB3" w14:textId="18C930CC" w:rsidR="00E11C72" w:rsidRDefault="00E11C72" w:rsidP="009D3351">
      <w:pPr>
        <w:pStyle w:val="NormalWeb"/>
        <w:spacing w:line="360" w:lineRule="auto"/>
        <w:ind w:left="720" w:hanging="720"/>
        <w:jc w:val="both"/>
        <w:rPr>
          <w:lang w:val="en-US"/>
        </w:rPr>
      </w:pPr>
      <w:r>
        <w:rPr>
          <w:rFonts w:asciiTheme="majorBidi" w:hAnsiTheme="majorBidi" w:cstheme="majorBidi"/>
          <w:color w:val="000000" w:themeColor="text1"/>
          <w:lang w:val="en-US"/>
        </w:rPr>
        <w:t>Bhatti</w:t>
      </w:r>
      <w:r w:rsidR="0002790A">
        <w:rPr>
          <w:rFonts w:asciiTheme="majorBidi" w:hAnsiTheme="majorBidi" w:cstheme="majorBidi"/>
          <w:color w:val="000000" w:themeColor="text1"/>
          <w:lang w:val="en-US"/>
        </w:rPr>
        <w:t>,</w:t>
      </w:r>
      <w:r>
        <w:rPr>
          <w:rFonts w:asciiTheme="majorBidi" w:hAnsiTheme="majorBidi" w:cstheme="majorBidi"/>
          <w:color w:val="000000" w:themeColor="text1"/>
          <w:lang w:val="en-US"/>
        </w:rPr>
        <w:t xml:space="preserve"> B. </w:t>
      </w:r>
      <w:r w:rsidR="00917EB5">
        <w:rPr>
          <w:rFonts w:asciiTheme="majorBidi" w:hAnsiTheme="majorBidi" w:cstheme="majorBidi"/>
          <w:color w:val="000000" w:themeColor="text1"/>
          <w:lang w:val="en-US"/>
        </w:rPr>
        <w:t>(</w:t>
      </w:r>
      <w:r>
        <w:rPr>
          <w:rFonts w:asciiTheme="majorBidi" w:hAnsiTheme="majorBidi" w:cstheme="majorBidi"/>
          <w:color w:val="000000" w:themeColor="text1"/>
          <w:lang w:val="en-US"/>
        </w:rPr>
        <w:t>2020</w:t>
      </w:r>
      <w:r w:rsidR="00917EB5">
        <w:rPr>
          <w:rFonts w:asciiTheme="majorBidi" w:hAnsiTheme="majorBidi" w:cstheme="majorBidi"/>
          <w:color w:val="000000" w:themeColor="text1"/>
          <w:lang w:val="en-US"/>
        </w:rPr>
        <w:t>)</w:t>
      </w:r>
      <w:r>
        <w:rPr>
          <w:rFonts w:asciiTheme="majorBidi" w:hAnsiTheme="majorBidi" w:cstheme="majorBidi"/>
          <w:color w:val="000000" w:themeColor="text1"/>
          <w:lang w:val="en-US"/>
        </w:rPr>
        <w:t>. “</w:t>
      </w:r>
      <w:r w:rsidRPr="004E4DBA">
        <w:rPr>
          <w:rFonts w:asciiTheme="majorBidi" w:hAnsiTheme="majorBidi" w:cstheme="majorBidi"/>
          <w:color w:val="000000" w:themeColor="text1"/>
          <w:lang w:val="en-US"/>
        </w:rPr>
        <w:t>7 Types of AI Risk and How to Mitigate their Impact</w:t>
      </w:r>
      <w:r>
        <w:rPr>
          <w:rFonts w:asciiTheme="majorBidi" w:hAnsiTheme="majorBidi" w:cstheme="majorBidi"/>
          <w:color w:val="000000" w:themeColor="text1"/>
          <w:lang w:val="en-US"/>
        </w:rPr>
        <w:t xml:space="preserve">”. </w:t>
      </w:r>
      <w:r w:rsidRPr="00FC2EB3">
        <w:rPr>
          <w:lang w:val="en-US"/>
        </w:rPr>
        <w:t>[online]</w:t>
      </w:r>
      <w:r w:rsidR="00E852A2">
        <w:rPr>
          <w:lang w:val="en-US"/>
        </w:rPr>
        <w:t>. [</w:t>
      </w:r>
      <w:r w:rsidR="00E852A2" w:rsidRPr="00FC2EB3">
        <w:rPr>
          <w:lang w:val="en-US"/>
        </w:rPr>
        <w:t>Accessed</w:t>
      </w:r>
      <w:r w:rsidR="00E852A2">
        <w:rPr>
          <w:lang w:val="en-US"/>
        </w:rPr>
        <w:t xml:space="preserve">: 18 December 2021]. </w:t>
      </w:r>
      <w:r w:rsidRPr="00FC2EB3">
        <w:rPr>
          <w:lang w:val="en-US"/>
        </w:rPr>
        <w:t>Available at:</w:t>
      </w:r>
      <w:r>
        <w:rPr>
          <w:lang w:val="en-US"/>
        </w:rPr>
        <w:t xml:space="preserve"> </w:t>
      </w:r>
      <w:hyperlink r:id="rId31" w:history="1">
        <w:r w:rsidRPr="00AD6F5A">
          <w:rPr>
            <w:rStyle w:val="Hyperlink"/>
            <w:lang w:val="en-US"/>
          </w:rPr>
          <w:t>https://towardsdatascience.com/7-types-of-ai-risk-and-how-to-mitigate-their-impact-36c086bfd732</w:t>
        </w:r>
      </w:hyperlink>
      <w:r>
        <w:rPr>
          <w:color w:val="000000" w:themeColor="text1"/>
          <w:lang w:val="en-US"/>
        </w:rPr>
        <w:t xml:space="preserve"> </w:t>
      </w:r>
    </w:p>
    <w:p w14:paraId="5D8713D1" w14:textId="37180F4A" w:rsidR="00757E02" w:rsidRDefault="00757E02" w:rsidP="00046E32">
      <w:pPr>
        <w:spacing w:line="360" w:lineRule="auto"/>
        <w:ind w:left="720" w:hanging="720"/>
        <w:jc w:val="both"/>
      </w:pPr>
      <w:proofErr w:type="spellStart"/>
      <w:r w:rsidRPr="00E30E4A">
        <w:t>Bhide</w:t>
      </w:r>
      <w:proofErr w:type="spellEnd"/>
      <w:r>
        <w:t>,</w:t>
      </w:r>
      <w:r w:rsidRPr="00E30E4A">
        <w:t xml:space="preserve"> B</w:t>
      </w:r>
      <w:r>
        <w:t>.</w:t>
      </w:r>
      <w:r w:rsidRPr="00E30E4A">
        <w:t xml:space="preserve"> (2021). Basic Elements of Project Management </w:t>
      </w:r>
      <w:proofErr w:type="gramStart"/>
      <w:r w:rsidRPr="00E30E4A">
        <w:t>And</w:t>
      </w:r>
      <w:proofErr w:type="gramEnd"/>
      <w:r w:rsidRPr="00E30E4A">
        <w:t xml:space="preserve"> Project Management Processes.  Project Cubicle. [online]</w:t>
      </w:r>
      <w:r w:rsidR="00E852A2">
        <w:t>. [</w:t>
      </w:r>
      <w:r w:rsidR="00E852A2" w:rsidRPr="00E30E4A">
        <w:t>Accessed: 3 January 2022</w:t>
      </w:r>
      <w:r w:rsidR="00E852A2">
        <w:t xml:space="preserve">]. </w:t>
      </w:r>
      <w:r w:rsidRPr="00E30E4A">
        <w:t xml:space="preserve">Available at:  </w:t>
      </w:r>
      <w:hyperlink r:id="rId32" w:history="1">
        <w:r w:rsidRPr="00E30E4A">
          <w:t>https://www.projectcubicle.com/what-are-the-basic-elements-of-project-management/</w:t>
        </w:r>
      </w:hyperlink>
      <w:r w:rsidRPr="00E30E4A">
        <w:t xml:space="preserve"> </w:t>
      </w:r>
    </w:p>
    <w:p w14:paraId="4484AFB2" w14:textId="14877A82" w:rsidR="00757E02" w:rsidRDefault="00757E02" w:rsidP="00046E32">
      <w:pPr>
        <w:spacing w:line="360" w:lineRule="auto"/>
        <w:ind w:left="720" w:hanging="720"/>
        <w:jc w:val="both"/>
      </w:pPr>
    </w:p>
    <w:p w14:paraId="1D600E8A" w14:textId="465E8C15" w:rsidR="00757E02" w:rsidRDefault="00757E02" w:rsidP="00757E02">
      <w:pPr>
        <w:spacing w:line="360" w:lineRule="auto"/>
        <w:ind w:left="720" w:hanging="720"/>
        <w:jc w:val="both"/>
      </w:pPr>
      <w:proofErr w:type="spellStart"/>
      <w:r w:rsidRPr="00A63AEA">
        <w:rPr>
          <w:rFonts w:asciiTheme="majorBidi" w:hAnsiTheme="majorBidi" w:cstheme="majorBidi"/>
          <w:color w:val="000000" w:themeColor="text1"/>
          <w:lang w:val="en-US"/>
        </w:rPr>
        <w:t>Bossmann</w:t>
      </w:r>
      <w:proofErr w:type="spellEnd"/>
      <w:r w:rsidRPr="00A63AEA">
        <w:rPr>
          <w:rFonts w:asciiTheme="majorBidi" w:hAnsiTheme="majorBidi" w:cstheme="majorBidi"/>
          <w:color w:val="000000" w:themeColor="text1"/>
          <w:lang w:val="en-US"/>
        </w:rPr>
        <w:t xml:space="preserve">, </w:t>
      </w:r>
      <w:r w:rsidR="00A412B4">
        <w:rPr>
          <w:rFonts w:asciiTheme="majorBidi" w:hAnsiTheme="majorBidi" w:cstheme="majorBidi"/>
          <w:color w:val="000000" w:themeColor="text1"/>
          <w:lang w:val="en-US"/>
        </w:rPr>
        <w:t xml:space="preserve">J. </w:t>
      </w:r>
      <w:r w:rsidRPr="00A63AEA">
        <w:rPr>
          <w:rFonts w:asciiTheme="majorBidi" w:hAnsiTheme="majorBidi" w:cstheme="majorBidi"/>
          <w:color w:val="000000" w:themeColor="text1"/>
          <w:lang w:val="en-US"/>
        </w:rPr>
        <w:t xml:space="preserve">(2016). </w:t>
      </w:r>
      <w:r w:rsidRPr="009D3351">
        <w:rPr>
          <w:rFonts w:asciiTheme="majorBidi" w:hAnsiTheme="majorBidi" w:cstheme="majorBidi"/>
          <w:color w:val="000000" w:themeColor="text1"/>
          <w:lang w:val="en-US"/>
        </w:rPr>
        <w:t>Top 9 ethical issues in artificial intelligence</w:t>
      </w:r>
      <w:r>
        <w:rPr>
          <w:rFonts w:asciiTheme="majorBidi" w:hAnsiTheme="majorBidi" w:cstheme="majorBidi"/>
          <w:color w:val="000000" w:themeColor="text1"/>
          <w:lang w:val="en-US"/>
        </w:rPr>
        <w:t xml:space="preserve">. World Economic Forum. </w:t>
      </w:r>
      <w:r w:rsidRPr="003B1CDD">
        <w:rPr>
          <w:rFonts w:cstheme="majorBidi"/>
          <w:color w:val="000000" w:themeColor="text1"/>
        </w:rPr>
        <w:t>[online]</w:t>
      </w:r>
      <w:r w:rsidR="00CD0353">
        <w:rPr>
          <w:rFonts w:cstheme="majorBidi"/>
          <w:color w:val="000000" w:themeColor="text1"/>
        </w:rPr>
        <w:t xml:space="preserve">. </w:t>
      </w:r>
      <w:r w:rsidR="00CD0353">
        <w:t>[</w:t>
      </w:r>
      <w:r w:rsidR="00CD0353" w:rsidRPr="00A63AEA">
        <w:t>Accessed: 19 February 2022</w:t>
      </w:r>
      <w:r w:rsidR="00CD0353">
        <w:t xml:space="preserve">]. </w:t>
      </w:r>
      <w:r w:rsidRPr="003B1CDD">
        <w:rPr>
          <w:rFonts w:cstheme="majorBidi"/>
          <w:color w:val="000000" w:themeColor="text1"/>
        </w:rPr>
        <w:t>Availabl</w:t>
      </w:r>
      <w:r w:rsidRPr="003B1CDD">
        <w:t>e at:</w:t>
      </w:r>
      <w:r>
        <w:rPr>
          <w:rFonts w:asciiTheme="majorBidi" w:hAnsiTheme="majorBidi" w:cstheme="majorBidi"/>
          <w:color w:val="000000" w:themeColor="text1"/>
          <w:lang w:val="en-US"/>
        </w:rPr>
        <w:t xml:space="preserve"> </w:t>
      </w:r>
      <w:hyperlink r:id="rId33" w:history="1">
        <w:r w:rsidRPr="009D3351">
          <w:rPr>
            <w:rStyle w:val="Hyperlink"/>
            <w:rFonts w:asciiTheme="majorBidi" w:hAnsiTheme="majorBidi" w:cs="Courier New"/>
            <w:iCs/>
            <w:szCs w:val="28"/>
          </w:rPr>
          <w:t>https://www.weforum.org/agenda/2016/10/top-10-ethical-issues-in-artificial-intelligence/</w:t>
        </w:r>
      </w:hyperlink>
      <w:r w:rsidRPr="009D3351">
        <w:rPr>
          <w:rFonts w:asciiTheme="majorBidi" w:hAnsiTheme="majorBidi" w:cs="Courier New"/>
          <w:iCs/>
          <w:color w:val="000000"/>
          <w:szCs w:val="28"/>
        </w:rPr>
        <w:t xml:space="preserve">  </w:t>
      </w:r>
    </w:p>
    <w:p w14:paraId="79C795FF" w14:textId="0DF6BC31" w:rsidR="0091634E" w:rsidRDefault="0091634E" w:rsidP="00757E02">
      <w:pPr>
        <w:spacing w:line="360" w:lineRule="auto"/>
        <w:ind w:left="720" w:hanging="720"/>
        <w:jc w:val="both"/>
      </w:pPr>
    </w:p>
    <w:p w14:paraId="417988B2" w14:textId="611284A8" w:rsidR="0009289B" w:rsidRDefault="0091634E" w:rsidP="00046E32">
      <w:pPr>
        <w:spacing w:line="360" w:lineRule="auto"/>
        <w:ind w:left="720" w:hanging="720"/>
        <w:jc w:val="both"/>
      </w:pPr>
      <w:proofErr w:type="spellStart"/>
      <w:r w:rsidRPr="009D3351">
        <w:t>Brandvoice</w:t>
      </w:r>
      <w:proofErr w:type="spellEnd"/>
      <w:r w:rsidRPr="009D3351">
        <w:t xml:space="preserve"> </w:t>
      </w:r>
      <w:r w:rsidRPr="00EF767A">
        <w:t>(</w:t>
      </w:r>
      <w:r w:rsidRPr="009D3351">
        <w:t xml:space="preserve">2021). Anticipate </w:t>
      </w:r>
      <w:proofErr w:type="gramStart"/>
      <w:r w:rsidRPr="009D3351">
        <w:t>And</w:t>
      </w:r>
      <w:proofErr w:type="gramEnd"/>
      <w:r w:rsidRPr="009D3351">
        <w:t xml:space="preserve"> Predict Individual Customers’ Needs With Artificial Intelligence.</w:t>
      </w:r>
      <w:r>
        <w:rPr>
          <w:lang w:val="en-US"/>
        </w:rPr>
        <w:t xml:space="preserve"> Forbes.</w:t>
      </w:r>
      <w:r w:rsidRPr="009D3351">
        <w:t xml:space="preserve"> </w:t>
      </w:r>
      <w:r w:rsidRPr="003B1CDD">
        <w:t>[online]</w:t>
      </w:r>
      <w:r w:rsidR="000A7F5E">
        <w:t>.</w:t>
      </w:r>
      <w:r w:rsidR="000A7F5E" w:rsidRPr="000A7F5E">
        <w:t xml:space="preserve"> </w:t>
      </w:r>
      <w:r w:rsidR="000A7F5E">
        <w:t>[</w:t>
      </w:r>
      <w:r w:rsidR="000A7F5E" w:rsidRPr="00EF767A">
        <w:t>Accessed: 19 February 2022</w:t>
      </w:r>
      <w:r w:rsidR="000A7F5E">
        <w:t>].</w:t>
      </w:r>
      <w:r w:rsidRPr="003B1CDD">
        <w:t xml:space="preserve"> </w:t>
      </w:r>
      <w:r w:rsidRPr="00EF767A">
        <w:t>Available at:</w:t>
      </w:r>
      <w:r w:rsidRPr="00EF767A">
        <w:rPr>
          <w:lang w:val="en-US"/>
        </w:rPr>
        <w:t xml:space="preserve"> </w:t>
      </w:r>
      <w:hyperlink r:id="rId34" w:history="1">
        <w:r w:rsidRPr="009D3351">
          <w:rPr>
            <w:rStyle w:val="Hyperlink"/>
          </w:rPr>
          <w:t>https://www.forbes.com/sites/genesyscontactcentercloud/2021/09/01/anticipate-and-predict-individual-customers-needs-with-artificial-intelligence/?sh=63c1acd83beb</w:t>
        </w:r>
      </w:hyperlink>
      <w:r w:rsidRPr="00EF767A">
        <w:rPr>
          <w:lang w:val="en-US"/>
        </w:rPr>
        <w:t xml:space="preserve"> </w:t>
      </w:r>
    </w:p>
    <w:p w14:paraId="7141A6BA" w14:textId="77777777" w:rsidR="000A7F5E" w:rsidRDefault="000A7F5E">
      <w:pPr>
        <w:spacing w:line="360" w:lineRule="auto"/>
        <w:ind w:left="720" w:hanging="720"/>
        <w:jc w:val="both"/>
      </w:pPr>
    </w:p>
    <w:p w14:paraId="2C73849A" w14:textId="1E780763" w:rsidR="00757E02" w:rsidRDefault="0091634E" w:rsidP="00046E32">
      <w:pPr>
        <w:spacing w:line="360" w:lineRule="auto"/>
        <w:ind w:left="720" w:hanging="720"/>
        <w:jc w:val="both"/>
      </w:pPr>
      <w:proofErr w:type="spellStart"/>
      <w:r w:rsidRPr="009D3351">
        <w:t>Branscombe</w:t>
      </w:r>
      <w:proofErr w:type="spellEnd"/>
      <w:r w:rsidRPr="009D3351">
        <w:t xml:space="preserve">, M. (2018). How AI could revolutionize project management. CIO. </w:t>
      </w:r>
      <w:r w:rsidRPr="003B1CDD">
        <w:t>[online]</w:t>
      </w:r>
      <w:r w:rsidR="000C1B06">
        <w:t>.</w:t>
      </w:r>
      <w:r w:rsidRPr="003B1CDD">
        <w:t xml:space="preserve"> </w:t>
      </w:r>
      <w:r w:rsidR="000C1B06">
        <w:t>[</w:t>
      </w:r>
      <w:r w:rsidR="000C1B06" w:rsidRPr="0018685B">
        <w:t>Accessed: 19 February 2022</w:t>
      </w:r>
      <w:r w:rsidR="000C1B06">
        <w:t xml:space="preserve">]. </w:t>
      </w:r>
      <w:r w:rsidRPr="003B1CDD">
        <w:t>Available at:</w:t>
      </w:r>
      <w:r>
        <w:rPr>
          <w:lang w:val="en-US"/>
        </w:rPr>
        <w:t xml:space="preserve"> </w:t>
      </w:r>
      <w:r>
        <w:rPr>
          <w:rFonts w:asciiTheme="majorBidi" w:hAnsiTheme="majorBidi" w:cstheme="majorBidi"/>
          <w:lang w:val="en-US"/>
        </w:rPr>
        <w:t xml:space="preserve">  </w:t>
      </w:r>
      <w:hyperlink r:id="rId35" w:history="1">
        <w:r w:rsidRPr="007A5B29">
          <w:rPr>
            <w:rStyle w:val="Hyperlink"/>
            <w:rFonts w:asciiTheme="majorBidi" w:hAnsiTheme="majorBidi" w:cstheme="majorBidi"/>
            <w:lang w:val="en-US"/>
          </w:rPr>
          <w:t>https://www.cio.com/article/228200/how-ai-could-revolutionize-project-management.html</w:t>
        </w:r>
      </w:hyperlink>
      <w:r>
        <w:rPr>
          <w:rFonts w:asciiTheme="majorBidi" w:hAnsiTheme="majorBidi" w:cstheme="majorBidi"/>
          <w:lang w:val="en-US"/>
        </w:rPr>
        <w:t xml:space="preserve"> </w:t>
      </w:r>
    </w:p>
    <w:p w14:paraId="4EA7676E" w14:textId="77777777" w:rsidR="0091634E" w:rsidRDefault="0091634E" w:rsidP="00046E32">
      <w:pPr>
        <w:spacing w:line="360" w:lineRule="auto"/>
        <w:ind w:left="720" w:hanging="720"/>
        <w:jc w:val="both"/>
      </w:pPr>
    </w:p>
    <w:p w14:paraId="1E33E336" w14:textId="7DC01915" w:rsidR="00757E02" w:rsidRDefault="00757E02" w:rsidP="00757E02">
      <w:pPr>
        <w:spacing w:line="360" w:lineRule="auto"/>
        <w:ind w:left="720" w:hanging="720"/>
        <w:jc w:val="both"/>
      </w:pPr>
      <w:r w:rsidRPr="009D3351">
        <w:lastRenderedPageBreak/>
        <w:t>Burger</w:t>
      </w:r>
      <w:r>
        <w:t>,</w:t>
      </w:r>
      <w:r w:rsidRPr="009D3351">
        <w:t xml:space="preserve"> R. (2017). I, Project Manager: The Rise of Artificial Intelligence in the Workplace.</w:t>
      </w:r>
      <w:r>
        <w:rPr>
          <w:lang w:val="en-US"/>
        </w:rPr>
        <w:t xml:space="preserve"> Capterra.</w:t>
      </w:r>
      <w:r w:rsidRPr="009D3351">
        <w:t xml:space="preserve"> </w:t>
      </w:r>
      <w:r w:rsidRPr="00163675">
        <w:t>[online]</w:t>
      </w:r>
      <w:r w:rsidR="000C1B06">
        <w:t>.</w:t>
      </w:r>
      <w:r w:rsidRPr="00163675">
        <w:t xml:space="preserve"> </w:t>
      </w:r>
      <w:r w:rsidR="000C1B06">
        <w:t>[</w:t>
      </w:r>
      <w:r w:rsidR="000C1B06" w:rsidRPr="0018685B">
        <w:t>Accessed: 19 February 2022</w:t>
      </w:r>
      <w:r w:rsidR="000C1B06">
        <w:t xml:space="preserve">]. </w:t>
      </w:r>
      <w:r w:rsidRPr="00163675">
        <w:t>Available at:</w:t>
      </w:r>
      <w:r>
        <w:rPr>
          <w:b/>
          <w:bCs/>
        </w:rPr>
        <w:t xml:space="preserve"> </w:t>
      </w:r>
      <w:hyperlink r:id="rId36" w:history="1">
        <w:r w:rsidRPr="009D3351">
          <w:rPr>
            <w:rStyle w:val="Hyperlink"/>
            <w:rFonts w:cstheme="majorBidi"/>
          </w:rPr>
          <w:t>https://blog.capterra.com/i-project-manager-the-rise-of-artificial-intelligence-in-the-workplace/</w:t>
        </w:r>
      </w:hyperlink>
      <w:r>
        <w:rPr>
          <w:rFonts w:asciiTheme="majorBidi" w:hAnsiTheme="majorBidi" w:cstheme="majorBidi"/>
          <w:color w:val="000000" w:themeColor="text1"/>
        </w:rPr>
        <w:t xml:space="preserve"> </w:t>
      </w:r>
    </w:p>
    <w:p w14:paraId="6B6D1734" w14:textId="77777777" w:rsidR="00757E02" w:rsidRPr="00046E32" w:rsidRDefault="00757E02" w:rsidP="00046E32">
      <w:pPr>
        <w:spacing w:line="360" w:lineRule="auto"/>
        <w:ind w:left="720" w:hanging="720"/>
        <w:jc w:val="both"/>
      </w:pPr>
    </w:p>
    <w:p w14:paraId="55A01685" w14:textId="0B18ABD2" w:rsidR="00AE363D" w:rsidRDefault="00254DFC" w:rsidP="00AE363D">
      <w:pPr>
        <w:spacing w:line="360" w:lineRule="auto"/>
        <w:ind w:left="720" w:hanging="720"/>
        <w:jc w:val="both"/>
        <w:rPr>
          <w:lang w:val="en-US"/>
        </w:rPr>
      </w:pPr>
      <w:r w:rsidRPr="00FC2EB3">
        <w:t>B</w:t>
      </w:r>
      <w:proofErr w:type="spellStart"/>
      <w:r w:rsidRPr="00FC2EB3">
        <w:rPr>
          <w:lang w:val="en-US"/>
        </w:rPr>
        <w:t>utt</w:t>
      </w:r>
      <w:proofErr w:type="spellEnd"/>
      <w:r w:rsidRPr="00FC2EB3">
        <w:rPr>
          <w:lang w:val="en-US"/>
        </w:rPr>
        <w:t>, A. (2018). ‘</w:t>
      </w:r>
      <w:r w:rsidRPr="00FC2EB3">
        <w:t>Project Management through the lens of Artificial Intelligence</w:t>
      </w:r>
      <w:r w:rsidRPr="00FC2EB3">
        <w:rPr>
          <w:lang w:val="en-US"/>
        </w:rPr>
        <w:t>.</w:t>
      </w:r>
      <w:r w:rsidRPr="00FC2EB3">
        <w:t xml:space="preserve"> </w:t>
      </w:r>
      <w:r w:rsidRPr="00FC2EB3">
        <w:rPr>
          <w:lang w:val="en-US"/>
        </w:rPr>
        <w:t xml:space="preserve">A Mixed-Methods Research into How AI Systems can Support Project Managers to become more Efficient in their Daily Work.’ MA thesis. Chalmers University </w:t>
      </w:r>
      <w:proofErr w:type="gramStart"/>
      <w:r w:rsidRPr="00FC2EB3">
        <w:rPr>
          <w:lang w:val="en-US"/>
        </w:rPr>
        <w:t>Of</w:t>
      </w:r>
      <w:proofErr w:type="gramEnd"/>
      <w:r w:rsidRPr="00FC2EB3">
        <w:rPr>
          <w:lang w:val="en-US"/>
        </w:rPr>
        <w:t xml:space="preserve"> Technology. [online]</w:t>
      </w:r>
      <w:r w:rsidR="000C1B06">
        <w:rPr>
          <w:lang w:val="en-US"/>
        </w:rPr>
        <w:t>. [</w:t>
      </w:r>
      <w:r w:rsidR="000C1B06" w:rsidRPr="00FC2EB3">
        <w:rPr>
          <w:lang w:val="en-US"/>
        </w:rPr>
        <w:t>Accessed: 15 May 2021</w:t>
      </w:r>
      <w:r w:rsidR="000C1B06">
        <w:rPr>
          <w:lang w:val="en-US"/>
        </w:rPr>
        <w:t xml:space="preserve">]. </w:t>
      </w:r>
      <w:r w:rsidRPr="00FC2EB3">
        <w:rPr>
          <w:lang w:val="en-US"/>
        </w:rPr>
        <w:t xml:space="preserve">Available at: </w:t>
      </w:r>
      <w:hyperlink r:id="rId37" w:history="1">
        <w:r w:rsidRPr="00FC2EB3">
          <w:rPr>
            <w:rStyle w:val="Hyperlink"/>
          </w:rPr>
          <w:t>https://publications.lib.chalmers.se/records/fulltext/256311/256311.pdf</w:t>
        </w:r>
      </w:hyperlink>
      <w:r w:rsidRPr="00FC2EB3">
        <w:t xml:space="preserve"> </w:t>
      </w:r>
    </w:p>
    <w:p w14:paraId="38FA643A" w14:textId="77777777" w:rsidR="00CE0CB5" w:rsidRDefault="00CE0CB5" w:rsidP="00CE0CB5">
      <w:pPr>
        <w:spacing w:line="360" w:lineRule="auto"/>
        <w:ind w:left="720" w:hanging="720"/>
        <w:jc w:val="both"/>
        <w:rPr>
          <w:lang w:val="en-US"/>
        </w:rPr>
      </w:pPr>
    </w:p>
    <w:p w14:paraId="6BB8E330" w14:textId="7CA60B3E" w:rsidR="00CE0CB5" w:rsidRPr="009D3351" w:rsidRDefault="00CE0CB5" w:rsidP="00A412B4">
      <w:pPr>
        <w:spacing w:line="360" w:lineRule="auto"/>
        <w:ind w:left="720" w:hanging="720"/>
        <w:jc w:val="both"/>
        <w:rPr>
          <w:lang w:val="en-US"/>
        </w:rPr>
      </w:pPr>
      <w:r w:rsidRPr="00E30E4A">
        <w:rPr>
          <w:lang w:val="en-US"/>
        </w:rPr>
        <w:t>Cheatham</w:t>
      </w:r>
      <w:r w:rsidR="0002790A">
        <w:rPr>
          <w:lang w:val="en-US"/>
        </w:rPr>
        <w:t>,</w:t>
      </w:r>
      <w:r w:rsidRPr="00E30E4A">
        <w:rPr>
          <w:lang w:val="en-US"/>
        </w:rPr>
        <w:t xml:space="preserve"> B</w:t>
      </w:r>
      <w:r w:rsidR="0002790A">
        <w:rPr>
          <w:lang w:val="en-US"/>
        </w:rPr>
        <w:t>.</w:t>
      </w:r>
      <w:r w:rsidRPr="00E30E4A">
        <w:rPr>
          <w:lang w:val="en-US"/>
        </w:rPr>
        <w:t xml:space="preserve">, </w:t>
      </w:r>
      <w:proofErr w:type="spellStart"/>
      <w:r w:rsidRPr="00E30E4A">
        <w:rPr>
          <w:lang w:val="en-US"/>
        </w:rPr>
        <w:t>Javanmardian</w:t>
      </w:r>
      <w:proofErr w:type="spellEnd"/>
      <w:r w:rsidR="0002790A">
        <w:rPr>
          <w:lang w:val="en-US"/>
        </w:rPr>
        <w:t>,</w:t>
      </w:r>
      <w:r w:rsidRPr="00E30E4A">
        <w:rPr>
          <w:lang w:val="en-US"/>
        </w:rPr>
        <w:t xml:space="preserve"> K</w:t>
      </w:r>
      <w:r w:rsidR="0002790A">
        <w:rPr>
          <w:lang w:val="en-US"/>
        </w:rPr>
        <w:t>.</w:t>
      </w:r>
      <w:r w:rsidRPr="00E30E4A">
        <w:rPr>
          <w:lang w:val="en-US"/>
        </w:rPr>
        <w:t>, and </w:t>
      </w:r>
      <w:proofErr w:type="spellStart"/>
      <w:r w:rsidRPr="00E30E4A">
        <w:rPr>
          <w:lang w:val="en-US"/>
        </w:rPr>
        <w:t>Samandari</w:t>
      </w:r>
      <w:proofErr w:type="spellEnd"/>
      <w:r w:rsidR="0002790A">
        <w:rPr>
          <w:lang w:val="en-US"/>
        </w:rPr>
        <w:t>,</w:t>
      </w:r>
      <w:r w:rsidRPr="00E30E4A">
        <w:rPr>
          <w:lang w:val="en-US"/>
        </w:rPr>
        <w:t xml:space="preserve"> H</w:t>
      </w:r>
      <w:r w:rsidR="0002790A">
        <w:rPr>
          <w:lang w:val="en-US"/>
        </w:rPr>
        <w:t>.</w:t>
      </w:r>
      <w:r w:rsidRPr="00E30E4A">
        <w:rPr>
          <w:lang w:val="en-US"/>
        </w:rPr>
        <w:t xml:space="preserve"> (2019). Confronting the risks of artificial intelligence. McKinsey</w:t>
      </w:r>
      <w:r w:rsidRPr="00E30E4A">
        <w:t xml:space="preserve"> and Company.</w:t>
      </w:r>
      <w:r w:rsidRPr="00E30E4A">
        <w:rPr>
          <w:lang w:val="en-US"/>
        </w:rPr>
        <w:t xml:space="preserve"> [online]</w:t>
      </w:r>
      <w:r w:rsidR="0058505F">
        <w:rPr>
          <w:lang w:val="en-US"/>
        </w:rPr>
        <w:t>. [</w:t>
      </w:r>
      <w:r w:rsidR="0058505F" w:rsidRPr="00E30E4A">
        <w:rPr>
          <w:lang w:val="en-US"/>
        </w:rPr>
        <w:t>Accessed: 3 January 2022</w:t>
      </w:r>
      <w:r w:rsidR="0058505F">
        <w:rPr>
          <w:lang w:val="en-US"/>
        </w:rPr>
        <w:t>].</w:t>
      </w:r>
      <w:r w:rsidRPr="00E30E4A">
        <w:rPr>
          <w:lang w:val="en-US"/>
        </w:rPr>
        <w:t xml:space="preserve"> Available at:</w:t>
      </w:r>
      <w:r>
        <w:rPr>
          <w:rFonts w:asciiTheme="majorBidi" w:hAnsiTheme="majorBidi" w:cstheme="majorBidi"/>
          <w:color w:val="000000" w:themeColor="text1"/>
          <w:lang w:val="en-US"/>
        </w:rPr>
        <w:t xml:space="preserve"> </w:t>
      </w:r>
      <w:hyperlink r:id="rId38" w:history="1">
        <w:r w:rsidRPr="00E30E4A">
          <w:rPr>
            <w:rStyle w:val="Hyperlink"/>
            <w:rFonts w:asciiTheme="majorBidi" w:hAnsiTheme="majorBidi" w:cstheme="majorBidi"/>
            <w:lang w:val="en-US"/>
          </w:rPr>
          <w:t>https://www.mckinsey.com/business-functions/mckinsey-analytics/our-insights/confronting-the-risks-of-artificial-intelligence</w:t>
        </w:r>
      </w:hyperlink>
      <w:r w:rsidRPr="00E30E4A">
        <w:rPr>
          <w:rFonts w:asciiTheme="majorBidi" w:hAnsiTheme="majorBidi" w:cstheme="majorBidi"/>
          <w:color w:val="000000" w:themeColor="text1"/>
          <w:lang w:val="en-US"/>
        </w:rPr>
        <w:t xml:space="preserve"> </w:t>
      </w:r>
    </w:p>
    <w:p w14:paraId="539653DC" w14:textId="35FB197A" w:rsidR="006741D2" w:rsidRDefault="00254DFC" w:rsidP="009D3351">
      <w:pPr>
        <w:pStyle w:val="NormalWeb"/>
        <w:spacing w:line="360" w:lineRule="auto"/>
        <w:ind w:left="720" w:hanging="720"/>
        <w:jc w:val="both"/>
        <w:rPr>
          <w:lang w:val="en-US"/>
        </w:rPr>
      </w:pPr>
      <w:r w:rsidRPr="00FC2EB3">
        <w:rPr>
          <w:color w:val="000000" w:themeColor="text1"/>
          <w:lang w:val="en-US"/>
        </w:rPr>
        <w:t xml:space="preserve">Chowdhury </w:t>
      </w:r>
      <w:r w:rsidR="00BD6B54">
        <w:rPr>
          <w:color w:val="000000" w:themeColor="text1"/>
          <w:lang w:val="en-US"/>
        </w:rPr>
        <w:t xml:space="preserve">M. </w:t>
      </w:r>
      <w:r w:rsidRPr="00FC2EB3">
        <w:rPr>
          <w:color w:val="000000" w:themeColor="text1"/>
          <w:lang w:val="en-US"/>
        </w:rPr>
        <w:t xml:space="preserve">&amp; </w:t>
      </w:r>
      <w:proofErr w:type="spellStart"/>
      <w:r w:rsidRPr="00FC2EB3">
        <w:rPr>
          <w:color w:val="000000" w:themeColor="text1"/>
          <w:lang w:val="en-US"/>
        </w:rPr>
        <w:t>Sadek</w:t>
      </w:r>
      <w:proofErr w:type="spellEnd"/>
      <w:r w:rsidRPr="00FC2EB3">
        <w:rPr>
          <w:color w:val="000000" w:themeColor="text1"/>
          <w:lang w:val="en-US"/>
        </w:rPr>
        <w:t xml:space="preserve"> </w:t>
      </w:r>
      <w:r w:rsidR="00BD6B54">
        <w:rPr>
          <w:color w:val="000000" w:themeColor="text1"/>
          <w:lang w:val="en-US"/>
        </w:rPr>
        <w:t>A.</w:t>
      </w:r>
      <w:r w:rsidR="00A412B4">
        <w:rPr>
          <w:color w:val="000000" w:themeColor="text1"/>
          <w:lang w:val="en-US"/>
        </w:rPr>
        <w:t xml:space="preserve"> </w:t>
      </w:r>
      <w:r w:rsidRPr="00FC2EB3">
        <w:rPr>
          <w:color w:val="000000" w:themeColor="text1"/>
          <w:lang w:val="en-US"/>
        </w:rPr>
        <w:t xml:space="preserve">(2012).  Advantages and Limitations of Artificial Intelligence. Research Gate. </w:t>
      </w:r>
      <w:r w:rsidRPr="00FC2EB3">
        <w:rPr>
          <w:lang w:val="en-US"/>
        </w:rPr>
        <w:t>[online]</w:t>
      </w:r>
      <w:r w:rsidR="0058505F">
        <w:t>. [</w:t>
      </w:r>
      <w:r w:rsidR="0058505F" w:rsidRPr="00FC2EB3">
        <w:rPr>
          <w:lang w:val="en-US"/>
        </w:rPr>
        <w:t>Accessed: 10 May 2021</w:t>
      </w:r>
      <w:r w:rsidR="0058505F">
        <w:rPr>
          <w:lang w:val="en-US"/>
        </w:rPr>
        <w:t xml:space="preserve">]. </w:t>
      </w:r>
      <w:r w:rsidRPr="00FC2EB3">
        <w:rPr>
          <w:lang w:val="en-US"/>
        </w:rPr>
        <w:t xml:space="preserve">Available at: </w:t>
      </w:r>
      <w:r w:rsidRPr="00FC2EB3">
        <w:t xml:space="preserve"> </w:t>
      </w:r>
      <w:hyperlink r:id="rId39" w:anchor="page=14" w:history="1">
        <w:r w:rsidRPr="00FC2EB3">
          <w:rPr>
            <w:rStyle w:val="Hyperlink"/>
          </w:rPr>
          <w:t>https://www.researchgate.net/profile/Said-Easa/publication/273576102_Design_and_construction_of_transportation_infrastructure_httponlinepubstrborgonlinepubscircularsec168pdf/links/55097a910cf26ff55f85932b/Design-and-construction-of-transportation-infrastructure-http-onlinepubstrborg-onlinepubs-circulars-ec168pdf.pdf#page=14</w:t>
        </w:r>
      </w:hyperlink>
      <w:r w:rsidRPr="00FC2EB3">
        <w:rPr>
          <w:rStyle w:val="Hyperlink"/>
        </w:rPr>
        <w:t xml:space="preserve"> </w:t>
      </w:r>
    </w:p>
    <w:p w14:paraId="1F38FBBB" w14:textId="1D2B372A" w:rsidR="0091634E" w:rsidRDefault="0002790A" w:rsidP="0002790A">
      <w:pPr>
        <w:spacing w:line="360" w:lineRule="auto"/>
        <w:ind w:left="720" w:hanging="720"/>
        <w:jc w:val="both"/>
        <w:rPr>
          <w:rFonts w:cstheme="majorBidi"/>
          <w:color w:val="000000" w:themeColor="text1"/>
          <w:lang w:val="en-US"/>
        </w:rPr>
      </w:pPr>
      <w:r w:rsidRPr="009D3351">
        <w:rPr>
          <w:rFonts w:cstheme="majorBidi"/>
          <w:color w:val="000000" w:themeColor="text1"/>
          <w:lang w:val="en-US"/>
        </w:rPr>
        <w:t xml:space="preserve">Cleave, P. </w:t>
      </w:r>
      <w:r>
        <w:rPr>
          <w:rFonts w:cstheme="majorBidi"/>
          <w:b/>
          <w:bCs/>
          <w:color w:val="000000" w:themeColor="text1"/>
        </w:rPr>
        <w:t>(</w:t>
      </w:r>
      <w:r w:rsidRPr="004E55CB">
        <w:rPr>
          <w:rFonts w:cstheme="majorBidi"/>
          <w:color w:val="000000" w:themeColor="text1"/>
          <w:lang w:val="en-US"/>
        </w:rPr>
        <w:t>2021)</w:t>
      </w:r>
      <w:r>
        <w:rPr>
          <w:rFonts w:cstheme="majorBidi"/>
          <w:color w:val="000000" w:themeColor="text1"/>
          <w:lang w:val="en-US"/>
        </w:rPr>
        <w:t xml:space="preserve"> </w:t>
      </w:r>
      <w:r w:rsidRPr="009D3351">
        <w:rPr>
          <w:rFonts w:asciiTheme="majorBidi" w:hAnsiTheme="majorBidi" w:cstheme="majorBidi"/>
          <w:color w:val="000000" w:themeColor="text1"/>
          <w:lang w:val="en-US"/>
        </w:rPr>
        <w:t>Pilot Testing Questionnaires</w:t>
      </w:r>
      <w:r>
        <w:rPr>
          <w:rFonts w:asciiTheme="majorBidi" w:hAnsiTheme="majorBidi" w:cstheme="majorBidi"/>
          <w:color w:val="000000" w:themeColor="text1"/>
          <w:lang w:val="en-US"/>
        </w:rPr>
        <w:t xml:space="preserve">. Smart Survey. </w:t>
      </w:r>
      <w:r>
        <w:rPr>
          <w:rFonts w:cstheme="majorBidi"/>
          <w:b/>
          <w:bCs/>
          <w:color w:val="000000" w:themeColor="text1"/>
        </w:rPr>
        <w:t xml:space="preserve"> </w:t>
      </w:r>
      <w:r w:rsidRPr="00FC2EB3">
        <w:rPr>
          <w:lang w:val="en-US"/>
        </w:rPr>
        <w:t>[online]</w:t>
      </w:r>
      <w:r w:rsidR="0058505F">
        <w:t xml:space="preserve">. </w:t>
      </w:r>
      <w:r w:rsidR="0058505F">
        <w:rPr>
          <w:rFonts w:cstheme="majorBidi"/>
          <w:color w:val="000000" w:themeColor="text1"/>
          <w:lang w:val="en-US"/>
        </w:rPr>
        <w:t>[</w:t>
      </w:r>
      <w:r w:rsidR="0058505F" w:rsidRPr="009D3351">
        <w:rPr>
          <w:rFonts w:cstheme="majorBidi"/>
          <w:color w:val="000000" w:themeColor="text1"/>
          <w:lang w:val="en-US"/>
        </w:rPr>
        <w:t>Accessed: 19 February 2022</w:t>
      </w:r>
      <w:r w:rsidR="0058505F">
        <w:rPr>
          <w:rFonts w:cstheme="majorBidi"/>
          <w:color w:val="000000" w:themeColor="text1"/>
          <w:lang w:val="en-US"/>
        </w:rPr>
        <w:t xml:space="preserve">] </w:t>
      </w:r>
      <w:r w:rsidRPr="00FC2EB3">
        <w:rPr>
          <w:lang w:val="en-US"/>
        </w:rPr>
        <w:t>Available at:</w:t>
      </w:r>
      <w:r>
        <w:rPr>
          <w:lang w:val="en-US"/>
        </w:rPr>
        <w:t xml:space="preserve"> </w:t>
      </w:r>
      <w:r w:rsidRPr="009D3351">
        <w:rPr>
          <w:rFonts w:cstheme="majorBidi"/>
          <w:color w:val="000000" w:themeColor="text1"/>
          <w:lang w:val="en-US"/>
        </w:rPr>
        <w:t xml:space="preserve"> </w:t>
      </w:r>
      <w:hyperlink r:id="rId40" w:history="1">
        <w:r w:rsidRPr="009D3351">
          <w:rPr>
            <w:rFonts w:cstheme="majorBidi"/>
            <w:color w:val="000000" w:themeColor="text1"/>
          </w:rPr>
          <w:t>https://www.smartsurvey.co.uk/blog/pilot-testing-questionnaires</w:t>
        </w:r>
      </w:hyperlink>
      <w:r w:rsidRPr="009D3351">
        <w:rPr>
          <w:rFonts w:cstheme="majorBidi"/>
          <w:color w:val="000000" w:themeColor="text1"/>
          <w:lang w:val="en-US"/>
        </w:rPr>
        <w:t xml:space="preserve"> </w:t>
      </w:r>
    </w:p>
    <w:p w14:paraId="3AC6166E" w14:textId="77777777" w:rsidR="0058505F" w:rsidRDefault="0058505F" w:rsidP="0091634E">
      <w:pPr>
        <w:spacing w:line="360" w:lineRule="auto"/>
        <w:ind w:left="720" w:hanging="720"/>
        <w:jc w:val="both"/>
        <w:rPr>
          <w:rFonts w:asciiTheme="majorBidi" w:hAnsiTheme="majorBidi" w:cstheme="majorBidi"/>
          <w:color w:val="000000" w:themeColor="text1"/>
          <w:lang w:val="en-US"/>
        </w:rPr>
      </w:pPr>
    </w:p>
    <w:p w14:paraId="17B97BF1" w14:textId="1DF01888" w:rsidR="0091634E" w:rsidRDefault="0091634E" w:rsidP="0091634E">
      <w:pPr>
        <w:spacing w:line="360" w:lineRule="auto"/>
        <w:ind w:left="720" w:hanging="720"/>
        <w:jc w:val="both"/>
      </w:pPr>
      <w:r w:rsidRPr="009D3351">
        <w:rPr>
          <w:rFonts w:asciiTheme="majorBidi" w:hAnsiTheme="majorBidi" w:cstheme="majorBidi"/>
          <w:color w:val="000000" w:themeColor="text1"/>
          <w:lang w:val="en-US"/>
        </w:rPr>
        <w:t xml:space="preserve">Commentary (2018). </w:t>
      </w:r>
      <w:r w:rsidRPr="009D3351">
        <w:rPr>
          <w:rFonts w:asciiTheme="majorBidi" w:hAnsiTheme="majorBidi" w:cstheme="majorBidi"/>
          <w:color w:val="000000" w:themeColor="text1"/>
        </w:rPr>
        <w:t>The economics of artificial intelligence</w:t>
      </w:r>
      <w:r w:rsidRPr="009D3351">
        <w:rPr>
          <w:rFonts w:cstheme="majorBidi"/>
          <w:color w:val="000000" w:themeColor="text1"/>
        </w:rPr>
        <w:t xml:space="preserve">. </w:t>
      </w:r>
      <w:proofErr w:type="spellStart"/>
      <w:r w:rsidRPr="009D3351">
        <w:rPr>
          <w:rFonts w:cstheme="majorBidi"/>
          <w:color w:val="000000" w:themeColor="text1"/>
        </w:rPr>
        <w:t>Mckinsey</w:t>
      </w:r>
      <w:proofErr w:type="spellEnd"/>
      <w:r w:rsidRPr="009D3351">
        <w:rPr>
          <w:rFonts w:cstheme="majorBidi"/>
          <w:color w:val="000000" w:themeColor="text1"/>
        </w:rPr>
        <w:t xml:space="preserve"> &amp; Company. </w:t>
      </w:r>
      <w:r w:rsidRPr="003B1CDD">
        <w:t>[online]</w:t>
      </w:r>
      <w:r w:rsidR="0058505F">
        <w:t>.</w:t>
      </w:r>
      <w:r w:rsidRPr="003B1CDD">
        <w:t xml:space="preserve"> </w:t>
      </w:r>
      <w:r w:rsidR="0058505F">
        <w:t>[</w:t>
      </w:r>
      <w:r w:rsidR="0058505F" w:rsidRPr="00E86A49">
        <w:t>Accessed: 19 February 2022</w:t>
      </w:r>
      <w:r w:rsidR="0058505F">
        <w:t xml:space="preserve">]. </w:t>
      </w:r>
      <w:r w:rsidRPr="009D3351">
        <w:rPr>
          <w:rFonts w:asciiTheme="majorBidi" w:hAnsiTheme="majorBidi" w:cstheme="majorBidi"/>
          <w:color w:val="000000" w:themeColor="text1"/>
        </w:rPr>
        <w:t>Available at:</w:t>
      </w:r>
      <w:r w:rsidRPr="009D3351">
        <w:rPr>
          <w:color w:val="000000" w:themeColor="text1"/>
          <w:lang w:val="en-US"/>
        </w:rPr>
        <w:t xml:space="preserve"> </w:t>
      </w:r>
      <w:r w:rsidRPr="009D3351">
        <w:rPr>
          <w:rFonts w:asciiTheme="majorBidi" w:hAnsiTheme="majorBidi" w:cstheme="majorBidi"/>
          <w:color w:val="000000" w:themeColor="text1"/>
          <w:lang w:val="en-US"/>
        </w:rPr>
        <w:t xml:space="preserve"> </w:t>
      </w:r>
      <w:r w:rsidRPr="009D3351">
        <w:rPr>
          <w:color w:val="000000" w:themeColor="text1"/>
          <w:lang w:val="en-US"/>
        </w:rPr>
        <w:t xml:space="preserve"> </w:t>
      </w:r>
      <w:hyperlink r:id="rId41" w:history="1">
        <w:r w:rsidRPr="00E86A49">
          <w:rPr>
            <w:rStyle w:val="Hyperlink"/>
            <w:lang w:val="en-US"/>
          </w:rPr>
          <w:t>https://www.mckinsey.com/business-functions/mckinsey-analytics/our-insights/the-economics-of-artificial-intelligence</w:t>
        </w:r>
      </w:hyperlink>
      <w:r w:rsidRPr="00E86A49">
        <w:rPr>
          <w:lang w:val="en-US"/>
        </w:rPr>
        <w:t xml:space="preserve"> </w:t>
      </w:r>
    </w:p>
    <w:p w14:paraId="42A0F51C" w14:textId="1AF99CDE" w:rsidR="0002790A" w:rsidRPr="00FC2EB3" w:rsidRDefault="0002790A" w:rsidP="00046E32">
      <w:pPr>
        <w:spacing w:line="360" w:lineRule="auto"/>
        <w:jc w:val="both"/>
        <w:rPr>
          <w:lang w:val="en-US"/>
        </w:rPr>
      </w:pPr>
    </w:p>
    <w:p w14:paraId="5EA8F520" w14:textId="1EE9DDD1" w:rsidR="004026EC" w:rsidRDefault="004026EC">
      <w:pPr>
        <w:spacing w:line="360" w:lineRule="auto"/>
        <w:ind w:left="720" w:hanging="720"/>
        <w:jc w:val="both"/>
        <w:rPr>
          <w:lang w:val="en-US"/>
        </w:rPr>
      </w:pPr>
      <w:proofErr w:type="spellStart"/>
      <w:r>
        <w:rPr>
          <w:rFonts w:asciiTheme="majorBidi" w:hAnsiTheme="majorBidi" w:cstheme="majorBidi"/>
          <w:color w:val="000000" w:themeColor="text1"/>
          <w:lang w:val="en-US"/>
        </w:rPr>
        <w:lastRenderedPageBreak/>
        <w:t>Darzin</w:t>
      </w:r>
      <w:proofErr w:type="spellEnd"/>
      <w:r>
        <w:rPr>
          <w:rFonts w:asciiTheme="majorBidi" w:hAnsiTheme="majorBidi" w:cstheme="majorBidi"/>
          <w:color w:val="000000" w:themeColor="text1"/>
          <w:lang w:val="en-US"/>
        </w:rPr>
        <w:t xml:space="preserve"> Software, (2021)</w:t>
      </w:r>
      <w:r>
        <w:rPr>
          <w:lang w:val="en-US"/>
        </w:rPr>
        <w:t xml:space="preserve">. How to Manage Stakeholder Expectation. </w:t>
      </w:r>
      <w:r w:rsidR="00B759D7" w:rsidRPr="00FE631A">
        <w:t>[online]</w:t>
      </w:r>
      <w:r w:rsidR="00B759D7">
        <w:t xml:space="preserve">. </w:t>
      </w:r>
      <w:r w:rsidR="00B759D7">
        <w:rPr>
          <w:lang w:val="en-US"/>
        </w:rPr>
        <w:t>[</w:t>
      </w:r>
      <w:r w:rsidR="00B759D7" w:rsidRPr="00FC2EB3">
        <w:rPr>
          <w:lang w:val="en-US"/>
        </w:rPr>
        <w:t>Accessed: 15 May 2021</w:t>
      </w:r>
      <w:r w:rsidR="00B759D7">
        <w:rPr>
          <w:lang w:val="en-US"/>
        </w:rPr>
        <w:t xml:space="preserve">]. </w:t>
      </w:r>
      <w:r w:rsidRPr="00FC2EB3">
        <w:rPr>
          <w:lang w:val="en-US"/>
        </w:rPr>
        <w:t>Available at:</w:t>
      </w:r>
      <w:r>
        <w:rPr>
          <w:lang w:val="en-US"/>
        </w:rPr>
        <w:t xml:space="preserve"> </w:t>
      </w:r>
      <w:r w:rsidRPr="004026EC">
        <w:rPr>
          <w:lang w:val="en-US"/>
        </w:rPr>
        <w:t xml:space="preserve">https://www.darzin.com/blog/how-to-manage-stakeholder-expectations/ </w:t>
      </w:r>
      <w:r>
        <w:rPr>
          <w:lang w:val="en-US"/>
        </w:rPr>
        <w:t xml:space="preserve"> </w:t>
      </w:r>
    </w:p>
    <w:p w14:paraId="1F4A67E9" w14:textId="77777777" w:rsidR="0058505F" w:rsidRDefault="0058505F" w:rsidP="00757E02">
      <w:pPr>
        <w:spacing w:line="360" w:lineRule="auto"/>
        <w:ind w:left="720" w:hanging="720"/>
        <w:jc w:val="both"/>
      </w:pPr>
    </w:p>
    <w:p w14:paraId="5C87B27F" w14:textId="0CEF6E8D" w:rsidR="00757E02" w:rsidRDefault="00757E02" w:rsidP="00757E02">
      <w:pPr>
        <w:spacing w:line="360" w:lineRule="auto"/>
        <w:ind w:left="720" w:hanging="720"/>
        <w:jc w:val="both"/>
      </w:pPr>
      <w:r w:rsidRPr="009D3351">
        <w:t xml:space="preserve">Dear, </w:t>
      </w:r>
      <w:r>
        <w:rPr>
          <w:lang w:val="en-US"/>
        </w:rPr>
        <w:t xml:space="preserve">T. </w:t>
      </w:r>
      <w:r w:rsidRPr="009D3351">
        <w:t xml:space="preserve">(2021) Project Management Skills for the Future. The College for Adult Learning. </w:t>
      </w:r>
      <w:r w:rsidRPr="00FE631A">
        <w:t>[online]</w:t>
      </w:r>
      <w:r w:rsidR="00B759D7" w:rsidRPr="00B759D7">
        <w:t xml:space="preserve"> </w:t>
      </w:r>
      <w:r w:rsidR="00B759D7">
        <w:t>[</w:t>
      </w:r>
      <w:r w:rsidR="00B759D7" w:rsidRPr="0018685B">
        <w:t>Accessed: 19 February 2022</w:t>
      </w:r>
      <w:r w:rsidR="00B759D7">
        <w:t>].</w:t>
      </w:r>
      <w:r w:rsidRPr="003B1CDD">
        <w:t xml:space="preserve"> Available at:</w:t>
      </w:r>
      <w:r>
        <w:rPr>
          <w:lang w:val="en-US"/>
        </w:rPr>
        <w:t xml:space="preserve"> </w:t>
      </w:r>
      <w:r>
        <w:rPr>
          <w:rFonts w:asciiTheme="majorBidi" w:hAnsiTheme="majorBidi" w:cstheme="majorBidi"/>
          <w:color w:val="000000" w:themeColor="text1"/>
          <w:lang w:val="en-US"/>
        </w:rPr>
        <w:t xml:space="preserve"> </w:t>
      </w:r>
      <w:hyperlink r:id="rId42" w:history="1">
        <w:r w:rsidRPr="007A5B29">
          <w:rPr>
            <w:rStyle w:val="Hyperlink"/>
            <w:rFonts w:asciiTheme="majorBidi" w:hAnsiTheme="majorBidi" w:cstheme="majorBidi"/>
            <w:lang w:val="en-US"/>
          </w:rPr>
          <w:t>https://collegeforadultlearning.edu.au/project-management-skills-future/</w:t>
        </w:r>
      </w:hyperlink>
      <w:r>
        <w:rPr>
          <w:rFonts w:asciiTheme="majorBidi" w:hAnsiTheme="majorBidi" w:cstheme="majorBidi"/>
          <w:color w:val="000000" w:themeColor="text1"/>
          <w:lang w:val="en-US"/>
        </w:rPr>
        <w:t xml:space="preserve">  </w:t>
      </w:r>
    </w:p>
    <w:p w14:paraId="0FBD7A13" w14:textId="77777777" w:rsidR="00757E02" w:rsidRDefault="00757E02" w:rsidP="0002790A">
      <w:pPr>
        <w:spacing w:line="360" w:lineRule="auto"/>
        <w:ind w:left="720" w:hanging="720"/>
        <w:jc w:val="both"/>
        <w:rPr>
          <w:lang w:val="en-US"/>
        </w:rPr>
      </w:pPr>
    </w:p>
    <w:p w14:paraId="4D788DCA" w14:textId="5870BF9C" w:rsidR="0002790A" w:rsidRDefault="0002790A" w:rsidP="0002790A">
      <w:pPr>
        <w:spacing w:line="360" w:lineRule="auto"/>
        <w:ind w:left="720" w:hanging="720"/>
        <w:jc w:val="both"/>
        <w:rPr>
          <w:rFonts w:cstheme="majorBidi"/>
          <w:color w:val="000000" w:themeColor="text1"/>
          <w:lang w:val="en-US"/>
        </w:rPr>
      </w:pPr>
      <w:proofErr w:type="spellStart"/>
      <w:r>
        <w:rPr>
          <w:lang w:val="en-US"/>
        </w:rPr>
        <w:t>Debios</w:t>
      </w:r>
      <w:proofErr w:type="spellEnd"/>
      <w:r>
        <w:rPr>
          <w:lang w:val="en-US"/>
        </w:rPr>
        <w:t>, S. (2019). 10 A</w:t>
      </w:r>
      <w:r w:rsidRPr="00B208D0">
        <w:rPr>
          <w:lang w:val="en-US"/>
        </w:rPr>
        <w:t>dvantages</w:t>
      </w:r>
      <w:r>
        <w:rPr>
          <w:lang w:val="en-US"/>
        </w:rPr>
        <w:t xml:space="preserve"> </w:t>
      </w:r>
      <w:r w:rsidRPr="00B208D0">
        <w:rPr>
          <w:lang w:val="en-US"/>
        </w:rPr>
        <w:t>and</w:t>
      </w:r>
      <w:r>
        <w:rPr>
          <w:lang w:val="en-US"/>
        </w:rPr>
        <w:t xml:space="preserve"> D</w:t>
      </w:r>
      <w:r w:rsidRPr="00B208D0">
        <w:rPr>
          <w:lang w:val="en-US"/>
        </w:rPr>
        <w:t>isadvantages</w:t>
      </w:r>
      <w:r>
        <w:rPr>
          <w:lang w:val="en-US"/>
        </w:rPr>
        <w:t xml:space="preserve"> </w:t>
      </w:r>
      <w:r w:rsidRPr="00B208D0">
        <w:rPr>
          <w:lang w:val="en-US"/>
        </w:rPr>
        <w:t>of</w:t>
      </w:r>
      <w:r>
        <w:rPr>
          <w:lang w:val="en-US"/>
        </w:rPr>
        <w:t xml:space="preserve"> Questionnaires.</w:t>
      </w:r>
      <w:r w:rsidRPr="00FF2622">
        <w:rPr>
          <w:lang w:val="en-US"/>
        </w:rPr>
        <w:t xml:space="preserve"> Survey</w:t>
      </w:r>
      <w:r>
        <w:rPr>
          <w:lang w:val="en-US"/>
        </w:rPr>
        <w:t xml:space="preserve"> </w:t>
      </w:r>
      <w:r w:rsidRPr="00FF2622">
        <w:rPr>
          <w:lang w:val="en-US"/>
        </w:rPr>
        <w:t>any</w:t>
      </w:r>
      <w:r>
        <w:rPr>
          <w:lang w:val="en-US"/>
        </w:rPr>
        <w:t xml:space="preserve"> </w:t>
      </w:r>
      <w:r w:rsidRPr="00FF2622">
        <w:rPr>
          <w:lang w:val="en-US"/>
        </w:rPr>
        <w:t>place</w:t>
      </w:r>
      <w:r>
        <w:rPr>
          <w:lang w:val="en-US"/>
        </w:rPr>
        <w:t xml:space="preserve"> </w:t>
      </w:r>
      <w:r w:rsidRPr="00FC2EB3">
        <w:rPr>
          <w:lang w:val="en-US"/>
        </w:rPr>
        <w:t>[online]</w:t>
      </w:r>
      <w:r w:rsidR="00B759D7">
        <w:rPr>
          <w:lang w:val="en-US"/>
        </w:rPr>
        <w:t>.</w:t>
      </w:r>
      <w:r w:rsidRPr="00FC2EB3">
        <w:t xml:space="preserve"> </w:t>
      </w:r>
      <w:r w:rsidR="00B759D7">
        <w:rPr>
          <w:rFonts w:cstheme="majorBidi"/>
          <w:color w:val="000000" w:themeColor="text1"/>
          <w:lang w:val="en-US"/>
        </w:rPr>
        <w:t>[</w:t>
      </w:r>
      <w:r w:rsidR="00B759D7" w:rsidRPr="003B1CDD">
        <w:rPr>
          <w:rFonts w:cstheme="majorBidi"/>
          <w:color w:val="000000" w:themeColor="text1"/>
          <w:lang w:val="en-US"/>
        </w:rPr>
        <w:t>Accessed: 19 February 2022</w:t>
      </w:r>
      <w:r w:rsidR="00B759D7">
        <w:rPr>
          <w:rFonts w:cstheme="majorBidi"/>
          <w:color w:val="000000" w:themeColor="text1"/>
          <w:lang w:val="en-US"/>
        </w:rPr>
        <w:t xml:space="preserve">]. </w:t>
      </w:r>
      <w:r w:rsidRPr="00FC2EB3">
        <w:rPr>
          <w:lang w:val="en-US"/>
        </w:rPr>
        <w:t>Available at:</w:t>
      </w:r>
      <w:r>
        <w:rPr>
          <w:lang w:val="en-US"/>
        </w:rPr>
        <w:t xml:space="preserve"> </w:t>
      </w:r>
      <w:hyperlink r:id="rId43" w:history="1">
        <w:r w:rsidRPr="00FF2622">
          <w:rPr>
            <w:rStyle w:val="Hyperlink"/>
            <w:lang w:val="en-US"/>
          </w:rPr>
          <w:t>https://surveyanyplace.com/blog/questionnaire-pros-and-cons/</w:t>
        </w:r>
      </w:hyperlink>
      <w:r>
        <w:rPr>
          <w:lang w:val="en-US"/>
        </w:rPr>
        <w:t xml:space="preserve"> </w:t>
      </w:r>
    </w:p>
    <w:p w14:paraId="60485BF6" w14:textId="77777777" w:rsidR="004026EC" w:rsidRDefault="004026EC" w:rsidP="00046E32">
      <w:pPr>
        <w:spacing w:line="360" w:lineRule="auto"/>
        <w:jc w:val="both"/>
        <w:rPr>
          <w:color w:val="000000" w:themeColor="text1"/>
          <w:lang w:val="en-US"/>
        </w:rPr>
      </w:pPr>
    </w:p>
    <w:p w14:paraId="7517AD63" w14:textId="05E1A29A" w:rsidR="006741D2" w:rsidRDefault="006741D2">
      <w:pPr>
        <w:spacing w:line="360" w:lineRule="auto"/>
        <w:ind w:left="720" w:hanging="720"/>
        <w:jc w:val="both"/>
        <w:rPr>
          <w:lang w:val="en-US"/>
        </w:rPr>
      </w:pPr>
      <w:proofErr w:type="spellStart"/>
      <w:r w:rsidRPr="00FC2EB3">
        <w:rPr>
          <w:color w:val="000000" w:themeColor="text1"/>
          <w:lang w:val="en-US"/>
        </w:rPr>
        <w:t>Delponte</w:t>
      </w:r>
      <w:proofErr w:type="spellEnd"/>
      <w:r w:rsidR="0002790A">
        <w:rPr>
          <w:color w:val="000000" w:themeColor="text1"/>
          <w:lang w:val="en-US"/>
        </w:rPr>
        <w:t>,</w:t>
      </w:r>
      <w:r w:rsidRPr="00FC2EB3">
        <w:rPr>
          <w:color w:val="000000" w:themeColor="text1"/>
          <w:lang w:val="en-US"/>
        </w:rPr>
        <w:t xml:space="preserve"> L. (2018)</w:t>
      </w:r>
      <w:r w:rsidRPr="00FC2EB3">
        <w:rPr>
          <w:lang w:val="en-US"/>
        </w:rPr>
        <w:t xml:space="preserve"> European Artificial Intelligence (AI) leadership, the path for an integrated vision. European Parliament's Committee on Industry, Research and Energy. </w:t>
      </w:r>
      <w:r w:rsidRPr="00FC2EB3">
        <w:rPr>
          <w:color w:val="000000" w:themeColor="text1"/>
          <w:lang w:val="en-US"/>
        </w:rPr>
        <w:t xml:space="preserve">p.18. </w:t>
      </w:r>
      <w:r w:rsidRPr="00FC2EB3">
        <w:rPr>
          <w:lang w:val="en-US"/>
        </w:rPr>
        <w:t>[online]</w:t>
      </w:r>
      <w:r w:rsidR="00EB02F3">
        <w:rPr>
          <w:lang w:val="en-US"/>
        </w:rPr>
        <w:t>.</w:t>
      </w:r>
      <w:r w:rsidRPr="00FC2EB3">
        <w:t xml:space="preserve"> </w:t>
      </w:r>
      <w:r w:rsidR="00EB02F3">
        <w:rPr>
          <w:lang w:val="en-US"/>
        </w:rPr>
        <w:t>[</w:t>
      </w:r>
      <w:r w:rsidR="00EB02F3" w:rsidRPr="00FC2EB3">
        <w:rPr>
          <w:lang w:val="en-US"/>
        </w:rPr>
        <w:t>Accessed: 15 May 2021</w:t>
      </w:r>
      <w:r w:rsidR="00EB02F3">
        <w:rPr>
          <w:lang w:val="en-US"/>
        </w:rPr>
        <w:t xml:space="preserve">]. </w:t>
      </w:r>
      <w:r w:rsidRPr="00FC2EB3">
        <w:rPr>
          <w:lang w:val="en-US"/>
        </w:rPr>
        <w:t>Available at:</w:t>
      </w:r>
      <w:r w:rsidRPr="00FC2EB3">
        <w:rPr>
          <w:color w:val="000000" w:themeColor="text1"/>
          <w:lang w:val="en-US"/>
        </w:rPr>
        <w:t xml:space="preserve"> </w:t>
      </w:r>
      <w:hyperlink r:id="rId44" w:history="1">
        <w:r w:rsidRPr="00FC2EB3">
          <w:rPr>
            <w:rStyle w:val="Hyperlink"/>
          </w:rPr>
          <w:t>https://nws.eurocities.eu/MediaShell/media/European_AI_study.pdf</w:t>
        </w:r>
      </w:hyperlink>
      <w:r w:rsidRPr="00FC2EB3">
        <w:t xml:space="preserve"> </w:t>
      </w:r>
    </w:p>
    <w:p w14:paraId="67AAAE80" w14:textId="77777777" w:rsidR="00757E02" w:rsidRDefault="00757E02">
      <w:pPr>
        <w:spacing w:line="360" w:lineRule="auto"/>
        <w:ind w:left="720" w:hanging="720"/>
        <w:jc w:val="both"/>
        <w:rPr>
          <w:lang w:val="en-US"/>
        </w:rPr>
      </w:pPr>
    </w:p>
    <w:p w14:paraId="5253D4CD" w14:textId="0FCEE9D8" w:rsidR="006741D2" w:rsidRPr="00FC2EB3" w:rsidRDefault="00757E02" w:rsidP="00B60152">
      <w:pPr>
        <w:spacing w:line="360" w:lineRule="auto"/>
        <w:ind w:left="720" w:hanging="720"/>
        <w:jc w:val="both"/>
      </w:pPr>
      <w:proofErr w:type="spellStart"/>
      <w:r w:rsidRPr="00E30E4A">
        <w:rPr>
          <w:lang w:val="en-US"/>
        </w:rPr>
        <w:t>Dialani</w:t>
      </w:r>
      <w:proofErr w:type="spellEnd"/>
      <w:r>
        <w:rPr>
          <w:lang w:val="en-US"/>
        </w:rPr>
        <w:t>, P.</w:t>
      </w:r>
      <w:r w:rsidRPr="00E30E4A">
        <w:rPr>
          <w:lang w:val="en-US"/>
        </w:rPr>
        <w:t xml:space="preserve"> (2019). Top 5 Limitations </w:t>
      </w:r>
      <w:r>
        <w:rPr>
          <w:lang w:val="en-US"/>
        </w:rPr>
        <w:t>o</w:t>
      </w:r>
      <w:r w:rsidRPr="00E30E4A">
        <w:rPr>
          <w:lang w:val="en-US"/>
        </w:rPr>
        <w:t xml:space="preserve">f Artificial Intelligence. </w:t>
      </w:r>
      <w:r>
        <w:rPr>
          <w:lang w:val="en-US"/>
        </w:rPr>
        <w:t xml:space="preserve">Analytics Insight. </w:t>
      </w:r>
      <w:r w:rsidRPr="00E30E4A">
        <w:t xml:space="preserve">[online] </w:t>
      </w:r>
      <w:r w:rsidR="00B60152">
        <w:rPr>
          <w:lang w:val="en-US"/>
        </w:rPr>
        <w:t>[</w:t>
      </w:r>
      <w:r w:rsidR="00B60152" w:rsidRPr="00E30E4A">
        <w:rPr>
          <w:lang w:val="en-US"/>
        </w:rPr>
        <w:t>Accessed: 3</w:t>
      </w:r>
      <w:r w:rsidR="00B60152" w:rsidRPr="00E30E4A">
        <w:rPr>
          <w:sz w:val="28"/>
          <w:szCs w:val="28"/>
          <w:lang w:val="en-US"/>
        </w:rPr>
        <w:t xml:space="preserve"> </w:t>
      </w:r>
      <w:r w:rsidR="00B60152" w:rsidRPr="00E30E4A">
        <w:rPr>
          <w:lang w:val="en-US"/>
        </w:rPr>
        <w:t>January 2022</w:t>
      </w:r>
      <w:r w:rsidR="00B60152">
        <w:rPr>
          <w:lang w:val="en-US"/>
        </w:rPr>
        <w:t xml:space="preserve">]. </w:t>
      </w:r>
      <w:r w:rsidRPr="00E30E4A">
        <w:t xml:space="preserve">Available at: </w:t>
      </w:r>
      <w:hyperlink r:id="rId45" w:history="1">
        <w:r w:rsidRPr="00E30E4A">
          <w:rPr>
            <w:rStyle w:val="Hyperlink"/>
          </w:rPr>
          <w:t>https://www.analyticsinsight.net/top-5-limitations-artificial-intelligence/</w:t>
        </w:r>
      </w:hyperlink>
      <w:r w:rsidRPr="00E30E4A">
        <w:rPr>
          <w:rStyle w:val="Hyperlink"/>
        </w:rPr>
        <w:t xml:space="preserve"> </w:t>
      </w:r>
    </w:p>
    <w:p w14:paraId="090CEA85" w14:textId="77777777" w:rsidR="00CE0CB5" w:rsidRPr="009D3351" w:rsidRDefault="00CE0CB5" w:rsidP="003A2985">
      <w:pPr>
        <w:spacing w:line="360" w:lineRule="auto"/>
        <w:ind w:left="720" w:hanging="720"/>
        <w:jc w:val="both"/>
        <w:rPr>
          <w:lang w:val="en-US"/>
        </w:rPr>
      </w:pPr>
    </w:p>
    <w:p w14:paraId="4E676075" w14:textId="4088A4EA" w:rsidR="00FA08D7" w:rsidRDefault="00A71AC4" w:rsidP="003A2985">
      <w:pPr>
        <w:spacing w:line="360" w:lineRule="auto"/>
        <w:ind w:left="720" w:hanging="720"/>
        <w:jc w:val="both"/>
        <w:rPr>
          <w:lang w:val="en-US"/>
        </w:rPr>
      </w:pPr>
      <w:r w:rsidRPr="00FC2EB3">
        <w:t>Dobrev</w:t>
      </w:r>
      <w:r w:rsidR="0002790A">
        <w:t>,</w:t>
      </w:r>
      <w:r w:rsidRPr="00FC2EB3">
        <w:t xml:space="preserve"> D. </w:t>
      </w:r>
      <w:r w:rsidR="0002790A">
        <w:t xml:space="preserve">(2005). </w:t>
      </w:r>
      <w:r w:rsidRPr="00FC2EB3">
        <w:t xml:space="preserve">A Definition of Artificial Intelligence. In: Mathematica </w:t>
      </w:r>
      <w:proofErr w:type="spellStart"/>
      <w:r w:rsidRPr="00FC2EB3">
        <w:t>Balkanica</w:t>
      </w:r>
      <w:proofErr w:type="spellEnd"/>
      <w:r w:rsidRPr="00FC2EB3">
        <w:t xml:space="preserve">, New Series, Vol. 19, 2005, Fasc. 1-2, p.67-74 </w:t>
      </w:r>
      <w:r w:rsidRPr="00FC2EB3">
        <w:rPr>
          <w:lang w:val="en-US"/>
        </w:rPr>
        <w:t>[online]</w:t>
      </w:r>
      <w:r w:rsidR="000A209B">
        <w:rPr>
          <w:lang w:val="en-US"/>
        </w:rPr>
        <w:t>.</w:t>
      </w:r>
      <w:r w:rsidR="000A209B">
        <w:t xml:space="preserve"> </w:t>
      </w:r>
      <w:r w:rsidR="000A209B">
        <w:rPr>
          <w:lang w:val="en-US"/>
        </w:rPr>
        <w:t>[</w:t>
      </w:r>
      <w:r w:rsidR="000A209B" w:rsidRPr="00FC2EB3">
        <w:rPr>
          <w:lang w:val="en-US"/>
        </w:rPr>
        <w:t>Accessed: 28 April 2021</w:t>
      </w:r>
      <w:r w:rsidR="000A209B">
        <w:rPr>
          <w:lang w:val="en-US"/>
        </w:rPr>
        <w:t xml:space="preserve">]. </w:t>
      </w:r>
      <w:r w:rsidRPr="00FC2EB3">
        <w:rPr>
          <w:lang w:val="en-US"/>
        </w:rPr>
        <w:t xml:space="preserve">Available at: </w:t>
      </w:r>
      <w:r w:rsidRPr="00FC2EB3">
        <w:t xml:space="preserve"> </w:t>
      </w:r>
      <w:hyperlink r:id="rId46" w:history="1">
        <w:r w:rsidRPr="00FC2EB3">
          <w:rPr>
            <w:rStyle w:val="Hyperlink"/>
          </w:rPr>
          <w:t>https://arxiv.org/pdf/1210.1568.pdf</w:t>
        </w:r>
      </w:hyperlink>
      <w:r w:rsidRPr="00FC2EB3">
        <w:t xml:space="preserve"> </w:t>
      </w:r>
    </w:p>
    <w:p w14:paraId="450866BF" w14:textId="6E5A9682" w:rsidR="00A731E9" w:rsidRDefault="00A731E9" w:rsidP="003A2985">
      <w:pPr>
        <w:spacing w:line="360" w:lineRule="auto"/>
        <w:ind w:left="720" w:hanging="720"/>
        <w:jc w:val="both"/>
        <w:rPr>
          <w:lang w:val="en-US"/>
        </w:rPr>
      </w:pPr>
    </w:p>
    <w:p w14:paraId="6EEC4F74" w14:textId="7F130EFE" w:rsidR="00FA08D7" w:rsidRDefault="00FA08D7" w:rsidP="00FA08D7">
      <w:pPr>
        <w:spacing w:line="360" w:lineRule="auto"/>
        <w:ind w:left="720" w:hanging="720"/>
        <w:jc w:val="both"/>
        <w:rPr>
          <w:shd w:val="clear" w:color="auto" w:fill="FFFFFF"/>
        </w:rPr>
      </w:pPr>
      <w:r w:rsidRPr="003B1CDD">
        <w:rPr>
          <w:color w:val="000000"/>
          <w:shd w:val="clear" w:color="auto" w:fill="FFFFFF"/>
        </w:rPr>
        <w:t>Donato, H. (2021). 5 Phases of Project Management Life Cycle You Need to Know.</w:t>
      </w:r>
      <w:r w:rsidRPr="003B1CDD">
        <w:rPr>
          <w:b/>
          <w:bCs/>
          <w:shd w:val="clear" w:color="auto" w:fill="FFFFFF"/>
        </w:rPr>
        <w:t xml:space="preserve"> </w:t>
      </w:r>
      <w:r w:rsidRPr="003B1CDD">
        <w:rPr>
          <w:shd w:val="clear" w:color="auto" w:fill="FFFFFF"/>
        </w:rPr>
        <w:t>[online]</w:t>
      </w:r>
      <w:r w:rsidR="000A209B">
        <w:rPr>
          <w:shd w:val="clear" w:color="auto" w:fill="FFFFFF"/>
        </w:rPr>
        <w:t>. [</w:t>
      </w:r>
      <w:r w:rsidR="000A209B" w:rsidRPr="003B1CDD">
        <w:rPr>
          <w:shd w:val="clear" w:color="auto" w:fill="FFFFFF"/>
        </w:rPr>
        <w:t>Accessed: 5 May 2021</w:t>
      </w:r>
      <w:r w:rsidR="000A209B">
        <w:rPr>
          <w:shd w:val="clear" w:color="auto" w:fill="FFFFFF"/>
        </w:rPr>
        <w:t xml:space="preserve">]. </w:t>
      </w:r>
      <w:r w:rsidRPr="003B1CDD">
        <w:rPr>
          <w:shd w:val="clear" w:color="auto" w:fill="FFFFFF"/>
        </w:rPr>
        <w:t xml:space="preserve">Available at: </w:t>
      </w:r>
      <w:hyperlink r:id="rId47" w:history="1">
        <w:r w:rsidRPr="003B1CDD">
          <w:rPr>
            <w:color w:val="000000"/>
            <w:shd w:val="clear" w:color="auto" w:fill="FFFFFF"/>
          </w:rPr>
          <w:t>https://project-management.com/project-management-phases/</w:t>
        </w:r>
      </w:hyperlink>
      <w:r>
        <w:rPr>
          <w:b/>
          <w:bCs/>
          <w:shd w:val="clear" w:color="auto" w:fill="FFFFFF"/>
        </w:rPr>
        <w:t xml:space="preserve"> </w:t>
      </w:r>
    </w:p>
    <w:p w14:paraId="3C2D08D5" w14:textId="2D568C9B" w:rsidR="00757E02" w:rsidRDefault="00757E02" w:rsidP="00FA08D7">
      <w:pPr>
        <w:spacing w:line="360" w:lineRule="auto"/>
        <w:ind w:left="720" w:hanging="720"/>
        <w:jc w:val="both"/>
        <w:rPr>
          <w:shd w:val="clear" w:color="auto" w:fill="FFFFFF"/>
        </w:rPr>
      </w:pPr>
    </w:p>
    <w:p w14:paraId="3D9D7E1B" w14:textId="14AD9ED6" w:rsidR="00A731E9" w:rsidRDefault="00757E02" w:rsidP="000A209B">
      <w:pPr>
        <w:spacing w:line="360" w:lineRule="auto"/>
        <w:ind w:left="720" w:hanging="720"/>
        <w:jc w:val="both"/>
        <w:rPr>
          <w:lang w:val="en-US"/>
        </w:rPr>
      </w:pPr>
      <w:r w:rsidRPr="00E30E4A">
        <w:rPr>
          <w:lang w:val="en-US"/>
        </w:rPr>
        <w:t>Duggal</w:t>
      </w:r>
      <w:r>
        <w:rPr>
          <w:lang w:val="en-US"/>
        </w:rPr>
        <w:t>,</w:t>
      </w:r>
      <w:r w:rsidRPr="00E30E4A">
        <w:t xml:space="preserve"> N. (</w:t>
      </w:r>
      <w:r w:rsidRPr="00E30E4A">
        <w:rPr>
          <w:lang w:val="en-US"/>
        </w:rPr>
        <w:t>2021</w:t>
      </w:r>
      <w:r w:rsidRPr="00E30E4A">
        <w:t xml:space="preserve">). </w:t>
      </w:r>
      <w:r w:rsidRPr="00E30E4A">
        <w:rPr>
          <w:rFonts w:asciiTheme="majorBidi" w:hAnsiTheme="majorBidi"/>
          <w:color w:val="000000"/>
        </w:rPr>
        <w:t xml:space="preserve">Advantages and Disadvantages of Artificial Intelligence. </w:t>
      </w:r>
      <w:proofErr w:type="spellStart"/>
      <w:r w:rsidRPr="00E30E4A">
        <w:rPr>
          <w:rFonts w:asciiTheme="majorBidi" w:hAnsiTheme="majorBidi"/>
          <w:color w:val="000000"/>
        </w:rPr>
        <w:t>Simpli</w:t>
      </w:r>
      <w:proofErr w:type="spellEnd"/>
      <w:r w:rsidRPr="00E30E4A">
        <w:rPr>
          <w:rFonts w:asciiTheme="majorBidi" w:hAnsiTheme="majorBidi"/>
          <w:color w:val="000000"/>
        </w:rPr>
        <w:t xml:space="preserve"> Learn. </w:t>
      </w:r>
      <w:r w:rsidRPr="00E30E4A">
        <w:rPr>
          <w:rFonts w:asciiTheme="majorBidi" w:hAnsiTheme="majorBidi" w:cs="Courier New"/>
          <w:color w:val="000000"/>
          <w:lang w:val="en-US"/>
        </w:rPr>
        <w:t>[online</w:t>
      </w:r>
      <w:r w:rsidRPr="00E30E4A">
        <w:rPr>
          <w:rFonts w:cs="Courier New"/>
          <w:color w:val="000000"/>
          <w:lang w:val="en-US"/>
        </w:rPr>
        <w:t>]</w:t>
      </w:r>
      <w:r w:rsidR="000A209B">
        <w:rPr>
          <w:rFonts w:cs="Courier New"/>
          <w:color w:val="000000"/>
          <w:lang w:val="en-US"/>
        </w:rPr>
        <w:t>.</w:t>
      </w:r>
      <w:r w:rsidRPr="00E30E4A">
        <w:rPr>
          <w:rFonts w:cs="Courier New"/>
          <w:color w:val="000000"/>
        </w:rPr>
        <w:t xml:space="preserve"> </w:t>
      </w:r>
      <w:r w:rsidR="000A209B">
        <w:rPr>
          <w:lang w:val="en-US"/>
        </w:rPr>
        <w:t>[</w:t>
      </w:r>
      <w:r w:rsidR="000A209B" w:rsidRPr="00E30E4A">
        <w:rPr>
          <w:lang w:val="en-US"/>
        </w:rPr>
        <w:t>Accessed: 3 January 2022</w:t>
      </w:r>
      <w:r w:rsidR="000A209B">
        <w:rPr>
          <w:lang w:val="en-US"/>
        </w:rPr>
        <w:t xml:space="preserve">]. </w:t>
      </w:r>
      <w:r w:rsidRPr="00E30E4A">
        <w:rPr>
          <w:rFonts w:cs="Courier New"/>
          <w:color w:val="000000"/>
          <w:lang w:val="en-US"/>
        </w:rPr>
        <w:t>Available at:</w:t>
      </w:r>
      <w:r w:rsidRPr="00E30E4A">
        <w:rPr>
          <w:rFonts w:cstheme="majorBidi"/>
          <w:color w:val="000000" w:themeColor="text1"/>
        </w:rPr>
        <w:t xml:space="preserve"> </w:t>
      </w:r>
      <w:hyperlink r:id="rId48" w:history="1">
        <w:r w:rsidRPr="00E30E4A">
          <w:rPr>
            <w:rStyle w:val="Hyperlink"/>
          </w:rPr>
          <w:t>https://www.simplilearn.com/advantages-and-disadvantages-of-artificial-intelligence-article</w:t>
        </w:r>
      </w:hyperlink>
      <w:r w:rsidRPr="00E30E4A">
        <w:rPr>
          <w:lang w:val="en-US"/>
        </w:rPr>
        <w:t xml:space="preserve"> </w:t>
      </w:r>
    </w:p>
    <w:p w14:paraId="6AC7253B" w14:textId="4F1A83B7" w:rsidR="00757E02" w:rsidRDefault="00757E02">
      <w:pPr>
        <w:spacing w:line="360" w:lineRule="auto"/>
        <w:ind w:left="720" w:hanging="720"/>
        <w:jc w:val="both"/>
        <w:rPr>
          <w:lang w:val="en-US"/>
        </w:rPr>
      </w:pPr>
    </w:p>
    <w:p w14:paraId="4E296330" w14:textId="62712585" w:rsidR="00757E02" w:rsidRDefault="00757E02" w:rsidP="00757E02">
      <w:pPr>
        <w:spacing w:line="360" w:lineRule="auto"/>
        <w:ind w:left="720" w:hanging="720"/>
        <w:jc w:val="both"/>
        <w:rPr>
          <w:lang w:val="en-US"/>
        </w:rPr>
      </w:pPr>
      <w:proofErr w:type="spellStart"/>
      <w:r w:rsidRPr="00E30E4A">
        <w:rPr>
          <w:rFonts w:asciiTheme="majorBidi" w:hAnsiTheme="majorBidi" w:cs="Courier New"/>
          <w:color w:val="000000"/>
          <w:lang w:val="en-US"/>
        </w:rPr>
        <w:t>Eby</w:t>
      </w:r>
      <w:proofErr w:type="spellEnd"/>
      <w:r>
        <w:rPr>
          <w:rFonts w:asciiTheme="majorBidi" w:hAnsiTheme="majorBidi" w:cs="Courier New"/>
          <w:color w:val="000000"/>
          <w:lang w:val="en-US"/>
        </w:rPr>
        <w:t>,</w:t>
      </w:r>
      <w:r w:rsidRPr="00E30E4A">
        <w:rPr>
          <w:rFonts w:asciiTheme="majorBidi" w:hAnsiTheme="majorBidi" w:cs="Courier New"/>
          <w:color w:val="000000"/>
          <w:lang w:val="en-US"/>
        </w:rPr>
        <w:t xml:space="preserve"> K. (2018). Demystifying the 5 Phases of Project Management. Smartsheet. [online</w:t>
      </w:r>
      <w:r w:rsidRPr="00E30E4A">
        <w:rPr>
          <w:rFonts w:cstheme="majorBidi"/>
          <w:color w:val="000000" w:themeColor="text1"/>
          <w:lang w:val="en-US"/>
        </w:rPr>
        <w:t>]</w:t>
      </w:r>
      <w:r w:rsidR="005B16DD">
        <w:rPr>
          <w:rFonts w:cstheme="majorBidi"/>
          <w:color w:val="000000" w:themeColor="text1"/>
          <w:lang w:val="en-US"/>
        </w:rPr>
        <w:t>.</w:t>
      </w:r>
      <w:r w:rsidRPr="00E30E4A">
        <w:rPr>
          <w:rFonts w:cstheme="majorBidi"/>
          <w:color w:val="000000" w:themeColor="text1"/>
        </w:rPr>
        <w:t xml:space="preserve"> </w:t>
      </w:r>
      <w:r w:rsidR="000A209B">
        <w:rPr>
          <w:lang w:val="en-US"/>
        </w:rPr>
        <w:t>[</w:t>
      </w:r>
      <w:r w:rsidR="000A209B" w:rsidRPr="00E30E4A">
        <w:rPr>
          <w:lang w:val="en-US"/>
        </w:rPr>
        <w:t>Accessed: 3 January 2022</w:t>
      </w:r>
      <w:r w:rsidR="000A209B">
        <w:rPr>
          <w:lang w:val="en-US"/>
        </w:rPr>
        <w:t xml:space="preserve">]. </w:t>
      </w:r>
      <w:r w:rsidRPr="00E30E4A">
        <w:rPr>
          <w:rFonts w:cstheme="majorBidi"/>
          <w:color w:val="000000" w:themeColor="text1"/>
          <w:lang w:val="en-US"/>
        </w:rPr>
        <w:t>Available at:</w:t>
      </w:r>
      <w:r w:rsidRPr="00E30E4A">
        <w:rPr>
          <w:rFonts w:cstheme="majorBidi"/>
          <w:color w:val="000000" w:themeColor="text1"/>
        </w:rPr>
        <w:t xml:space="preserve"> </w:t>
      </w:r>
      <w:hyperlink r:id="rId49" w:history="1">
        <w:r w:rsidRPr="00E30E4A">
          <w:rPr>
            <w:rStyle w:val="Hyperlink"/>
          </w:rPr>
          <w:t>https://www.smartsheet.com/blog/demystifying-5-phases-project-management</w:t>
        </w:r>
      </w:hyperlink>
      <w:r w:rsidRPr="00E30E4A">
        <w:t xml:space="preserve"> </w:t>
      </w:r>
    </w:p>
    <w:p w14:paraId="6931E2A1" w14:textId="2D5DD67A" w:rsidR="00A71AC4" w:rsidRPr="00FC2EB3" w:rsidRDefault="00A71AC4" w:rsidP="00757E02">
      <w:pPr>
        <w:spacing w:line="360" w:lineRule="auto"/>
        <w:jc w:val="both"/>
      </w:pPr>
    </w:p>
    <w:p w14:paraId="13EAC41A" w14:textId="29B94DC3" w:rsidR="006741D2" w:rsidRDefault="006741D2">
      <w:pPr>
        <w:spacing w:line="360" w:lineRule="auto"/>
        <w:ind w:left="720" w:hanging="720"/>
        <w:jc w:val="both"/>
        <w:rPr>
          <w:lang w:val="en-US"/>
        </w:rPr>
      </w:pPr>
      <w:proofErr w:type="spellStart"/>
      <w:r w:rsidRPr="00FC2EB3">
        <w:rPr>
          <w:color w:val="000000"/>
          <w:shd w:val="clear" w:color="auto" w:fill="FFFFFF"/>
        </w:rPr>
        <w:t>Edkins</w:t>
      </w:r>
      <w:proofErr w:type="spellEnd"/>
      <w:r w:rsidR="0002790A">
        <w:rPr>
          <w:color w:val="000000"/>
          <w:shd w:val="clear" w:color="auto" w:fill="FFFFFF"/>
        </w:rPr>
        <w:t>,</w:t>
      </w:r>
      <w:r w:rsidRPr="00FC2EB3">
        <w:rPr>
          <w:color w:val="000000"/>
          <w:shd w:val="clear" w:color="auto" w:fill="FFFFFF"/>
          <w:lang w:val="en-US"/>
        </w:rPr>
        <w:t xml:space="preserve"> A</w:t>
      </w:r>
      <w:r w:rsidRPr="00FC2EB3">
        <w:rPr>
          <w:color w:val="000000"/>
          <w:shd w:val="clear" w:color="auto" w:fill="FFFFFF"/>
        </w:rPr>
        <w:t>.</w:t>
      </w:r>
      <w:r w:rsidRPr="00FC2EB3">
        <w:rPr>
          <w:color w:val="000000"/>
          <w:shd w:val="clear" w:color="auto" w:fill="FFFFFF"/>
          <w:lang w:val="en-US"/>
        </w:rPr>
        <w:t>, McGlynn</w:t>
      </w:r>
      <w:r w:rsidR="0002790A">
        <w:rPr>
          <w:color w:val="000000"/>
          <w:shd w:val="clear" w:color="auto" w:fill="FFFFFF"/>
          <w:lang w:val="en-US"/>
        </w:rPr>
        <w:t>,</w:t>
      </w:r>
      <w:r w:rsidRPr="00FC2EB3">
        <w:rPr>
          <w:color w:val="000000"/>
          <w:shd w:val="clear" w:color="auto" w:fill="FFFFFF"/>
          <w:lang w:val="en-US"/>
        </w:rPr>
        <w:t xml:space="preserve"> J.</w:t>
      </w:r>
      <w:r w:rsidR="0002790A">
        <w:rPr>
          <w:color w:val="000000"/>
          <w:shd w:val="clear" w:color="auto" w:fill="FFFFFF"/>
          <w:lang w:val="en-US"/>
        </w:rPr>
        <w:t xml:space="preserve"> </w:t>
      </w:r>
      <w:proofErr w:type="gramStart"/>
      <w:r w:rsidR="0002790A">
        <w:rPr>
          <w:color w:val="000000"/>
          <w:shd w:val="clear" w:color="auto" w:fill="FFFFFF"/>
          <w:lang w:val="en-US"/>
        </w:rPr>
        <w:t>&amp;</w:t>
      </w:r>
      <w:r w:rsidRPr="00FC2EB3">
        <w:rPr>
          <w:color w:val="000000"/>
          <w:shd w:val="clear" w:color="auto" w:fill="FFFFFF"/>
          <w:lang w:val="en-US"/>
        </w:rPr>
        <w:t xml:space="preserve"> </w:t>
      </w:r>
      <w:r w:rsidRPr="00FC2EB3">
        <w:rPr>
          <w:color w:val="000000"/>
          <w:shd w:val="clear" w:color="auto" w:fill="FFFFFF"/>
        </w:rPr>
        <w:t xml:space="preserve"> Leslie</w:t>
      </w:r>
      <w:proofErr w:type="gramEnd"/>
      <w:r w:rsidRPr="00FC2EB3">
        <w:rPr>
          <w:color w:val="000000"/>
          <w:shd w:val="clear" w:color="auto" w:fill="FFFFFF"/>
        </w:rPr>
        <w:t>-Carter</w:t>
      </w:r>
      <w:r w:rsidRPr="00FC2EB3">
        <w:rPr>
          <w:color w:val="000000"/>
          <w:shd w:val="clear" w:color="auto" w:fill="FFFFFF"/>
          <w:lang w:val="en-US"/>
        </w:rPr>
        <w:t xml:space="preserve">, R. </w:t>
      </w:r>
      <w:r w:rsidRPr="00FC2EB3">
        <w:rPr>
          <w:color w:val="000000"/>
          <w:shd w:val="clear" w:color="auto" w:fill="FFFFFF"/>
        </w:rPr>
        <w:t>(2017). Future of Project Management. Arup</w:t>
      </w:r>
      <w:r w:rsidRPr="00FC2EB3">
        <w:rPr>
          <w:color w:val="000000"/>
          <w:shd w:val="clear" w:color="auto" w:fill="FFFFFF"/>
          <w:lang w:val="en-US"/>
        </w:rPr>
        <w:t>. p22-24</w:t>
      </w:r>
      <w:r w:rsidRPr="00FC2EB3">
        <w:rPr>
          <w:color w:val="000000"/>
          <w:shd w:val="clear" w:color="auto" w:fill="FFFFFF"/>
        </w:rPr>
        <w:t>Edition 01</w:t>
      </w:r>
      <w:r w:rsidRPr="00FC2EB3">
        <w:rPr>
          <w:color w:val="000000"/>
          <w:shd w:val="clear" w:color="auto" w:fill="FFFFFF"/>
          <w:lang w:val="en-US"/>
        </w:rPr>
        <w:t xml:space="preserve">. 13 Fitzroy Street. London W1T 4BQ. </w:t>
      </w:r>
      <w:r w:rsidRPr="00FC2EB3">
        <w:rPr>
          <w:lang w:val="en-US"/>
        </w:rPr>
        <w:t>[online]</w:t>
      </w:r>
      <w:r w:rsidR="005622C4">
        <w:rPr>
          <w:lang w:val="en-US"/>
        </w:rPr>
        <w:t>.</w:t>
      </w:r>
      <w:r w:rsidRPr="00FC2EB3">
        <w:t xml:space="preserve"> </w:t>
      </w:r>
      <w:r w:rsidR="005622C4">
        <w:rPr>
          <w:lang w:val="en-US"/>
        </w:rPr>
        <w:t>[</w:t>
      </w:r>
      <w:r w:rsidR="005622C4" w:rsidRPr="00FC2EB3">
        <w:rPr>
          <w:lang w:val="en-US"/>
        </w:rPr>
        <w:t>Accessed: 5 May 2021</w:t>
      </w:r>
      <w:r w:rsidR="005622C4">
        <w:rPr>
          <w:lang w:val="en-US"/>
        </w:rPr>
        <w:t xml:space="preserve">]. </w:t>
      </w:r>
      <w:r w:rsidRPr="00FC2EB3">
        <w:rPr>
          <w:lang w:val="en-US"/>
        </w:rPr>
        <w:t>Available at:</w:t>
      </w:r>
      <w:r w:rsidRPr="00FC2EB3">
        <w:rPr>
          <w:color w:val="000000"/>
          <w:shd w:val="clear" w:color="auto" w:fill="FFFFFF"/>
          <w:lang w:val="en-US"/>
        </w:rPr>
        <w:t xml:space="preserve"> </w:t>
      </w:r>
      <w:r w:rsidRPr="00FC2EB3">
        <w:rPr>
          <w:color w:val="000000"/>
          <w:shd w:val="clear" w:color="auto" w:fill="FFFFFF"/>
        </w:rPr>
        <w:t xml:space="preserve"> </w:t>
      </w:r>
      <w:hyperlink r:id="rId50" w:history="1">
        <w:r w:rsidRPr="00FC2EB3">
          <w:rPr>
            <w:rStyle w:val="Hyperlink"/>
            <w:shd w:val="clear" w:color="auto" w:fill="FFFFFF"/>
          </w:rPr>
          <w:t>https://www.arup.com/-/media/arup/files/publications/f/arup_future-of-project-management2.pdf</w:t>
        </w:r>
      </w:hyperlink>
      <w:r w:rsidRPr="00FC2EB3">
        <w:rPr>
          <w:color w:val="000000"/>
          <w:shd w:val="clear" w:color="auto" w:fill="FFFFFF"/>
        </w:rPr>
        <w:t xml:space="preserve"> </w:t>
      </w:r>
    </w:p>
    <w:p w14:paraId="27F3885B" w14:textId="3CDF176B" w:rsidR="00757E02" w:rsidRDefault="00757E02">
      <w:pPr>
        <w:spacing w:line="360" w:lineRule="auto"/>
        <w:ind w:left="720" w:hanging="720"/>
        <w:jc w:val="both"/>
        <w:rPr>
          <w:lang w:val="en-US"/>
        </w:rPr>
      </w:pPr>
    </w:p>
    <w:p w14:paraId="3F0A945F" w14:textId="39F0B537" w:rsidR="006741D2" w:rsidRPr="00FC2EB3" w:rsidRDefault="00757E02" w:rsidP="00046E32">
      <w:pPr>
        <w:spacing w:line="360" w:lineRule="auto"/>
        <w:ind w:left="720" w:hanging="720"/>
        <w:jc w:val="both"/>
      </w:pPr>
      <w:r w:rsidRPr="009D3351">
        <w:rPr>
          <w:rFonts w:cstheme="majorBidi"/>
          <w:color w:val="000000" w:themeColor="text1"/>
        </w:rPr>
        <w:t>Epic flow (2017). How AI Will Change the Future of Project Management</w:t>
      </w:r>
      <w:r w:rsidRPr="009D3351">
        <w:rPr>
          <w:rFonts w:cstheme="majorBidi"/>
          <w:color w:val="000000" w:themeColor="text1"/>
          <w:lang w:val="en-US"/>
        </w:rPr>
        <w:t xml:space="preserve">. </w:t>
      </w:r>
      <w:r w:rsidRPr="009D3351">
        <w:rPr>
          <w:rFonts w:cstheme="majorBidi"/>
          <w:color w:val="000000" w:themeColor="text1"/>
        </w:rPr>
        <w:t>[online]</w:t>
      </w:r>
      <w:r w:rsidR="005622C4">
        <w:rPr>
          <w:rFonts w:cstheme="majorBidi"/>
          <w:color w:val="000000" w:themeColor="text1"/>
        </w:rPr>
        <w:t>.</w:t>
      </w:r>
      <w:r w:rsidRPr="009D3351">
        <w:rPr>
          <w:rFonts w:cstheme="majorBidi"/>
          <w:color w:val="000000" w:themeColor="text1"/>
        </w:rPr>
        <w:t xml:space="preserve"> </w:t>
      </w:r>
      <w:r w:rsidR="005622C4">
        <w:t>[</w:t>
      </w:r>
      <w:r w:rsidR="005622C4" w:rsidRPr="0018685B">
        <w:t>Accessed: 19 February 2022</w:t>
      </w:r>
      <w:r w:rsidR="005622C4">
        <w:t xml:space="preserve">]. </w:t>
      </w:r>
      <w:r w:rsidRPr="009D3351">
        <w:rPr>
          <w:rFonts w:cstheme="majorBidi"/>
          <w:color w:val="000000" w:themeColor="text1"/>
        </w:rPr>
        <w:t>Availabl</w:t>
      </w:r>
      <w:r w:rsidRPr="003B1CDD">
        <w:t>e at:</w:t>
      </w:r>
      <w:r>
        <w:rPr>
          <w:rFonts w:asciiTheme="majorBidi" w:hAnsiTheme="majorBidi" w:cstheme="majorBidi"/>
          <w:color w:val="000000" w:themeColor="text1"/>
          <w:lang w:val="en-US"/>
        </w:rPr>
        <w:t xml:space="preserve"> </w:t>
      </w:r>
      <w:hyperlink r:id="rId51" w:history="1">
        <w:r w:rsidRPr="003B1CDD">
          <w:rPr>
            <w:rStyle w:val="Hyperlink"/>
          </w:rPr>
          <w:t>https://www.epicflow.com/blog/how-ai-will-change-the-future-of-project-management/</w:t>
        </w:r>
      </w:hyperlink>
      <w:r>
        <w:t xml:space="preserve">  </w:t>
      </w:r>
    </w:p>
    <w:p w14:paraId="59D459BB" w14:textId="77777777" w:rsidR="00CE0CB5" w:rsidRDefault="00CE0CB5" w:rsidP="00CE0CB5">
      <w:pPr>
        <w:spacing w:line="360" w:lineRule="auto"/>
        <w:jc w:val="both"/>
        <w:rPr>
          <w:lang w:val="en-US"/>
        </w:rPr>
      </w:pPr>
    </w:p>
    <w:p w14:paraId="42834076" w14:textId="074E7D10" w:rsidR="00CE0CB5" w:rsidRDefault="00CE0CB5" w:rsidP="00CE0CB5">
      <w:pPr>
        <w:spacing w:line="360" w:lineRule="auto"/>
        <w:ind w:left="720" w:hanging="720"/>
        <w:jc w:val="both"/>
        <w:rPr>
          <w:lang w:val="en-US"/>
        </w:rPr>
      </w:pPr>
      <w:r w:rsidRPr="00E30E4A">
        <w:t>Fleming</w:t>
      </w:r>
      <w:r w:rsidR="0002790A">
        <w:t>,</w:t>
      </w:r>
      <w:r w:rsidRPr="00E30E4A">
        <w:t xml:space="preserve"> </w:t>
      </w:r>
      <w:r>
        <w:rPr>
          <w:lang w:val="en-US"/>
        </w:rPr>
        <w:t xml:space="preserve">M. </w:t>
      </w:r>
      <w:r w:rsidRPr="00E30E4A">
        <w:t xml:space="preserve">(2020). AI Is Changing Work — and Leaders Need to </w:t>
      </w:r>
      <w:proofErr w:type="spellStart"/>
      <w:r w:rsidRPr="00E30E4A">
        <w:t>Adap</w:t>
      </w:r>
      <w:proofErr w:type="spellEnd"/>
      <w:r>
        <w:rPr>
          <w:lang w:val="en-US"/>
        </w:rPr>
        <w:t xml:space="preserve">t. Harvard Business review. </w:t>
      </w:r>
      <w:r w:rsidRPr="00E30E4A">
        <w:rPr>
          <w:rFonts w:asciiTheme="majorBidi" w:hAnsiTheme="majorBidi" w:cs="Courier New"/>
          <w:color w:val="000000"/>
          <w:lang w:val="en-US"/>
        </w:rPr>
        <w:t>[online</w:t>
      </w:r>
      <w:r w:rsidRPr="00E30E4A">
        <w:rPr>
          <w:rFonts w:cs="Courier New"/>
          <w:color w:val="000000"/>
          <w:lang w:val="en-US"/>
        </w:rPr>
        <w:t>]</w:t>
      </w:r>
      <w:r w:rsidR="006D7778">
        <w:rPr>
          <w:rFonts w:cs="Courier New"/>
          <w:color w:val="000000"/>
          <w:lang w:val="en-US"/>
        </w:rPr>
        <w:t>.</w:t>
      </w:r>
      <w:r w:rsidRPr="00E30E4A">
        <w:rPr>
          <w:rFonts w:cs="Courier New"/>
          <w:color w:val="000000"/>
        </w:rPr>
        <w:t xml:space="preserve"> </w:t>
      </w:r>
      <w:r w:rsidR="006D7778">
        <w:rPr>
          <w:lang w:val="en-US"/>
        </w:rPr>
        <w:t>[</w:t>
      </w:r>
      <w:r w:rsidR="006D7778" w:rsidRPr="00E30E4A">
        <w:rPr>
          <w:lang w:val="en-US"/>
        </w:rPr>
        <w:t>Accessed: 3 January 2022</w:t>
      </w:r>
      <w:r w:rsidR="006D7778">
        <w:rPr>
          <w:lang w:val="en-US"/>
        </w:rPr>
        <w:t xml:space="preserve">]. </w:t>
      </w:r>
      <w:r w:rsidRPr="00E30E4A">
        <w:rPr>
          <w:rFonts w:cs="Courier New"/>
          <w:color w:val="000000"/>
          <w:lang w:val="en-US"/>
        </w:rPr>
        <w:t>Available at:</w:t>
      </w:r>
      <w:r>
        <w:rPr>
          <w:lang w:val="en-US"/>
        </w:rPr>
        <w:t xml:space="preserve"> </w:t>
      </w:r>
      <w:hyperlink r:id="rId52" w:history="1">
        <w:r w:rsidRPr="00E30E4A">
          <w:rPr>
            <w:rStyle w:val="Hyperlink"/>
          </w:rPr>
          <w:t>https://hbr.org/2020/03/ai-is-changing-work-and-leaders-need-to-adapt</w:t>
        </w:r>
      </w:hyperlink>
      <w:r w:rsidRPr="00E30E4A">
        <w:t xml:space="preserve"> </w:t>
      </w:r>
    </w:p>
    <w:p w14:paraId="60F09226" w14:textId="77777777" w:rsidR="00CE0CB5" w:rsidRPr="009D3351" w:rsidRDefault="00CE0CB5" w:rsidP="009D3351">
      <w:pPr>
        <w:spacing w:line="360" w:lineRule="auto"/>
        <w:jc w:val="both"/>
        <w:rPr>
          <w:lang w:val="en-US"/>
        </w:rPr>
      </w:pPr>
    </w:p>
    <w:p w14:paraId="1CF038D1" w14:textId="27B8AE96" w:rsidR="00100C27" w:rsidRDefault="00100C27" w:rsidP="00100C27">
      <w:pPr>
        <w:spacing w:line="360" w:lineRule="auto"/>
        <w:ind w:left="720" w:hanging="720"/>
        <w:jc w:val="both"/>
        <w:rPr>
          <w:lang w:val="en-US"/>
        </w:rPr>
      </w:pPr>
      <w:proofErr w:type="spellStart"/>
      <w:r w:rsidRPr="00E30E4A">
        <w:rPr>
          <w:lang w:val="en-US"/>
        </w:rPr>
        <w:t>Fountaine</w:t>
      </w:r>
      <w:proofErr w:type="spellEnd"/>
      <w:r w:rsidR="0002790A">
        <w:rPr>
          <w:lang w:val="en-US"/>
        </w:rPr>
        <w:t>,</w:t>
      </w:r>
      <w:r w:rsidRPr="00E30E4A">
        <w:rPr>
          <w:lang w:val="en-US"/>
        </w:rPr>
        <w:t xml:space="preserve"> T</w:t>
      </w:r>
      <w:r w:rsidR="0002790A">
        <w:rPr>
          <w:lang w:val="en-US"/>
        </w:rPr>
        <w:t>.</w:t>
      </w:r>
      <w:r w:rsidRPr="00E30E4A">
        <w:rPr>
          <w:lang w:val="en-US"/>
        </w:rPr>
        <w:t>, McCarthy</w:t>
      </w:r>
      <w:r w:rsidR="0002790A">
        <w:rPr>
          <w:lang w:val="en-US"/>
        </w:rPr>
        <w:t>,</w:t>
      </w:r>
      <w:r w:rsidRPr="00E30E4A">
        <w:rPr>
          <w:lang w:val="en-US"/>
        </w:rPr>
        <w:t xml:space="preserve"> B</w:t>
      </w:r>
      <w:r w:rsidR="0002790A">
        <w:rPr>
          <w:lang w:val="en-US"/>
        </w:rPr>
        <w:t>.</w:t>
      </w:r>
      <w:r w:rsidRPr="00E30E4A">
        <w:rPr>
          <w:lang w:val="en-US"/>
        </w:rPr>
        <w:t>,</w:t>
      </w:r>
      <w:r w:rsidR="0002790A">
        <w:rPr>
          <w:lang w:val="en-US"/>
        </w:rPr>
        <w:t xml:space="preserve"> &amp;</w:t>
      </w:r>
      <w:r w:rsidRPr="00E30E4A">
        <w:t xml:space="preserve"> </w:t>
      </w:r>
      <w:r w:rsidRPr="00E30E4A">
        <w:rPr>
          <w:lang w:val="en-US"/>
        </w:rPr>
        <w:t>Saleh</w:t>
      </w:r>
      <w:r w:rsidR="0002790A">
        <w:rPr>
          <w:lang w:val="en-US"/>
        </w:rPr>
        <w:t>,</w:t>
      </w:r>
      <w:r w:rsidRPr="00E30E4A">
        <w:rPr>
          <w:lang w:val="en-US"/>
        </w:rPr>
        <w:t xml:space="preserve"> T</w:t>
      </w:r>
      <w:r w:rsidR="0002790A">
        <w:rPr>
          <w:lang w:val="en-US"/>
        </w:rPr>
        <w:t>.</w:t>
      </w:r>
      <w:r w:rsidRPr="00E30E4A">
        <w:rPr>
          <w:lang w:val="en-US"/>
        </w:rPr>
        <w:t xml:space="preserve"> (2019). Building the AI-Powered Organization. Harvard </w:t>
      </w:r>
      <w:r>
        <w:rPr>
          <w:lang w:val="en-US"/>
        </w:rPr>
        <w:t>B</w:t>
      </w:r>
      <w:r w:rsidRPr="00E30E4A">
        <w:rPr>
          <w:lang w:val="en-US"/>
        </w:rPr>
        <w:t xml:space="preserve">usiness </w:t>
      </w:r>
      <w:r>
        <w:rPr>
          <w:lang w:val="en-US"/>
        </w:rPr>
        <w:t>R</w:t>
      </w:r>
      <w:r w:rsidRPr="00E30E4A">
        <w:rPr>
          <w:lang w:val="en-US"/>
        </w:rPr>
        <w:t>eview. [online]</w:t>
      </w:r>
      <w:r w:rsidR="006D7778">
        <w:rPr>
          <w:lang w:val="en-US"/>
        </w:rPr>
        <w:t>.</w:t>
      </w:r>
      <w:r w:rsidRPr="00E30E4A">
        <w:rPr>
          <w:lang w:val="en-US"/>
        </w:rPr>
        <w:t xml:space="preserve"> </w:t>
      </w:r>
      <w:r w:rsidR="006D7778">
        <w:rPr>
          <w:lang w:val="en-US"/>
        </w:rPr>
        <w:t>[</w:t>
      </w:r>
      <w:r w:rsidR="006D7778" w:rsidRPr="00E30E4A">
        <w:rPr>
          <w:lang w:val="en-US"/>
        </w:rPr>
        <w:t>Accessed: 3</w:t>
      </w:r>
      <w:r w:rsidR="006D7778" w:rsidRPr="00E30E4A">
        <w:rPr>
          <w:sz w:val="28"/>
          <w:szCs w:val="28"/>
          <w:lang w:val="en-US"/>
        </w:rPr>
        <w:t xml:space="preserve"> </w:t>
      </w:r>
      <w:r w:rsidR="006D7778" w:rsidRPr="00E30E4A">
        <w:rPr>
          <w:lang w:val="en-US"/>
        </w:rPr>
        <w:t>January 2022</w:t>
      </w:r>
      <w:r w:rsidR="006D7778">
        <w:rPr>
          <w:lang w:val="en-US"/>
        </w:rPr>
        <w:t xml:space="preserve">]. </w:t>
      </w:r>
      <w:r w:rsidRPr="00E30E4A">
        <w:rPr>
          <w:lang w:val="en-US"/>
        </w:rPr>
        <w:t>Available at:</w:t>
      </w:r>
      <w:r>
        <w:rPr>
          <w:rFonts w:asciiTheme="majorBidi" w:hAnsiTheme="majorBidi" w:cstheme="majorBidi"/>
          <w:lang w:val="en-US"/>
        </w:rPr>
        <w:t xml:space="preserve"> </w:t>
      </w:r>
      <w:hyperlink r:id="rId53" w:history="1">
        <w:r w:rsidRPr="00AD6F5A">
          <w:rPr>
            <w:rStyle w:val="Hyperlink"/>
            <w:rFonts w:asciiTheme="majorBidi" w:hAnsiTheme="majorBidi" w:cstheme="majorBidi"/>
            <w:lang w:val="en-US"/>
          </w:rPr>
          <w:t>https://hbr.org/2019/07/building-the-ai-powered-organization</w:t>
        </w:r>
      </w:hyperlink>
      <w:r>
        <w:rPr>
          <w:rFonts w:asciiTheme="majorBidi" w:hAnsiTheme="majorBidi" w:cstheme="majorBidi"/>
          <w:lang w:val="en-US"/>
        </w:rPr>
        <w:t xml:space="preserve"> </w:t>
      </w:r>
    </w:p>
    <w:p w14:paraId="73962745" w14:textId="119C2CD1" w:rsidR="0002790A" w:rsidRDefault="0002790A" w:rsidP="00100C27">
      <w:pPr>
        <w:spacing w:line="360" w:lineRule="auto"/>
        <w:ind w:left="720" w:hanging="720"/>
        <w:jc w:val="both"/>
        <w:rPr>
          <w:lang w:val="en-US"/>
        </w:rPr>
      </w:pPr>
    </w:p>
    <w:p w14:paraId="2F6FF650" w14:textId="730E8010" w:rsidR="0002790A" w:rsidRDefault="0002790A" w:rsidP="0002790A">
      <w:pPr>
        <w:spacing w:line="360" w:lineRule="auto"/>
        <w:ind w:left="720" w:hanging="720"/>
        <w:jc w:val="both"/>
        <w:rPr>
          <w:rFonts w:cstheme="majorBidi"/>
          <w:color w:val="000000" w:themeColor="text1"/>
          <w:lang w:val="en-US"/>
        </w:rPr>
      </w:pPr>
      <w:proofErr w:type="spellStart"/>
      <w:r>
        <w:rPr>
          <w:lang w:val="en-US"/>
        </w:rPr>
        <w:t>Gaille</w:t>
      </w:r>
      <w:proofErr w:type="spellEnd"/>
      <w:r>
        <w:rPr>
          <w:lang w:val="en-US"/>
        </w:rPr>
        <w:t>, L. (2020)</w:t>
      </w:r>
      <w:r w:rsidRPr="00B208D0">
        <w:t xml:space="preserve"> </w:t>
      </w:r>
      <w:r w:rsidRPr="00B208D0">
        <w:rPr>
          <w:lang w:val="en-US"/>
        </w:rPr>
        <w:t>20</w:t>
      </w:r>
      <w:r>
        <w:rPr>
          <w:lang w:val="en-US"/>
        </w:rPr>
        <w:t xml:space="preserve"> A</w:t>
      </w:r>
      <w:r w:rsidRPr="00B208D0">
        <w:rPr>
          <w:lang w:val="en-US"/>
        </w:rPr>
        <w:t>dvantages</w:t>
      </w:r>
      <w:r>
        <w:rPr>
          <w:lang w:val="en-US"/>
        </w:rPr>
        <w:t xml:space="preserve"> </w:t>
      </w:r>
      <w:r w:rsidRPr="00B208D0">
        <w:rPr>
          <w:lang w:val="en-US"/>
        </w:rPr>
        <w:t>and</w:t>
      </w:r>
      <w:r>
        <w:rPr>
          <w:lang w:val="en-US"/>
        </w:rPr>
        <w:t xml:space="preserve"> D</w:t>
      </w:r>
      <w:r w:rsidRPr="00B208D0">
        <w:rPr>
          <w:lang w:val="en-US"/>
        </w:rPr>
        <w:t>isadvantages</w:t>
      </w:r>
      <w:r>
        <w:rPr>
          <w:lang w:val="en-US"/>
        </w:rPr>
        <w:t xml:space="preserve"> </w:t>
      </w:r>
      <w:r w:rsidRPr="00B208D0">
        <w:rPr>
          <w:lang w:val="en-US"/>
        </w:rPr>
        <w:t>of</w:t>
      </w:r>
      <w:r>
        <w:rPr>
          <w:lang w:val="en-US"/>
        </w:rPr>
        <w:t xml:space="preserve"> S</w:t>
      </w:r>
      <w:r w:rsidRPr="00B208D0">
        <w:rPr>
          <w:lang w:val="en-US"/>
        </w:rPr>
        <w:t>urvey</w:t>
      </w:r>
      <w:r>
        <w:rPr>
          <w:lang w:val="en-US"/>
        </w:rPr>
        <w:t xml:space="preserve"> R</w:t>
      </w:r>
      <w:r w:rsidRPr="00B208D0">
        <w:rPr>
          <w:lang w:val="en-US"/>
        </w:rPr>
        <w:t>esearch</w:t>
      </w:r>
      <w:r>
        <w:rPr>
          <w:lang w:val="en-US"/>
        </w:rPr>
        <w:t xml:space="preserve">. </w:t>
      </w:r>
      <w:proofErr w:type="spellStart"/>
      <w:r>
        <w:rPr>
          <w:lang w:val="en-US"/>
        </w:rPr>
        <w:t>V</w:t>
      </w:r>
      <w:r w:rsidRPr="00B208D0">
        <w:rPr>
          <w:lang w:val="en-US"/>
        </w:rPr>
        <w:t>ittana</w:t>
      </w:r>
      <w:proofErr w:type="spellEnd"/>
      <w:r>
        <w:rPr>
          <w:lang w:val="en-US"/>
        </w:rPr>
        <w:t xml:space="preserve"> </w:t>
      </w:r>
      <w:r w:rsidRPr="00FC2EB3">
        <w:rPr>
          <w:lang w:val="en-US"/>
        </w:rPr>
        <w:t>[online]</w:t>
      </w:r>
      <w:r w:rsidR="007D4767">
        <w:rPr>
          <w:lang w:val="en-US"/>
        </w:rPr>
        <w:t>.</w:t>
      </w:r>
      <w:r w:rsidRPr="00FC2EB3">
        <w:t xml:space="preserve"> </w:t>
      </w:r>
      <w:r w:rsidR="007D4767">
        <w:rPr>
          <w:rFonts w:cstheme="majorBidi"/>
          <w:color w:val="000000" w:themeColor="text1"/>
          <w:lang w:val="en-US"/>
        </w:rPr>
        <w:t>[</w:t>
      </w:r>
      <w:r w:rsidR="007D4767" w:rsidRPr="003B1CDD">
        <w:rPr>
          <w:rFonts w:cstheme="majorBidi"/>
          <w:color w:val="000000" w:themeColor="text1"/>
          <w:lang w:val="en-US"/>
        </w:rPr>
        <w:t>Accessed: 19 February 2022</w:t>
      </w:r>
      <w:r w:rsidR="007D4767">
        <w:rPr>
          <w:rFonts w:cstheme="majorBidi"/>
          <w:color w:val="000000" w:themeColor="text1"/>
          <w:lang w:val="en-US"/>
        </w:rPr>
        <w:t xml:space="preserve">]. </w:t>
      </w:r>
      <w:r w:rsidRPr="00FC2EB3">
        <w:rPr>
          <w:lang w:val="en-US"/>
        </w:rPr>
        <w:t>Available at:</w:t>
      </w:r>
      <w:r>
        <w:rPr>
          <w:lang w:val="en-US"/>
        </w:rPr>
        <w:t xml:space="preserve"> </w:t>
      </w:r>
      <w:hyperlink r:id="rId54" w:history="1">
        <w:r w:rsidRPr="00B208D0">
          <w:rPr>
            <w:rStyle w:val="Hyperlink"/>
            <w:lang w:val="en-US"/>
          </w:rPr>
          <w:t>https://vittana.org/20-advantages-and-disadvantages-of-survey-research</w:t>
        </w:r>
      </w:hyperlink>
      <w:r>
        <w:rPr>
          <w:lang w:val="en-US"/>
        </w:rPr>
        <w:t xml:space="preserve"> </w:t>
      </w:r>
    </w:p>
    <w:p w14:paraId="0A221DBB" w14:textId="790616D2" w:rsidR="0091634E" w:rsidRDefault="0091634E" w:rsidP="0002790A">
      <w:pPr>
        <w:spacing w:line="360" w:lineRule="auto"/>
        <w:ind w:left="720" w:hanging="720"/>
        <w:jc w:val="both"/>
        <w:rPr>
          <w:lang w:val="en-US"/>
        </w:rPr>
      </w:pPr>
    </w:p>
    <w:p w14:paraId="24695396" w14:textId="0E53E246" w:rsidR="0091634E" w:rsidRDefault="0091634E" w:rsidP="0091634E">
      <w:pPr>
        <w:spacing w:line="360" w:lineRule="auto"/>
        <w:ind w:left="720" w:hanging="720"/>
        <w:jc w:val="both"/>
      </w:pPr>
      <w:proofErr w:type="spellStart"/>
      <w:r w:rsidRPr="009D3351">
        <w:t>Giffen</w:t>
      </w:r>
      <w:proofErr w:type="spellEnd"/>
      <w:r w:rsidRPr="009D3351">
        <w:t xml:space="preserve">, </w:t>
      </w:r>
      <w:r w:rsidRPr="00373261">
        <w:t>P</w:t>
      </w:r>
      <w:r w:rsidRPr="009D3351">
        <w:t xml:space="preserve">. </w:t>
      </w:r>
      <w:r w:rsidRPr="00A248C5">
        <w:t xml:space="preserve">(2019). </w:t>
      </w:r>
      <w:r w:rsidRPr="009D3351">
        <w:t xml:space="preserve">Project management trends reshaping how we work. Monday Blog. </w:t>
      </w:r>
      <w:r w:rsidRPr="003B1CDD">
        <w:t>[online]</w:t>
      </w:r>
      <w:r w:rsidR="007D4767">
        <w:t>.</w:t>
      </w:r>
      <w:r w:rsidRPr="003B1CDD">
        <w:t xml:space="preserve"> </w:t>
      </w:r>
      <w:r w:rsidR="007D4767">
        <w:t>[</w:t>
      </w:r>
      <w:r w:rsidR="007D4767" w:rsidRPr="0018685B">
        <w:t>Accessed: 19 February 2022</w:t>
      </w:r>
      <w:r w:rsidR="007D4767">
        <w:t xml:space="preserve">]. </w:t>
      </w:r>
      <w:r w:rsidRPr="003B1CDD">
        <w:t>Available at:</w:t>
      </w:r>
      <w:r>
        <w:rPr>
          <w:lang w:val="en-US"/>
        </w:rPr>
        <w:t xml:space="preserve"> </w:t>
      </w:r>
      <w:r>
        <w:rPr>
          <w:rFonts w:asciiTheme="majorBidi" w:hAnsiTheme="majorBidi" w:cstheme="majorBidi"/>
          <w:lang w:val="en-US"/>
        </w:rPr>
        <w:t xml:space="preserve"> </w:t>
      </w:r>
      <w:hyperlink r:id="rId55" w:history="1">
        <w:r w:rsidRPr="007A5B29">
          <w:rPr>
            <w:rStyle w:val="Hyperlink"/>
            <w:rFonts w:asciiTheme="majorBidi" w:hAnsiTheme="majorBidi" w:cstheme="majorBidi"/>
            <w:lang w:val="en-US"/>
          </w:rPr>
          <w:t>https://monday.com/blog/project-management/project-management-trends-reshaping-work/</w:t>
        </w:r>
      </w:hyperlink>
      <w:r>
        <w:rPr>
          <w:rFonts w:asciiTheme="majorBidi" w:hAnsiTheme="majorBidi" w:cstheme="majorBidi"/>
          <w:lang w:val="en-US"/>
        </w:rPr>
        <w:t xml:space="preserve"> </w:t>
      </w:r>
    </w:p>
    <w:p w14:paraId="6E53B914" w14:textId="77777777" w:rsidR="00100C27" w:rsidRDefault="00100C27" w:rsidP="00046E32">
      <w:pPr>
        <w:spacing w:line="360" w:lineRule="auto"/>
        <w:jc w:val="both"/>
        <w:rPr>
          <w:lang w:val="en-US"/>
        </w:rPr>
      </w:pPr>
    </w:p>
    <w:p w14:paraId="1BA90C27" w14:textId="6EC0F3B7" w:rsidR="00E1349D" w:rsidRDefault="00E1349D" w:rsidP="00503E4D">
      <w:pPr>
        <w:spacing w:line="360" w:lineRule="auto"/>
        <w:ind w:left="720" w:hanging="720"/>
        <w:jc w:val="both"/>
        <w:rPr>
          <w:lang w:val="en-US"/>
        </w:rPr>
      </w:pPr>
      <w:r>
        <w:rPr>
          <w:rFonts w:asciiTheme="majorBidi" w:hAnsiTheme="majorBidi" w:cstheme="majorBidi"/>
          <w:color w:val="000000" w:themeColor="text1"/>
          <w:lang w:val="en-US"/>
        </w:rPr>
        <w:t>Global Knowledge. (2020).</w:t>
      </w:r>
      <w:r w:rsidRPr="00E1349D">
        <w:rPr>
          <w:lang w:val="en-US"/>
        </w:rPr>
        <w:t xml:space="preserve"> </w:t>
      </w:r>
      <w:r>
        <w:rPr>
          <w:rFonts w:asciiTheme="majorBidi" w:hAnsiTheme="majorBidi" w:cstheme="majorBidi"/>
          <w:color w:val="000000" w:themeColor="text1"/>
          <w:lang w:val="en-US"/>
        </w:rPr>
        <w:t xml:space="preserve">What is Project Quality </w:t>
      </w:r>
      <w:proofErr w:type="gramStart"/>
      <w:r>
        <w:rPr>
          <w:rFonts w:asciiTheme="majorBidi" w:hAnsiTheme="majorBidi" w:cstheme="majorBidi"/>
          <w:color w:val="000000" w:themeColor="text1"/>
          <w:lang w:val="en-US"/>
        </w:rPr>
        <w:t>Management.</w:t>
      </w:r>
      <w:proofErr w:type="gramEnd"/>
      <w:r>
        <w:rPr>
          <w:rFonts w:asciiTheme="majorBidi" w:hAnsiTheme="majorBidi" w:cstheme="majorBidi"/>
          <w:color w:val="000000" w:themeColor="text1"/>
          <w:lang w:val="en-US"/>
        </w:rPr>
        <w:t xml:space="preserve"> </w:t>
      </w:r>
      <w:r w:rsidRPr="00E30E4A">
        <w:rPr>
          <w:lang w:val="en-US"/>
        </w:rPr>
        <w:t>[online]</w:t>
      </w:r>
      <w:r w:rsidR="007D4767">
        <w:rPr>
          <w:lang w:val="en-US"/>
        </w:rPr>
        <w:t>.</w:t>
      </w:r>
      <w:r w:rsidR="007D4767" w:rsidRPr="007D4767">
        <w:rPr>
          <w:lang w:val="en-US"/>
        </w:rPr>
        <w:t xml:space="preserve"> </w:t>
      </w:r>
      <w:r w:rsidR="007D4767">
        <w:rPr>
          <w:lang w:val="en-US"/>
        </w:rPr>
        <w:t>[</w:t>
      </w:r>
      <w:r w:rsidR="007D4767" w:rsidRPr="00E30E4A">
        <w:rPr>
          <w:lang w:val="en-US"/>
        </w:rPr>
        <w:t>Accessed: 3</w:t>
      </w:r>
      <w:r w:rsidR="007D4767" w:rsidRPr="00E30E4A">
        <w:rPr>
          <w:sz w:val="28"/>
          <w:szCs w:val="28"/>
          <w:lang w:val="en-US"/>
        </w:rPr>
        <w:t xml:space="preserve"> </w:t>
      </w:r>
      <w:r w:rsidR="007D4767" w:rsidRPr="00E30E4A">
        <w:rPr>
          <w:lang w:val="en-US"/>
        </w:rPr>
        <w:t>January 2022</w:t>
      </w:r>
      <w:r w:rsidR="007D4767">
        <w:rPr>
          <w:lang w:val="en-US"/>
        </w:rPr>
        <w:t>]</w:t>
      </w:r>
      <w:r w:rsidR="00084C5E">
        <w:rPr>
          <w:lang w:val="en-US"/>
        </w:rPr>
        <w:t>.</w:t>
      </w:r>
      <w:r w:rsidRPr="00E30E4A">
        <w:rPr>
          <w:lang w:val="en-US"/>
        </w:rPr>
        <w:t xml:space="preserve"> Available at:</w:t>
      </w:r>
      <w:r>
        <w:rPr>
          <w:rFonts w:asciiTheme="majorBidi" w:hAnsiTheme="majorBidi" w:cstheme="majorBidi"/>
          <w:color w:val="000000" w:themeColor="text1"/>
          <w:lang w:val="en-US"/>
        </w:rPr>
        <w:t xml:space="preserve"> </w:t>
      </w:r>
      <w:hyperlink r:id="rId56" w:anchor="gref" w:history="1">
        <w:r w:rsidRPr="007A5B29">
          <w:rPr>
            <w:rStyle w:val="Hyperlink"/>
            <w:rFonts w:asciiTheme="majorBidi" w:hAnsiTheme="majorBidi" w:cstheme="majorBidi"/>
            <w:lang w:val="en-US"/>
          </w:rPr>
          <w:t>https://www.globalknowledge.com/us-en/resources/resource-library/articles/what-is-project-quality-management/#gref</w:t>
        </w:r>
      </w:hyperlink>
      <w:r>
        <w:rPr>
          <w:rFonts w:asciiTheme="majorBidi" w:hAnsiTheme="majorBidi" w:cstheme="majorBidi"/>
          <w:color w:val="000000" w:themeColor="text1"/>
          <w:lang w:val="en-US"/>
        </w:rPr>
        <w:t xml:space="preserve">  </w:t>
      </w:r>
    </w:p>
    <w:p w14:paraId="35ED0AC7" w14:textId="5ADDF01F" w:rsidR="0002790A" w:rsidRDefault="0002790A" w:rsidP="00503E4D">
      <w:pPr>
        <w:spacing w:line="360" w:lineRule="auto"/>
        <w:ind w:left="720" w:hanging="720"/>
        <w:jc w:val="both"/>
        <w:rPr>
          <w:rFonts w:asciiTheme="majorBidi" w:hAnsiTheme="majorBidi" w:cstheme="majorBidi"/>
          <w:color w:val="000000" w:themeColor="text1"/>
          <w:lang w:val="en-US"/>
        </w:rPr>
      </w:pPr>
    </w:p>
    <w:p w14:paraId="0F51C702" w14:textId="67092F58" w:rsidR="0002790A" w:rsidRDefault="0002790A" w:rsidP="00046E32">
      <w:pPr>
        <w:spacing w:line="360" w:lineRule="auto"/>
        <w:ind w:left="720" w:hanging="720"/>
        <w:jc w:val="both"/>
        <w:rPr>
          <w:lang w:val="en-US"/>
        </w:rPr>
      </w:pPr>
      <w:proofErr w:type="spellStart"/>
      <w:r>
        <w:rPr>
          <w:lang w:val="en-US"/>
        </w:rPr>
        <w:t>Glowasz</w:t>
      </w:r>
      <w:proofErr w:type="spellEnd"/>
      <w:r>
        <w:rPr>
          <w:lang w:val="en-US"/>
        </w:rPr>
        <w:t xml:space="preserve">, M. (2020). Artificial intelligence in project management. The Project Office. </w:t>
      </w:r>
      <w:r w:rsidRPr="00FC2EB3">
        <w:rPr>
          <w:lang w:val="en-US"/>
        </w:rPr>
        <w:t>[online]</w:t>
      </w:r>
      <w:r w:rsidRPr="00FC2EB3">
        <w:t xml:space="preserve"> </w:t>
      </w:r>
      <w:r w:rsidR="00084C5E">
        <w:rPr>
          <w:lang w:val="en-US"/>
        </w:rPr>
        <w:t>[</w:t>
      </w:r>
      <w:r w:rsidR="00084C5E" w:rsidRPr="00FC2EB3">
        <w:rPr>
          <w:lang w:val="en-US"/>
        </w:rPr>
        <w:t>Accessed:</w:t>
      </w:r>
      <w:r w:rsidR="00084C5E">
        <w:rPr>
          <w:lang w:val="en-US"/>
        </w:rPr>
        <w:t xml:space="preserve"> 10</w:t>
      </w:r>
      <w:r w:rsidR="00084C5E" w:rsidRPr="00FC2EB3">
        <w:rPr>
          <w:lang w:val="en-US"/>
        </w:rPr>
        <w:t xml:space="preserve"> </w:t>
      </w:r>
      <w:r w:rsidR="00084C5E">
        <w:rPr>
          <w:lang w:val="en-US"/>
        </w:rPr>
        <w:t>February</w:t>
      </w:r>
      <w:r w:rsidR="00084C5E" w:rsidRPr="00FC2EB3">
        <w:rPr>
          <w:lang w:val="en-US"/>
        </w:rPr>
        <w:t xml:space="preserve"> 202</w:t>
      </w:r>
      <w:r w:rsidR="00084C5E">
        <w:rPr>
          <w:lang w:val="en-US"/>
        </w:rPr>
        <w:t xml:space="preserve">2]. </w:t>
      </w:r>
      <w:r w:rsidRPr="00FC2EB3">
        <w:rPr>
          <w:lang w:val="en-US"/>
        </w:rPr>
        <w:t>Available at:</w:t>
      </w:r>
      <w:r>
        <w:rPr>
          <w:lang w:val="en-US"/>
        </w:rPr>
        <w:t xml:space="preserve"> </w:t>
      </w:r>
      <w:hyperlink r:id="rId57" w:history="1">
        <w:r w:rsidRPr="007A5B29">
          <w:rPr>
            <w:rStyle w:val="Hyperlink"/>
            <w:lang w:val="en-US"/>
          </w:rPr>
          <w:t>https://theprojectoffice.org/artificial-intelligence-in-project-management-68ddf2ad91d7</w:t>
        </w:r>
      </w:hyperlink>
      <w:r>
        <w:rPr>
          <w:lang w:val="en-US"/>
        </w:rPr>
        <w:t xml:space="preserve"> </w:t>
      </w:r>
    </w:p>
    <w:p w14:paraId="7C271E19" w14:textId="02680067" w:rsidR="00757E02" w:rsidRDefault="00757E02" w:rsidP="00046E32">
      <w:pPr>
        <w:spacing w:line="360" w:lineRule="auto"/>
        <w:ind w:left="720" w:hanging="720"/>
        <w:jc w:val="both"/>
        <w:rPr>
          <w:lang w:val="en-US"/>
        </w:rPr>
      </w:pPr>
    </w:p>
    <w:p w14:paraId="00A0CE9D" w14:textId="666A3C5A" w:rsidR="00757E02" w:rsidRDefault="00757E02" w:rsidP="00757E02">
      <w:pPr>
        <w:spacing w:line="360" w:lineRule="auto"/>
        <w:ind w:left="720" w:hanging="720"/>
        <w:jc w:val="both"/>
        <w:rPr>
          <w:lang w:val="en-US"/>
        </w:rPr>
      </w:pPr>
      <w:r w:rsidRPr="009D3351">
        <w:rPr>
          <w:lang w:val="en-US"/>
        </w:rPr>
        <w:t>Goforth, C. (2015) Using and Interpreting Cronbach’s Alpha. University of Virginia Library.</w:t>
      </w:r>
      <w:r>
        <w:rPr>
          <w:b/>
          <w:bCs/>
        </w:rPr>
        <w:t xml:space="preserve"> </w:t>
      </w:r>
      <w:r w:rsidRPr="00417020">
        <w:rPr>
          <w:lang w:val="en-US"/>
        </w:rPr>
        <w:t>[online]</w:t>
      </w:r>
      <w:r w:rsidR="00084C5E">
        <w:rPr>
          <w:lang w:val="en-US"/>
        </w:rPr>
        <w:t>.</w:t>
      </w:r>
      <w:r w:rsidRPr="00417020">
        <w:t xml:space="preserve"> </w:t>
      </w:r>
      <w:r w:rsidR="00084C5E">
        <w:rPr>
          <w:lang w:val="en-US"/>
        </w:rPr>
        <w:t>[</w:t>
      </w:r>
      <w:r w:rsidR="00084C5E" w:rsidRPr="009D3351">
        <w:rPr>
          <w:lang w:val="en-US"/>
        </w:rPr>
        <w:t>Accessed: 19 February 2022</w:t>
      </w:r>
      <w:r w:rsidR="00084C5E">
        <w:rPr>
          <w:lang w:val="en-US"/>
        </w:rPr>
        <w:t xml:space="preserve">]. </w:t>
      </w:r>
      <w:r w:rsidRPr="00417020">
        <w:rPr>
          <w:lang w:val="en-US"/>
        </w:rPr>
        <w:t>Available at:</w:t>
      </w:r>
      <w:r w:rsidRPr="00185849">
        <w:t xml:space="preserve"> </w:t>
      </w:r>
      <w:hyperlink r:id="rId58" w:history="1">
        <w:r w:rsidRPr="009D3351">
          <w:t>https://data.library.virginia.edu/using-and-interpreting-cronbachs-alpha/</w:t>
        </w:r>
      </w:hyperlink>
      <w:r w:rsidRPr="009D3351">
        <w:rPr>
          <w:lang w:val="en-US"/>
        </w:rPr>
        <w:t xml:space="preserve"> </w:t>
      </w:r>
    </w:p>
    <w:p w14:paraId="49B0EC9F" w14:textId="15CAC4FB" w:rsidR="00757E02" w:rsidRDefault="00757E02" w:rsidP="00757E02">
      <w:pPr>
        <w:spacing w:line="360" w:lineRule="auto"/>
        <w:ind w:left="720" w:hanging="720"/>
        <w:jc w:val="both"/>
        <w:rPr>
          <w:lang w:val="en-US"/>
        </w:rPr>
      </w:pPr>
    </w:p>
    <w:p w14:paraId="1EF382DD" w14:textId="149A2C6E" w:rsidR="00757E02" w:rsidRPr="00046E32" w:rsidRDefault="00757E02" w:rsidP="00757E02">
      <w:pPr>
        <w:spacing w:line="360" w:lineRule="auto"/>
        <w:ind w:left="720" w:hanging="720"/>
        <w:jc w:val="both"/>
      </w:pPr>
      <w:r w:rsidRPr="003B1CDD">
        <w:rPr>
          <w:rFonts w:cstheme="majorBidi"/>
          <w:color w:val="000000" w:themeColor="text1"/>
        </w:rPr>
        <w:t>Great Learning Team (2022)</w:t>
      </w:r>
      <w:r>
        <w:rPr>
          <w:rFonts w:cstheme="majorBidi"/>
          <w:b/>
          <w:bCs/>
          <w:color w:val="000000" w:themeColor="text1"/>
        </w:rPr>
        <w:t>.</w:t>
      </w:r>
      <w:r w:rsidRPr="003B1CDD">
        <w:rPr>
          <w:rFonts w:asciiTheme="majorBidi" w:hAnsiTheme="majorBidi" w:cstheme="majorBidi"/>
          <w:color w:val="000000" w:themeColor="text1"/>
        </w:rPr>
        <w:t xml:space="preserve"> </w:t>
      </w:r>
      <w:r w:rsidRPr="003B1CDD">
        <w:rPr>
          <w:rFonts w:asciiTheme="majorBidi" w:hAnsiTheme="majorBidi" w:cstheme="majorBidi"/>
          <w:color w:val="000000" w:themeColor="text1"/>
          <w:lang w:val="en-US"/>
        </w:rPr>
        <w:t xml:space="preserve">What is Artificial Intelligence? How does AI work, Types and Future of </w:t>
      </w:r>
      <w:proofErr w:type="gramStart"/>
      <w:r w:rsidRPr="003B1CDD">
        <w:rPr>
          <w:rFonts w:asciiTheme="majorBidi" w:hAnsiTheme="majorBidi" w:cstheme="majorBidi"/>
          <w:color w:val="000000" w:themeColor="text1"/>
          <w:lang w:val="en-US"/>
        </w:rPr>
        <w:t>it</w:t>
      </w:r>
      <w:r w:rsidRPr="009C4EAE">
        <w:rPr>
          <w:rFonts w:asciiTheme="majorBidi" w:hAnsiTheme="majorBidi" w:cstheme="majorBidi"/>
          <w:color w:val="000000" w:themeColor="text1"/>
          <w:lang w:val="en-US"/>
        </w:rPr>
        <w:t>?</w:t>
      </w:r>
      <w:r w:rsidRPr="009D3351">
        <w:rPr>
          <w:rFonts w:cstheme="majorBidi"/>
          <w:color w:val="000000" w:themeColor="text1"/>
        </w:rPr>
        <w:t>.</w:t>
      </w:r>
      <w:proofErr w:type="gramEnd"/>
      <w:r w:rsidRPr="009D3351">
        <w:rPr>
          <w:rFonts w:cstheme="majorBidi"/>
          <w:color w:val="000000" w:themeColor="text1"/>
        </w:rPr>
        <w:t xml:space="preserve"> </w:t>
      </w:r>
      <w:r w:rsidRPr="009C4EAE">
        <w:rPr>
          <w:rFonts w:cstheme="majorBidi"/>
          <w:color w:val="000000" w:themeColor="text1"/>
        </w:rPr>
        <w:t>[online]</w:t>
      </w:r>
      <w:r w:rsidR="00084C5E">
        <w:rPr>
          <w:rFonts w:cstheme="majorBidi"/>
          <w:color w:val="000000" w:themeColor="text1"/>
        </w:rPr>
        <w:t>.</w:t>
      </w:r>
      <w:r w:rsidR="00084C5E" w:rsidRPr="00084C5E">
        <w:t xml:space="preserve"> </w:t>
      </w:r>
      <w:r w:rsidR="00084C5E">
        <w:t>[</w:t>
      </w:r>
      <w:r w:rsidR="00084C5E" w:rsidRPr="003B1CDD">
        <w:t>Accessed: 19 February 2022</w:t>
      </w:r>
      <w:r w:rsidR="00084C5E">
        <w:t>].</w:t>
      </w:r>
      <w:r w:rsidRPr="009C4EAE">
        <w:rPr>
          <w:rFonts w:cstheme="majorBidi"/>
          <w:color w:val="000000" w:themeColor="text1"/>
        </w:rPr>
        <w:t xml:space="preserve"> Availabl</w:t>
      </w:r>
      <w:r w:rsidRPr="009D3351">
        <w:rPr>
          <w:rFonts w:cstheme="majorBidi"/>
          <w:color w:val="000000" w:themeColor="text1"/>
        </w:rPr>
        <w:t>e at:</w:t>
      </w:r>
      <w:r>
        <w:rPr>
          <w:rFonts w:asciiTheme="majorBidi" w:hAnsiTheme="majorBidi" w:cstheme="majorBidi"/>
          <w:color w:val="000000" w:themeColor="text1"/>
          <w:lang w:val="en-US"/>
        </w:rPr>
        <w:t xml:space="preserve"> </w:t>
      </w:r>
      <w:r w:rsidRPr="003B1CDD">
        <w:rPr>
          <w:rFonts w:cstheme="majorBidi"/>
          <w:color w:val="000000" w:themeColor="text1"/>
        </w:rPr>
        <w:t xml:space="preserve"> </w:t>
      </w:r>
      <w:hyperlink r:id="rId59" w:anchor="artificialintelligencefuture" w:history="1">
        <w:r w:rsidRPr="003B1CDD">
          <w:rPr>
            <w:rStyle w:val="Hyperlink"/>
            <w:rFonts w:cstheme="majorBidi"/>
          </w:rPr>
          <w:t>https://www.mygreatlearning.com/blog/what-is-artificial-intelligence/#artificialintelligencefuture</w:t>
        </w:r>
      </w:hyperlink>
      <w:r w:rsidRPr="003B1CDD">
        <w:rPr>
          <w:rFonts w:cstheme="majorBidi"/>
          <w:color w:val="000000" w:themeColor="text1"/>
        </w:rPr>
        <w:t xml:space="preserve"> </w:t>
      </w:r>
    </w:p>
    <w:p w14:paraId="6AE41A0D" w14:textId="77777777" w:rsidR="00757E02" w:rsidRDefault="00757E02" w:rsidP="00046E32">
      <w:pPr>
        <w:spacing w:line="360" w:lineRule="auto"/>
        <w:ind w:left="720" w:hanging="720"/>
        <w:jc w:val="both"/>
        <w:rPr>
          <w:lang w:val="en-US"/>
        </w:rPr>
      </w:pPr>
    </w:p>
    <w:p w14:paraId="012F7254" w14:textId="79A7225E" w:rsidR="00757E02" w:rsidRDefault="00757E02" w:rsidP="00757E02">
      <w:pPr>
        <w:spacing w:line="360" w:lineRule="auto"/>
        <w:ind w:left="720" w:hanging="720"/>
        <w:jc w:val="both"/>
      </w:pPr>
      <w:proofErr w:type="spellStart"/>
      <w:r w:rsidRPr="009D3351">
        <w:t>Harrin</w:t>
      </w:r>
      <w:proofErr w:type="spellEnd"/>
      <w:r w:rsidRPr="009D3351">
        <w:t xml:space="preserve">, E. (2022) What’s The Future of Project Management in 2022 and </w:t>
      </w:r>
      <w:proofErr w:type="gramStart"/>
      <w:r w:rsidRPr="009D3351">
        <w:t>beyond?</w:t>
      </w:r>
      <w:r>
        <w:rPr>
          <w:lang w:val="en-US"/>
        </w:rPr>
        <w:t>.</w:t>
      </w:r>
      <w:proofErr w:type="gramEnd"/>
      <w:r>
        <w:rPr>
          <w:lang w:val="en-US"/>
        </w:rPr>
        <w:t xml:space="preserve"> </w:t>
      </w:r>
      <w:proofErr w:type="spellStart"/>
      <w:r>
        <w:rPr>
          <w:lang w:val="en-US"/>
        </w:rPr>
        <w:t>Rgpm</w:t>
      </w:r>
      <w:proofErr w:type="spellEnd"/>
      <w:r>
        <w:rPr>
          <w:lang w:val="en-US"/>
        </w:rPr>
        <w:t xml:space="preserve">. </w:t>
      </w:r>
      <w:r w:rsidRPr="003B1CDD">
        <w:t>[online]</w:t>
      </w:r>
      <w:r w:rsidR="00084C5E">
        <w:t>.</w:t>
      </w:r>
      <w:r w:rsidRPr="003B1CDD">
        <w:t xml:space="preserve"> </w:t>
      </w:r>
      <w:r w:rsidR="00084C5E">
        <w:t>[</w:t>
      </w:r>
      <w:r w:rsidR="00084C5E" w:rsidRPr="0018685B">
        <w:t>Accessed: 19 February 2022</w:t>
      </w:r>
      <w:r w:rsidR="00084C5E">
        <w:t xml:space="preserve">]. </w:t>
      </w:r>
      <w:r w:rsidRPr="003B1CDD">
        <w:t>Available at:</w:t>
      </w:r>
      <w:r>
        <w:rPr>
          <w:rFonts w:asciiTheme="majorBidi" w:hAnsiTheme="majorBidi" w:cstheme="majorBidi"/>
          <w:color w:val="000000" w:themeColor="text1"/>
          <w:lang w:val="en-US"/>
        </w:rPr>
        <w:t xml:space="preserve"> </w:t>
      </w:r>
      <w:hyperlink r:id="rId60" w:history="1">
        <w:r w:rsidRPr="007A5B29">
          <w:rPr>
            <w:rStyle w:val="Hyperlink"/>
            <w:rFonts w:asciiTheme="majorBidi" w:hAnsiTheme="majorBidi" w:cstheme="majorBidi"/>
          </w:rPr>
          <w:t>https://rebelsguidetopm.com/project-management-the-next-10-years/</w:t>
        </w:r>
      </w:hyperlink>
      <w:r>
        <w:rPr>
          <w:rFonts w:asciiTheme="majorBidi" w:hAnsiTheme="majorBidi" w:cstheme="majorBidi"/>
          <w:color w:val="000000" w:themeColor="text1"/>
        </w:rPr>
        <w:t xml:space="preserve"> </w:t>
      </w:r>
    </w:p>
    <w:p w14:paraId="6A0958B0" w14:textId="77777777" w:rsidR="00757E02" w:rsidRDefault="00757E02" w:rsidP="00046E32">
      <w:pPr>
        <w:spacing w:line="360" w:lineRule="auto"/>
        <w:ind w:left="720" w:hanging="720"/>
        <w:jc w:val="both"/>
        <w:rPr>
          <w:rFonts w:cstheme="majorBidi"/>
          <w:color w:val="000000" w:themeColor="text1"/>
          <w:lang w:val="en-US"/>
        </w:rPr>
      </w:pPr>
    </w:p>
    <w:p w14:paraId="438F19E3" w14:textId="1BDE6903" w:rsidR="0002790A" w:rsidRDefault="0002790A" w:rsidP="00046E32">
      <w:pPr>
        <w:spacing w:line="360" w:lineRule="auto"/>
        <w:ind w:left="720" w:hanging="720"/>
        <w:jc w:val="both"/>
        <w:rPr>
          <w:rFonts w:cstheme="majorBidi"/>
          <w:color w:val="000000" w:themeColor="text1"/>
          <w:lang w:val="en-US"/>
        </w:rPr>
      </w:pPr>
      <w:r>
        <w:rPr>
          <w:rFonts w:cstheme="majorBidi"/>
          <w:color w:val="000000" w:themeColor="text1"/>
          <w:lang w:val="en-US"/>
        </w:rPr>
        <w:t xml:space="preserve">Hayes, A. (2021). Stratified Random Sampling. Investopedia.  </w:t>
      </w:r>
      <w:r w:rsidRPr="00FC2EB3">
        <w:rPr>
          <w:lang w:val="en-US"/>
        </w:rPr>
        <w:t>[online]</w:t>
      </w:r>
      <w:r w:rsidR="000B79E6">
        <w:rPr>
          <w:lang w:val="en-US"/>
        </w:rPr>
        <w:t>.</w:t>
      </w:r>
      <w:r w:rsidRPr="00FC2EB3">
        <w:t xml:space="preserve"> </w:t>
      </w:r>
      <w:r w:rsidR="000B79E6">
        <w:rPr>
          <w:rFonts w:cstheme="majorBidi"/>
          <w:color w:val="000000" w:themeColor="text1"/>
          <w:lang w:val="en-US"/>
        </w:rPr>
        <w:t>[</w:t>
      </w:r>
      <w:r w:rsidR="000B79E6" w:rsidRPr="003B1CDD">
        <w:rPr>
          <w:rFonts w:cstheme="majorBidi"/>
          <w:color w:val="000000" w:themeColor="text1"/>
          <w:lang w:val="en-US"/>
        </w:rPr>
        <w:t>Accessed: 19 February 2022</w:t>
      </w:r>
      <w:r w:rsidR="000B79E6">
        <w:rPr>
          <w:rFonts w:cstheme="majorBidi"/>
          <w:color w:val="000000" w:themeColor="text1"/>
          <w:lang w:val="en-US"/>
        </w:rPr>
        <w:t xml:space="preserve">]. </w:t>
      </w:r>
      <w:r w:rsidRPr="00FC2EB3">
        <w:rPr>
          <w:lang w:val="en-US"/>
        </w:rPr>
        <w:t>Available at:</w:t>
      </w:r>
      <w:r>
        <w:rPr>
          <w:lang w:val="en-US"/>
        </w:rPr>
        <w:t xml:space="preserve"> </w:t>
      </w:r>
      <w:hyperlink r:id="rId61" w:history="1">
        <w:r w:rsidRPr="00C1585E">
          <w:rPr>
            <w:rStyle w:val="Hyperlink"/>
            <w:lang w:val="en-US"/>
          </w:rPr>
          <w:t>https://www.investopedia.com/terms/stratified_random_sampling.asp</w:t>
        </w:r>
      </w:hyperlink>
      <w:r>
        <w:rPr>
          <w:lang w:val="en-US"/>
        </w:rPr>
        <w:t xml:space="preserve"> </w:t>
      </w:r>
    </w:p>
    <w:p w14:paraId="542B0247" w14:textId="77777777" w:rsidR="00757E02" w:rsidRDefault="00757E02" w:rsidP="00757E02">
      <w:pPr>
        <w:spacing w:line="360" w:lineRule="auto"/>
        <w:ind w:left="720" w:hanging="720"/>
        <w:jc w:val="both"/>
      </w:pPr>
    </w:p>
    <w:p w14:paraId="0188C65C" w14:textId="3E6F4B1E" w:rsidR="00757E02" w:rsidRDefault="00757E02" w:rsidP="00757E02">
      <w:pPr>
        <w:spacing w:line="360" w:lineRule="auto"/>
        <w:ind w:left="720" w:hanging="720"/>
        <w:jc w:val="both"/>
      </w:pPr>
      <w:r w:rsidRPr="009D3351">
        <w:t>How</w:t>
      </w:r>
      <w:r>
        <w:t>,</w:t>
      </w:r>
      <w:r w:rsidRPr="009D3351">
        <w:t xml:space="preserve"> W. (2020). 5 Project Management Skills for the Future. </w:t>
      </w:r>
      <w:r w:rsidRPr="003B1CDD">
        <w:t>[online]</w:t>
      </w:r>
      <w:r w:rsidR="000B79E6">
        <w:t>.</w:t>
      </w:r>
      <w:r w:rsidRPr="003B1CDD">
        <w:t xml:space="preserve"> </w:t>
      </w:r>
      <w:r w:rsidR="000B79E6">
        <w:t>[</w:t>
      </w:r>
      <w:r w:rsidR="000B79E6" w:rsidRPr="0018685B">
        <w:t>Accessed: 19 February 2022</w:t>
      </w:r>
      <w:r w:rsidR="000B79E6">
        <w:t xml:space="preserve">]. </w:t>
      </w:r>
      <w:r w:rsidRPr="003B1CDD">
        <w:t>Available at:</w:t>
      </w:r>
      <w:r>
        <w:rPr>
          <w:rFonts w:asciiTheme="majorBidi" w:hAnsiTheme="majorBidi" w:cstheme="majorBidi"/>
          <w:color w:val="000000" w:themeColor="text1"/>
          <w:lang w:val="en-US"/>
        </w:rPr>
        <w:t xml:space="preserve"> </w:t>
      </w:r>
      <w:hyperlink r:id="rId62" w:history="1">
        <w:r w:rsidRPr="007A5B29">
          <w:rPr>
            <w:rStyle w:val="Hyperlink"/>
            <w:rFonts w:asciiTheme="majorBidi" w:hAnsiTheme="majorBidi" w:cstheme="majorBidi"/>
          </w:rPr>
          <w:t>https://www.wanhow.com/projectmanagercoach/5-project-management-skills-for-the-future/</w:t>
        </w:r>
      </w:hyperlink>
      <w:r>
        <w:rPr>
          <w:rFonts w:asciiTheme="majorBidi" w:hAnsiTheme="majorBidi" w:cstheme="majorBidi"/>
          <w:color w:val="000000" w:themeColor="text1"/>
        </w:rPr>
        <w:t xml:space="preserve"> </w:t>
      </w:r>
    </w:p>
    <w:p w14:paraId="6E274239" w14:textId="77777777" w:rsidR="00757E02" w:rsidRDefault="00757E02" w:rsidP="00757E02">
      <w:pPr>
        <w:spacing w:line="360" w:lineRule="auto"/>
        <w:ind w:left="720" w:hanging="720"/>
        <w:jc w:val="both"/>
      </w:pPr>
    </w:p>
    <w:p w14:paraId="01F6BC44" w14:textId="4EA18C1F" w:rsidR="00757E02" w:rsidRDefault="00757E02" w:rsidP="00757E02">
      <w:pPr>
        <w:spacing w:line="360" w:lineRule="auto"/>
        <w:ind w:left="720" w:hanging="720"/>
        <w:jc w:val="both"/>
      </w:pPr>
      <w:r w:rsidRPr="009D3351">
        <w:rPr>
          <w:rFonts w:asciiTheme="majorBidi" w:hAnsiTheme="majorBidi" w:cstheme="majorBidi"/>
          <w:color w:val="000000" w:themeColor="text1"/>
          <w:lang w:val="en-US"/>
        </w:rPr>
        <w:lastRenderedPageBreak/>
        <w:t>Hume</w:t>
      </w:r>
      <w:r>
        <w:rPr>
          <w:rFonts w:asciiTheme="majorBidi" w:hAnsiTheme="majorBidi" w:cstheme="majorBidi"/>
          <w:color w:val="000000" w:themeColor="text1"/>
          <w:lang w:val="en-US"/>
        </w:rPr>
        <w:t>,</w:t>
      </w:r>
      <w:r w:rsidRPr="009D3351">
        <w:rPr>
          <w:rFonts w:asciiTheme="majorBidi" w:hAnsiTheme="majorBidi" w:cstheme="majorBidi"/>
          <w:color w:val="000000" w:themeColor="text1"/>
          <w:lang w:val="en-US"/>
        </w:rPr>
        <w:t xml:space="preserve"> </w:t>
      </w:r>
      <w:r w:rsidRPr="009D3351">
        <w:rPr>
          <w:rFonts w:cstheme="majorBidi"/>
          <w:color w:val="000000" w:themeColor="text1"/>
        </w:rPr>
        <w:t xml:space="preserve">K. </w:t>
      </w:r>
      <w:r w:rsidRPr="009D3351">
        <w:rPr>
          <w:rFonts w:asciiTheme="majorBidi" w:hAnsiTheme="majorBidi" w:cstheme="majorBidi"/>
          <w:color w:val="000000" w:themeColor="text1"/>
          <w:lang w:val="en-US"/>
        </w:rPr>
        <w:t>&amp; LaPlante</w:t>
      </w:r>
      <w:r>
        <w:rPr>
          <w:rFonts w:asciiTheme="majorBidi" w:hAnsiTheme="majorBidi" w:cstheme="majorBidi"/>
          <w:color w:val="000000" w:themeColor="text1"/>
          <w:lang w:val="en-US"/>
        </w:rPr>
        <w:t>,</w:t>
      </w:r>
      <w:r w:rsidRPr="009D3351">
        <w:rPr>
          <w:rFonts w:cstheme="majorBidi"/>
          <w:color w:val="000000" w:themeColor="text1"/>
        </w:rPr>
        <w:t xml:space="preserve"> A.</w:t>
      </w:r>
      <w:r w:rsidRPr="009D3351">
        <w:rPr>
          <w:rFonts w:asciiTheme="majorBidi" w:hAnsiTheme="majorBidi" w:cstheme="majorBidi"/>
          <w:color w:val="000000" w:themeColor="text1"/>
          <w:lang w:val="en-US"/>
        </w:rPr>
        <w:t xml:space="preserve"> </w:t>
      </w:r>
      <w:r w:rsidRPr="009D3351">
        <w:rPr>
          <w:rFonts w:cstheme="majorBidi"/>
          <w:color w:val="000000" w:themeColor="text1"/>
        </w:rPr>
        <w:t>(</w:t>
      </w:r>
      <w:r w:rsidRPr="009D3351">
        <w:rPr>
          <w:rFonts w:asciiTheme="majorBidi" w:hAnsiTheme="majorBidi" w:cstheme="majorBidi"/>
          <w:color w:val="000000" w:themeColor="text1"/>
          <w:lang w:val="en-US"/>
        </w:rPr>
        <w:t>2019</w:t>
      </w:r>
      <w:r w:rsidRPr="009D3351">
        <w:rPr>
          <w:rFonts w:cstheme="majorBidi"/>
          <w:color w:val="000000" w:themeColor="text1"/>
        </w:rPr>
        <w:t xml:space="preserve">). </w:t>
      </w:r>
      <w:r w:rsidRPr="009D3351">
        <w:rPr>
          <w:rFonts w:asciiTheme="majorBidi" w:hAnsiTheme="majorBidi" w:cstheme="majorBidi"/>
          <w:color w:val="000000" w:themeColor="text1"/>
          <w:lang w:val="en-US"/>
        </w:rPr>
        <w:t>Managing Bias and Risk at Every Step of the AI-Building Process</w:t>
      </w:r>
      <w:r w:rsidRPr="009D3351">
        <w:rPr>
          <w:rFonts w:cstheme="majorBidi"/>
          <w:color w:val="000000" w:themeColor="text1"/>
        </w:rPr>
        <w:t xml:space="preserve">. </w:t>
      </w:r>
      <w:r w:rsidRPr="003B1CDD">
        <w:rPr>
          <w:rFonts w:cstheme="majorBidi"/>
          <w:color w:val="000000" w:themeColor="text1"/>
        </w:rPr>
        <w:t>[online]</w:t>
      </w:r>
      <w:r w:rsidR="00964D28">
        <w:rPr>
          <w:rFonts w:cstheme="majorBidi"/>
          <w:color w:val="000000" w:themeColor="text1"/>
        </w:rPr>
        <w:t>.</w:t>
      </w:r>
      <w:r w:rsidRPr="003B1CDD">
        <w:rPr>
          <w:rFonts w:cstheme="majorBidi"/>
          <w:color w:val="000000" w:themeColor="text1"/>
        </w:rPr>
        <w:t xml:space="preserve"> </w:t>
      </w:r>
      <w:r w:rsidR="00964D28">
        <w:t>[</w:t>
      </w:r>
      <w:r w:rsidR="00964D28" w:rsidRPr="003B1CDD">
        <w:t>Accessed: 19 February 2022</w:t>
      </w:r>
      <w:r w:rsidR="00964D28">
        <w:t xml:space="preserve">]. </w:t>
      </w:r>
      <w:r w:rsidRPr="003B1CDD">
        <w:rPr>
          <w:rFonts w:cstheme="majorBidi"/>
          <w:color w:val="000000" w:themeColor="text1"/>
        </w:rPr>
        <w:t>Available at:</w:t>
      </w:r>
      <w:r>
        <w:rPr>
          <w:rFonts w:asciiTheme="majorBidi" w:hAnsiTheme="majorBidi" w:cstheme="majorBidi"/>
          <w:color w:val="000000" w:themeColor="text1"/>
          <w:lang w:val="en-US"/>
        </w:rPr>
        <w:t xml:space="preserve"> </w:t>
      </w:r>
      <w:r w:rsidRPr="003B1CDD">
        <w:rPr>
          <w:rFonts w:cstheme="majorBidi"/>
          <w:color w:val="000000" w:themeColor="text1"/>
        </w:rPr>
        <w:t xml:space="preserve"> </w:t>
      </w:r>
      <w:hyperlink r:id="rId63" w:history="1">
        <w:r w:rsidRPr="007A5B29">
          <w:rPr>
            <w:rStyle w:val="Hyperlink"/>
            <w:rFonts w:asciiTheme="majorBidi" w:hAnsiTheme="majorBidi" w:cstheme="majorBidi"/>
            <w:lang w:val="en-US"/>
          </w:rPr>
          <w:t>https://hbr.org/2019/10/managing-bias-and-risk-at-every-step-of-the-ai-building-process</w:t>
        </w:r>
      </w:hyperlink>
      <w:r>
        <w:rPr>
          <w:rFonts w:asciiTheme="majorBidi" w:hAnsiTheme="majorBidi" w:cstheme="majorBidi"/>
          <w:color w:val="000000" w:themeColor="text1"/>
          <w:lang w:val="en-US"/>
        </w:rPr>
        <w:t xml:space="preserve"> </w:t>
      </w:r>
    </w:p>
    <w:p w14:paraId="538EFA20" w14:textId="6DAEC185" w:rsidR="00E1349D" w:rsidRDefault="00E1349D" w:rsidP="00046E32">
      <w:pPr>
        <w:spacing w:line="360" w:lineRule="auto"/>
        <w:jc w:val="both"/>
        <w:rPr>
          <w:lang w:val="en-US"/>
        </w:rPr>
      </w:pPr>
    </w:p>
    <w:p w14:paraId="3DDB0B6B" w14:textId="0660785B" w:rsidR="00503E4D" w:rsidRDefault="00503E4D" w:rsidP="00503E4D">
      <w:pPr>
        <w:spacing w:line="360" w:lineRule="auto"/>
        <w:ind w:left="720" w:hanging="720"/>
        <w:jc w:val="both"/>
        <w:rPr>
          <w:lang w:val="en-US"/>
        </w:rPr>
      </w:pPr>
      <w:proofErr w:type="spellStart"/>
      <w:r w:rsidRPr="00E30E4A">
        <w:rPr>
          <w:lang w:val="en-US"/>
        </w:rPr>
        <w:t>Hupfer</w:t>
      </w:r>
      <w:proofErr w:type="spellEnd"/>
      <w:r w:rsidRPr="00E30E4A">
        <w:rPr>
          <w:lang w:val="en-US"/>
        </w:rPr>
        <w:t xml:space="preserve">, </w:t>
      </w:r>
      <w:r w:rsidR="00BD6B54">
        <w:rPr>
          <w:lang w:val="en-US"/>
        </w:rPr>
        <w:t xml:space="preserve">S. </w:t>
      </w:r>
      <w:r w:rsidRPr="00E30E4A">
        <w:rPr>
          <w:lang w:val="en-US"/>
        </w:rPr>
        <w:t>(2020). Talent and workforce effects in the age of AI. Deloitte</w:t>
      </w:r>
      <w:r>
        <w:rPr>
          <w:lang w:val="en-US"/>
        </w:rPr>
        <w:t xml:space="preserve">. </w:t>
      </w:r>
      <w:r w:rsidRPr="00E30E4A">
        <w:t xml:space="preserve">[online] </w:t>
      </w:r>
      <w:r w:rsidR="00FA2A7A">
        <w:rPr>
          <w:lang w:val="en-US"/>
        </w:rPr>
        <w:t>[</w:t>
      </w:r>
      <w:r w:rsidR="00FA2A7A" w:rsidRPr="00E30E4A">
        <w:rPr>
          <w:lang w:val="en-US"/>
        </w:rPr>
        <w:t>Accessed: 3</w:t>
      </w:r>
      <w:r w:rsidR="00FA2A7A" w:rsidRPr="00E30E4A">
        <w:rPr>
          <w:sz w:val="28"/>
          <w:szCs w:val="28"/>
          <w:lang w:val="en-US"/>
        </w:rPr>
        <w:t xml:space="preserve"> </w:t>
      </w:r>
      <w:r w:rsidR="00FA2A7A" w:rsidRPr="00E30E4A">
        <w:rPr>
          <w:lang w:val="en-US"/>
        </w:rPr>
        <w:t>January 2022</w:t>
      </w:r>
      <w:r w:rsidR="00FA2A7A">
        <w:rPr>
          <w:lang w:val="en-US"/>
        </w:rPr>
        <w:t xml:space="preserve">]. </w:t>
      </w:r>
      <w:r w:rsidRPr="00E30E4A">
        <w:t>Available at:</w:t>
      </w:r>
      <w:r>
        <w:rPr>
          <w:rFonts w:asciiTheme="majorBidi" w:hAnsiTheme="majorBidi" w:cstheme="majorBidi"/>
          <w:lang w:val="en-US"/>
        </w:rPr>
        <w:t xml:space="preserve"> </w:t>
      </w:r>
      <w:hyperlink r:id="rId64" w:history="1">
        <w:r w:rsidRPr="00AD6F5A">
          <w:rPr>
            <w:rStyle w:val="Hyperlink"/>
            <w:rFonts w:asciiTheme="majorBidi" w:hAnsiTheme="majorBidi" w:cstheme="majorBidi"/>
            <w:lang w:val="en-US"/>
          </w:rPr>
          <w:t>https://www2.deloitte.com/us/en/insights/focus/cognitive-technologies/ai-adoption-in-the-workforce.html</w:t>
        </w:r>
      </w:hyperlink>
      <w:r>
        <w:rPr>
          <w:rFonts w:asciiTheme="majorBidi" w:hAnsiTheme="majorBidi" w:cstheme="majorBidi"/>
          <w:lang w:val="en-US"/>
        </w:rPr>
        <w:t xml:space="preserve"> </w:t>
      </w:r>
    </w:p>
    <w:p w14:paraId="1A6C0A7D" w14:textId="77777777" w:rsidR="00503E4D" w:rsidRPr="009D3351" w:rsidRDefault="00503E4D" w:rsidP="00046E32">
      <w:pPr>
        <w:spacing w:line="360" w:lineRule="auto"/>
        <w:jc w:val="both"/>
      </w:pPr>
    </w:p>
    <w:p w14:paraId="2733D378" w14:textId="17E8C424" w:rsidR="00BF7929" w:rsidRDefault="00BF7929" w:rsidP="00CA4EE5">
      <w:pPr>
        <w:spacing w:line="360" w:lineRule="auto"/>
        <w:ind w:left="720" w:hanging="720"/>
        <w:jc w:val="both"/>
      </w:pPr>
      <w:r w:rsidRPr="00E30E4A">
        <w:rPr>
          <w:lang w:val="en-US"/>
        </w:rPr>
        <w:t>John</w:t>
      </w:r>
      <w:r w:rsidR="0002790A">
        <w:rPr>
          <w:lang w:val="en-US"/>
        </w:rPr>
        <w:t>,</w:t>
      </w:r>
      <w:r w:rsidRPr="00E30E4A">
        <w:rPr>
          <w:lang w:val="en-US"/>
        </w:rPr>
        <w:t xml:space="preserve"> B. (2021). How to Make a Machine Learning Project More Likely to </w:t>
      </w:r>
      <w:proofErr w:type="gramStart"/>
      <w:r w:rsidRPr="00E30E4A">
        <w:rPr>
          <w:lang w:val="en-US"/>
        </w:rPr>
        <w:t>Succeed?.</w:t>
      </w:r>
      <w:proofErr w:type="gramEnd"/>
      <w:r w:rsidRPr="00E30E4A">
        <w:rPr>
          <w:lang w:val="en-US"/>
        </w:rPr>
        <w:t xml:space="preserve"> Neptune Blog</w:t>
      </w:r>
      <w:r>
        <w:rPr>
          <w:lang w:val="en-US"/>
        </w:rPr>
        <w:t xml:space="preserve">. </w:t>
      </w:r>
      <w:r w:rsidRPr="00E30E4A">
        <w:t>[online]</w:t>
      </w:r>
      <w:r w:rsidR="00FA2A7A">
        <w:t>.</w:t>
      </w:r>
      <w:r w:rsidRPr="00E30E4A">
        <w:t xml:space="preserve"> </w:t>
      </w:r>
      <w:r w:rsidR="00FA2A7A">
        <w:rPr>
          <w:lang w:val="en-US"/>
        </w:rPr>
        <w:t>[</w:t>
      </w:r>
      <w:r w:rsidR="00FA2A7A" w:rsidRPr="00E30E4A">
        <w:rPr>
          <w:lang w:val="en-US"/>
        </w:rPr>
        <w:t>Accessed: 3</w:t>
      </w:r>
      <w:r w:rsidR="00FA2A7A" w:rsidRPr="00E30E4A">
        <w:rPr>
          <w:sz w:val="28"/>
          <w:szCs w:val="28"/>
          <w:lang w:val="en-US"/>
        </w:rPr>
        <w:t xml:space="preserve"> </w:t>
      </w:r>
      <w:r w:rsidR="00FA2A7A" w:rsidRPr="00E30E4A">
        <w:rPr>
          <w:lang w:val="en-US"/>
        </w:rPr>
        <w:t>January 2022</w:t>
      </w:r>
      <w:r w:rsidR="00FA2A7A">
        <w:rPr>
          <w:lang w:val="en-US"/>
        </w:rPr>
        <w:t xml:space="preserve">]. </w:t>
      </w:r>
      <w:r w:rsidRPr="00E30E4A">
        <w:t>Available at:</w:t>
      </w:r>
      <w:r>
        <w:rPr>
          <w:rFonts w:asciiTheme="majorBidi" w:hAnsiTheme="majorBidi" w:cstheme="majorBidi"/>
          <w:lang w:val="en-US"/>
        </w:rPr>
        <w:t xml:space="preserve"> </w:t>
      </w:r>
      <w:hyperlink r:id="rId65" w:history="1">
        <w:r w:rsidRPr="00AD6F5A">
          <w:rPr>
            <w:rStyle w:val="Hyperlink"/>
            <w:rFonts w:asciiTheme="majorBidi" w:hAnsiTheme="majorBidi" w:cstheme="majorBidi"/>
            <w:lang w:val="en-US"/>
          </w:rPr>
          <w:t>https://neptune.ai/blog/how-to-make-machine-learning-project-more-likely-to-succeed</w:t>
        </w:r>
      </w:hyperlink>
      <w:r>
        <w:rPr>
          <w:rFonts w:asciiTheme="majorBidi" w:hAnsiTheme="majorBidi" w:cstheme="majorBidi"/>
          <w:lang w:val="en-US"/>
        </w:rPr>
        <w:t xml:space="preserve"> </w:t>
      </w:r>
    </w:p>
    <w:p w14:paraId="508D1CC7" w14:textId="77777777" w:rsidR="00176D16" w:rsidRPr="00FC2EB3" w:rsidRDefault="00176D16">
      <w:pPr>
        <w:spacing w:line="360" w:lineRule="auto"/>
        <w:ind w:left="720" w:hanging="720"/>
        <w:jc w:val="both"/>
        <w:rPr>
          <w:color w:val="000000" w:themeColor="text1"/>
        </w:rPr>
      </w:pPr>
    </w:p>
    <w:p w14:paraId="2664BA8A" w14:textId="04F971F4" w:rsidR="00FA2A7A" w:rsidRDefault="00154CCA" w:rsidP="00154CCA">
      <w:pPr>
        <w:spacing w:line="360" w:lineRule="auto"/>
        <w:ind w:left="720" w:hanging="720"/>
        <w:jc w:val="both"/>
        <w:rPr>
          <w:rFonts w:asciiTheme="majorBidi" w:hAnsiTheme="majorBidi" w:cstheme="majorBidi"/>
          <w:color w:val="000000" w:themeColor="text1"/>
          <w:lang w:val="en-US"/>
        </w:rPr>
      </w:pPr>
      <w:r w:rsidRPr="00E30E4A">
        <w:t>Kerry</w:t>
      </w:r>
      <w:r w:rsidR="0002790A">
        <w:t>,</w:t>
      </w:r>
      <w:r w:rsidRPr="00E30E4A">
        <w:t xml:space="preserve"> C</w:t>
      </w:r>
      <w:r w:rsidR="0002790A">
        <w:t>.</w:t>
      </w:r>
      <w:r w:rsidRPr="00E30E4A">
        <w:t xml:space="preserve"> (2020). Protecting privacy in an AI-driven world. Brookings. [online]</w:t>
      </w:r>
      <w:r w:rsidR="00FA2A7A">
        <w:t>.</w:t>
      </w:r>
      <w:r w:rsidRPr="00E30E4A">
        <w:t xml:space="preserve"> </w:t>
      </w:r>
      <w:r w:rsidR="00FA2A7A">
        <w:t>[</w:t>
      </w:r>
      <w:r w:rsidR="00FA2A7A" w:rsidRPr="00E30E4A">
        <w:t>Accessed: 3 January 2022</w:t>
      </w:r>
      <w:r w:rsidR="00FA2A7A">
        <w:t xml:space="preserve">]. </w:t>
      </w:r>
      <w:r w:rsidRPr="00E30E4A">
        <w:t xml:space="preserve">Available at: </w:t>
      </w:r>
      <w:hyperlink r:id="rId66" w:history="1">
        <w:r w:rsidRPr="00E30E4A">
          <w:t>https://www.brookings.edu/research/protecting-privacy-in-an-ai-driven-world/</w:t>
        </w:r>
      </w:hyperlink>
      <w:r w:rsidRPr="00E30E4A">
        <w:t xml:space="preserve">  </w:t>
      </w:r>
    </w:p>
    <w:p w14:paraId="409B9691" w14:textId="77777777" w:rsidR="00FA2A7A" w:rsidRDefault="00FA2A7A" w:rsidP="00154CCA">
      <w:pPr>
        <w:spacing w:line="360" w:lineRule="auto"/>
        <w:ind w:left="720" w:hanging="720"/>
        <w:jc w:val="both"/>
      </w:pPr>
    </w:p>
    <w:p w14:paraId="4DE3788B" w14:textId="2BA35A14" w:rsidR="00FA2A7A" w:rsidRDefault="0091634E" w:rsidP="00FA2A7A">
      <w:pPr>
        <w:spacing w:line="360" w:lineRule="auto"/>
        <w:ind w:left="720" w:hanging="720"/>
        <w:jc w:val="both"/>
      </w:pPr>
      <w:proofErr w:type="spellStart"/>
      <w:r w:rsidRPr="009D3351">
        <w:rPr>
          <w:rFonts w:asciiTheme="majorBidi" w:hAnsiTheme="majorBidi" w:cstheme="majorBidi"/>
          <w:color w:val="000000" w:themeColor="text1"/>
          <w:lang w:val="en-US"/>
        </w:rPr>
        <w:t>Klubnikin</w:t>
      </w:r>
      <w:proofErr w:type="spellEnd"/>
      <w:r w:rsidRPr="009D3351">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 xml:space="preserve">A. </w:t>
      </w:r>
      <w:r w:rsidRPr="009D3351">
        <w:rPr>
          <w:rFonts w:asciiTheme="majorBidi" w:hAnsiTheme="majorBidi" w:cstheme="majorBidi"/>
          <w:color w:val="000000" w:themeColor="text1"/>
          <w:lang w:val="en-US"/>
        </w:rPr>
        <w:t xml:space="preserve">(2021). </w:t>
      </w:r>
      <w:r w:rsidRPr="009D3351">
        <w:rPr>
          <w:rFonts w:asciiTheme="majorBidi" w:hAnsiTheme="majorBidi" w:cstheme="majorBidi"/>
          <w:color w:val="000000" w:themeColor="text1"/>
        </w:rPr>
        <w:t>How</w:t>
      </w:r>
      <w:r>
        <w:rPr>
          <w:rFonts w:asciiTheme="majorBidi" w:hAnsiTheme="majorBidi" w:cstheme="majorBidi"/>
          <w:color w:val="000000" w:themeColor="text1"/>
          <w:lang w:val="en-US"/>
        </w:rPr>
        <w:t xml:space="preserve"> </w:t>
      </w:r>
      <w:r w:rsidRPr="009D3351">
        <w:rPr>
          <w:rFonts w:asciiTheme="majorBidi" w:hAnsiTheme="majorBidi" w:cstheme="majorBidi"/>
          <w:color w:val="000000" w:themeColor="text1"/>
        </w:rPr>
        <w:t>much does artificial intelligence cost? Well, it depends</w:t>
      </w:r>
      <w:r>
        <w:rPr>
          <w:rFonts w:asciiTheme="majorBidi" w:hAnsiTheme="majorBidi" w:cstheme="majorBidi"/>
          <w:color w:val="000000" w:themeColor="text1"/>
          <w:lang w:val="en-US"/>
        </w:rPr>
        <w:t xml:space="preserve">. </w:t>
      </w:r>
      <w:proofErr w:type="spellStart"/>
      <w:r>
        <w:rPr>
          <w:rFonts w:asciiTheme="majorBidi" w:hAnsiTheme="majorBidi" w:cstheme="majorBidi"/>
          <w:color w:val="000000" w:themeColor="text1"/>
          <w:lang w:val="en-US"/>
        </w:rPr>
        <w:t>Itrex</w:t>
      </w:r>
      <w:proofErr w:type="spellEnd"/>
      <w:r>
        <w:rPr>
          <w:rFonts w:asciiTheme="majorBidi" w:hAnsiTheme="majorBidi" w:cstheme="majorBidi"/>
          <w:color w:val="000000" w:themeColor="text1"/>
          <w:lang w:val="en-US"/>
        </w:rPr>
        <w:t>.</w:t>
      </w:r>
      <w:r w:rsidRPr="009D3351">
        <w:rPr>
          <w:rFonts w:cstheme="majorBidi"/>
          <w:color w:val="000000" w:themeColor="text1"/>
        </w:rPr>
        <w:t xml:space="preserve"> </w:t>
      </w:r>
      <w:r w:rsidRPr="003B1CDD">
        <w:t>[online]</w:t>
      </w:r>
      <w:r w:rsidR="00FA2A7A">
        <w:t>.</w:t>
      </w:r>
      <w:r w:rsidRPr="003B1CDD">
        <w:t xml:space="preserve"> </w:t>
      </w:r>
      <w:r w:rsidR="00FA2A7A">
        <w:t>[</w:t>
      </w:r>
      <w:r w:rsidR="00FA2A7A" w:rsidRPr="0018685B">
        <w:t>Accessed: 19 February 2022</w:t>
      </w:r>
      <w:r w:rsidR="00FA2A7A">
        <w:t xml:space="preserve">] </w:t>
      </w:r>
      <w:r w:rsidRPr="009D3351">
        <w:rPr>
          <w:rFonts w:cstheme="majorBidi"/>
          <w:color w:val="000000" w:themeColor="text1"/>
          <w:lang w:val="en-US"/>
        </w:rPr>
        <w:t>Available at:</w:t>
      </w:r>
      <w:r>
        <w:rPr>
          <w:lang w:val="en-US"/>
        </w:rPr>
        <w:t xml:space="preserve"> </w:t>
      </w:r>
      <w:r>
        <w:rPr>
          <w:rFonts w:asciiTheme="majorBidi" w:hAnsiTheme="majorBidi" w:cstheme="majorBidi"/>
          <w:lang w:val="en-US"/>
        </w:rPr>
        <w:t xml:space="preserve"> </w:t>
      </w:r>
      <w:hyperlink r:id="rId67" w:anchor="header" w:history="1">
        <w:r w:rsidRPr="007A5B29">
          <w:rPr>
            <w:rStyle w:val="Hyperlink"/>
            <w:lang w:val="en-US"/>
          </w:rPr>
          <w:t>https://itrexgroup.com/blog/how-much-does-artificial-intelligence-cost/#header</w:t>
        </w:r>
      </w:hyperlink>
      <w:r>
        <w:rPr>
          <w:lang w:val="en-US"/>
        </w:rPr>
        <w:t xml:space="preserve"> </w:t>
      </w:r>
    </w:p>
    <w:p w14:paraId="324923FD" w14:textId="68C7AEE3" w:rsidR="0091634E" w:rsidRDefault="0091634E" w:rsidP="00046E32">
      <w:pPr>
        <w:spacing w:line="360" w:lineRule="auto"/>
        <w:jc w:val="both"/>
      </w:pPr>
    </w:p>
    <w:p w14:paraId="0C6599C6" w14:textId="34C38E8D" w:rsidR="0091634E" w:rsidRPr="00046E32" w:rsidRDefault="0091634E" w:rsidP="0091634E">
      <w:pPr>
        <w:spacing w:line="360" w:lineRule="auto"/>
        <w:ind w:left="720" w:hanging="720"/>
        <w:jc w:val="both"/>
        <w:rPr>
          <w:lang w:val="en-US"/>
        </w:rPr>
      </w:pPr>
      <w:proofErr w:type="spellStart"/>
      <w:r w:rsidRPr="00FC2EB3">
        <w:t>Kok</w:t>
      </w:r>
      <w:proofErr w:type="spellEnd"/>
      <w:r>
        <w:t>,</w:t>
      </w:r>
      <w:r w:rsidRPr="00FC2EB3">
        <w:rPr>
          <w:lang w:val="en-US"/>
        </w:rPr>
        <w:t xml:space="preserve"> </w:t>
      </w:r>
      <w:r w:rsidRPr="00FC2EB3">
        <w:t>J</w:t>
      </w:r>
      <w:r w:rsidRPr="00FC2EB3">
        <w:rPr>
          <w:lang w:val="en-US"/>
        </w:rPr>
        <w:t>.</w:t>
      </w:r>
      <w:r w:rsidRPr="00FC2EB3">
        <w:t>, Boers</w:t>
      </w:r>
      <w:r>
        <w:t>,</w:t>
      </w:r>
      <w:r w:rsidRPr="00FC2EB3">
        <w:rPr>
          <w:lang w:val="en-US"/>
        </w:rPr>
        <w:t xml:space="preserve"> E.</w:t>
      </w:r>
      <w:r w:rsidRPr="00FC2EB3">
        <w:t xml:space="preserve">, </w:t>
      </w:r>
      <w:proofErr w:type="spellStart"/>
      <w:r w:rsidRPr="00FC2EB3">
        <w:t>Kosters</w:t>
      </w:r>
      <w:proofErr w:type="spellEnd"/>
      <w:r>
        <w:t>,</w:t>
      </w:r>
      <w:r w:rsidRPr="00FC2EB3">
        <w:rPr>
          <w:lang w:val="en-US"/>
        </w:rPr>
        <w:t xml:space="preserve"> W.</w:t>
      </w:r>
      <w:r w:rsidRPr="00FC2EB3">
        <w:t xml:space="preserve">, </w:t>
      </w:r>
      <w:proofErr w:type="spellStart"/>
      <w:r w:rsidRPr="00FC2EB3">
        <w:t>Putten</w:t>
      </w:r>
      <w:proofErr w:type="spellEnd"/>
      <w:r>
        <w:t>,</w:t>
      </w:r>
      <w:r w:rsidRPr="00FC2EB3">
        <w:rPr>
          <w:lang w:val="en-US"/>
        </w:rPr>
        <w:t xml:space="preserve"> P.</w:t>
      </w:r>
      <w:r>
        <w:rPr>
          <w:lang w:val="en-US"/>
        </w:rPr>
        <w:t>,</w:t>
      </w:r>
      <w:r w:rsidRPr="00FC2EB3">
        <w:t xml:space="preserve"> and Poel</w:t>
      </w:r>
      <w:r>
        <w:t>,</w:t>
      </w:r>
      <w:r w:rsidRPr="00FC2EB3">
        <w:t xml:space="preserve"> M</w:t>
      </w:r>
      <w:r w:rsidRPr="00FC2EB3">
        <w:rPr>
          <w:lang w:val="en-US"/>
        </w:rPr>
        <w:t>. (2009)</w:t>
      </w:r>
      <w:r>
        <w:rPr>
          <w:lang w:val="en-US"/>
        </w:rPr>
        <w:t>.</w:t>
      </w:r>
      <w:r w:rsidRPr="00FC2EB3">
        <w:rPr>
          <w:lang w:val="en-US"/>
        </w:rPr>
        <w:t xml:space="preserve"> </w:t>
      </w:r>
      <w:r w:rsidRPr="00FC2EB3">
        <w:t>Artificial Intelligence: Definition, Trends, Techniques and Cases</w:t>
      </w:r>
      <w:r w:rsidRPr="00FC2EB3">
        <w:rPr>
          <w:lang w:val="en-US"/>
        </w:rPr>
        <w:t xml:space="preserve">. </w:t>
      </w:r>
      <w:proofErr w:type="spellStart"/>
      <w:r w:rsidRPr="00FC2EB3">
        <w:rPr>
          <w:i/>
          <w:iCs/>
        </w:rPr>
        <w:t>Encyclopedia</w:t>
      </w:r>
      <w:proofErr w:type="spellEnd"/>
      <w:r w:rsidRPr="00FC2EB3">
        <w:rPr>
          <w:i/>
          <w:iCs/>
        </w:rPr>
        <w:t xml:space="preserve"> of Life Support Systems (EOLSS)</w:t>
      </w:r>
      <w:r w:rsidRPr="00FC2EB3">
        <w:rPr>
          <w:i/>
          <w:iCs/>
          <w:lang w:val="en-US"/>
        </w:rPr>
        <w:t>.</w:t>
      </w:r>
      <w:r w:rsidRPr="00FC2EB3">
        <w:rPr>
          <w:lang w:val="en-US"/>
        </w:rPr>
        <w:t xml:space="preserve"> [online]</w:t>
      </w:r>
      <w:r w:rsidRPr="00FC2EB3">
        <w:t xml:space="preserve"> </w:t>
      </w:r>
      <w:r w:rsidR="00CA4EE5">
        <w:rPr>
          <w:lang w:val="en-US"/>
        </w:rPr>
        <w:t>[</w:t>
      </w:r>
      <w:r w:rsidR="00CA4EE5" w:rsidRPr="00FC2EB3">
        <w:rPr>
          <w:lang w:val="en-US"/>
        </w:rPr>
        <w:t>Accessed: 30 April 2021</w:t>
      </w:r>
      <w:r w:rsidR="00CA4EE5">
        <w:rPr>
          <w:lang w:val="en-US"/>
        </w:rPr>
        <w:t xml:space="preserve">]. </w:t>
      </w:r>
      <w:r w:rsidRPr="00FC2EB3">
        <w:rPr>
          <w:lang w:val="en-US"/>
        </w:rPr>
        <w:t xml:space="preserve">Available at: </w:t>
      </w:r>
      <w:hyperlink r:id="rId68" w:history="1">
        <w:r w:rsidRPr="00FC2EB3">
          <w:rPr>
            <w:rStyle w:val="Hyperlink"/>
          </w:rPr>
          <w:t>https://www.eolss.net/Sample-Chapters/C15/E6-44.pdf</w:t>
        </w:r>
      </w:hyperlink>
      <w:r w:rsidRPr="00FC2EB3">
        <w:t xml:space="preserve"> </w:t>
      </w:r>
    </w:p>
    <w:p w14:paraId="24760732" w14:textId="77777777" w:rsidR="00154CCA" w:rsidRDefault="00154CCA" w:rsidP="003A2985">
      <w:pPr>
        <w:spacing w:line="360" w:lineRule="auto"/>
        <w:ind w:left="720" w:hanging="720"/>
        <w:jc w:val="both"/>
        <w:rPr>
          <w:color w:val="000000" w:themeColor="text1"/>
        </w:rPr>
      </w:pPr>
    </w:p>
    <w:p w14:paraId="5095E133" w14:textId="41DBBB0B" w:rsidR="0035425B" w:rsidRPr="00FC2EB3" w:rsidRDefault="00176D16">
      <w:pPr>
        <w:spacing w:line="360" w:lineRule="auto"/>
        <w:ind w:left="720" w:hanging="720"/>
        <w:jc w:val="both"/>
      </w:pPr>
      <w:r w:rsidRPr="00FC2EB3">
        <w:rPr>
          <w:color w:val="000000" w:themeColor="text1"/>
        </w:rPr>
        <w:t>Kumar</w:t>
      </w:r>
      <w:r w:rsidR="0002790A">
        <w:rPr>
          <w:color w:val="000000" w:themeColor="text1"/>
        </w:rPr>
        <w:t>,</w:t>
      </w:r>
      <w:r w:rsidRPr="00FC2EB3">
        <w:rPr>
          <w:color w:val="000000" w:themeColor="text1"/>
        </w:rPr>
        <w:t xml:space="preserve"> S. </w:t>
      </w:r>
      <w:r w:rsidR="00933F7E" w:rsidRPr="00FC2EB3">
        <w:rPr>
          <w:color w:val="000000" w:themeColor="text1"/>
          <w:lang w:val="en-US"/>
        </w:rPr>
        <w:t>(</w:t>
      </w:r>
      <w:r w:rsidRPr="00FC2EB3">
        <w:rPr>
          <w:color w:val="000000" w:themeColor="text1"/>
        </w:rPr>
        <w:t>2019).</w:t>
      </w:r>
      <w:r w:rsidR="00933F7E" w:rsidRPr="00FC2EB3">
        <w:t xml:space="preserve"> </w:t>
      </w:r>
      <w:r w:rsidR="00933F7E" w:rsidRPr="00FC2EB3">
        <w:rPr>
          <w:color w:val="000000" w:themeColor="text1"/>
        </w:rPr>
        <w:t>Advantages and Disadvantages of Artificial Intelligence</w:t>
      </w:r>
      <w:r w:rsidR="00933F7E" w:rsidRPr="00FC2EB3">
        <w:rPr>
          <w:color w:val="000000" w:themeColor="text1"/>
          <w:lang w:val="en-US"/>
        </w:rPr>
        <w:t xml:space="preserve">. </w:t>
      </w:r>
      <w:r w:rsidRPr="00FC2EB3">
        <w:rPr>
          <w:lang w:val="en-US"/>
        </w:rPr>
        <w:t xml:space="preserve"> </w:t>
      </w:r>
      <w:r w:rsidR="00933F7E" w:rsidRPr="00FC2EB3">
        <w:rPr>
          <w:lang w:val="en-US"/>
        </w:rPr>
        <w:t>Towards Data Science. [online]</w:t>
      </w:r>
      <w:r w:rsidR="00CA4EE5">
        <w:rPr>
          <w:lang w:val="en-US"/>
        </w:rPr>
        <w:t>. [</w:t>
      </w:r>
      <w:r w:rsidR="00CA4EE5" w:rsidRPr="00FC2EB3">
        <w:rPr>
          <w:lang w:val="en-US"/>
        </w:rPr>
        <w:t>Accessed: 30 April 2021</w:t>
      </w:r>
      <w:r w:rsidR="00CA4EE5">
        <w:rPr>
          <w:lang w:val="en-US"/>
        </w:rPr>
        <w:t>].</w:t>
      </w:r>
      <w:r w:rsidR="00933F7E" w:rsidRPr="00FC2EB3">
        <w:t xml:space="preserve"> </w:t>
      </w:r>
      <w:r w:rsidR="00933F7E" w:rsidRPr="00FC2EB3">
        <w:rPr>
          <w:lang w:val="en-US"/>
        </w:rPr>
        <w:t xml:space="preserve">Available at: </w:t>
      </w:r>
      <w:hyperlink r:id="rId69" w:history="1">
        <w:r w:rsidR="00D95F1D" w:rsidRPr="00FC2EB3">
          <w:rPr>
            <w:rStyle w:val="Hyperlink"/>
          </w:rPr>
          <w:t>https://towardsdatascience.com/advantages-and-disadvantages-of-artificial-intelligence-182a5ef6588c</w:t>
        </w:r>
      </w:hyperlink>
      <w:r w:rsidR="00A7776B" w:rsidRPr="00FC2EB3">
        <w:t xml:space="preserve"> </w:t>
      </w:r>
    </w:p>
    <w:p w14:paraId="2ADE0BDE" w14:textId="77777777" w:rsidR="00D61F16" w:rsidRPr="00FC2EB3" w:rsidRDefault="00D61F16" w:rsidP="009D3351">
      <w:pPr>
        <w:spacing w:line="360" w:lineRule="auto"/>
        <w:ind w:left="720" w:hanging="720"/>
        <w:jc w:val="both"/>
        <w:rPr>
          <w:color w:val="000000"/>
          <w:shd w:val="clear" w:color="auto" w:fill="FFFFFF"/>
        </w:rPr>
      </w:pPr>
    </w:p>
    <w:p w14:paraId="20ED3261" w14:textId="3A4596B3" w:rsidR="00BA3A4A" w:rsidRPr="00FC2EB3" w:rsidRDefault="00D61F16" w:rsidP="000C3B58">
      <w:pPr>
        <w:spacing w:line="360" w:lineRule="auto"/>
        <w:ind w:left="720" w:hanging="720"/>
        <w:jc w:val="both"/>
      </w:pPr>
      <w:proofErr w:type="spellStart"/>
      <w:r w:rsidRPr="00FC2EB3">
        <w:rPr>
          <w:color w:val="000000"/>
          <w:shd w:val="clear" w:color="auto" w:fill="FFFFFF"/>
        </w:rPr>
        <w:lastRenderedPageBreak/>
        <w:t>Lahmann</w:t>
      </w:r>
      <w:proofErr w:type="spellEnd"/>
      <w:r w:rsidRPr="00FC2EB3">
        <w:rPr>
          <w:color w:val="000000"/>
          <w:shd w:val="clear" w:color="auto" w:fill="FFFFFF"/>
        </w:rPr>
        <w:t xml:space="preserve">, M., </w:t>
      </w:r>
      <w:r w:rsidR="0002790A">
        <w:rPr>
          <w:color w:val="000000"/>
          <w:shd w:val="clear" w:color="auto" w:fill="FFFFFF"/>
        </w:rPr>
        <w:t xml:space="preserve">&amp; </w:t>
      </w:r>
      <w:r w:rsidRPr="00FC2EB3">
        <w:rPr>
          <w:color w:val="000000"/>
          <w:shd w:val="clear" w:color="auto" w:fill="FFFFFF"/>
        </w:rPr>
        <w:t>Probst, M. (2018).</w:t>
      </w:r>
      <w:r w:rsidRPr="00FC2EB3">
        <w:rPr>
          <w:rStyle w:val="apple-converted-space"/>
          <w:color w:val="000000"/>
          <w:shd w:val="clear" w:color="auto" w:fill="FFFFFF"/>
        </w:rPr>
        <w:t> </w:t>
      </w:r>
      <w:r w:rsidRPr="00FC2EB3">
        <w:rPr>
          <w:rStyle w:val="Emphasis"/>
          <w:i w:val="0"/>
          <w:iCs w:val="0"/>
          <w:color w:val="000000"/>
          <w:bdr w:val="none" w:sz="0" w:space="0" w:color="auto" w:frame="1"/>
        </w:rPr>
        <w:t xml:space="preserve">Artificial Intelligence and Project </w:t>
      </w:r>
      <w:proofErr w:type="gramStart"/>
      <w:r w:rsidRPr="00FC2EB3">
        <w:rPr>
          <w:rStyle w:val="Emphasis"/>
          <w:i w:val="0"/>
          <w:iCs w:val="0"/>
          <w:color w:val="000000"/>
          <w:bdr w:val="none" w:sz="0" w:space="0" w:color="auto" w:frame="1"/>
        </w:rPr>
        <w:t>Management :</w:t>
      </w:r>
      <w:proofErr w:type="gramEnd"/>
      <w:r w:rsidRPr="00FC2EB3">
        <w:rPr>
          <w:rStyle w:val="Emphasis"/>
          <w:i w:val="0"/>
          <w:iCs w:val="0"/>
          <w:color w:val="000000"/>
          <w:bdr w:val="none" w:sz="0" w:space="0" w:color="auto" w:frame="1"/>
        </w:rPr>
        <w:t xml:space="preserve"> Beyond Human Imagination !</w:t>
      </w:r>
      <w:r w:rsidRPr="00FC2EB3">
        <w:rPr>
          <w:rStyle w:val="Emphasis"/>
          <w:i w:val="0"/>
          <w:iCs w:val="0"/>
          <w:color w:val="000000"/>
          <w:bdr w:val="none" w:sz="0" w:space="0" w:color="auto" w:frame="1"/>
          <w:lang w:val="en-US"/>
        </w:rPr>
        <w:t xml:space="preserve">. PWC. </w:t>
      </w:r>
      <w:r w:rsidRPr="00FC2EB3">
        <w:rPr>
          <w:lang w:val="en-US"/>
        </w:rPr>
        <w:t>[online]</w:t>
      </w:r>
      <w:r w:rsidRPr="00FC2EB3">
        <w:t xml:space="preserve"> </w:t>
      </w:r>
      <w:r w:rsidR="00CA4EE5">
        <w:rPr>
          <w:lang w:val="en-US"/>
        </w:rPr>
        <w:t>[</w:t>
      </w:r>
      <w:r w:rsidR="00CA4EE5" w:rsidRPr="00FC2EB3">
        <w:rPr>
          <w:lang w:val="en-US"/>
        </w:rPr>
        <w:t>Accessed: 5 May 2021</w:t>
      </w:r>
      <w:r w:rsidR="00CA4EE5">
        <w:rPr>
          <w:lang w:val="en-US"/>
        </w:rPr>
        <w:t xml:space="preserve">]. </w:t>
      </w:r>
      <w:r w:rsidRPr="00FC2EB3">
        <w:rPr>
          <w:lang w:val="en-US"/>
        </w:rPr>
        <w:t>Available at:</w:t>
      </w:r>
      <w:r w:rsidRPr="00FC2EB3">
        <w:rPr>
          <w:color w:val="000000"/>
          <w:shd w:val="clear" w:color="auto" w:fill="FFFFFF"/>
          <w:lang w:val="en-US"/>
        </w:rPr>
        <w:t xml:space="preserve"> </w:t>
      </w:r>
      <w:r w:rsidRPr="00FC2EB3">
        <w:rPr>
          <w:color w:val="000000"/>
          <w:shd w:val="clear" w:color="auto" w:fill="FFFFFF"/>
        </w:rPr>
        <w:t xml:space="preserve"> </w:t>
      </w:r>
      <w:hyperlink r:id="rId70" w:history="1">
        <w:r w:rsidRPr="00FC2EB3">
          <w:rPr>
            <w:rStyle w:val="Hyperlink"/>
          </w:rPr>
          <w:t>https://pmi.bg/pmday2018/wp-content/uploads/2018/12/PMDAY2018_Manuel_Probst_Marc_Lahmann.pdf</w:t>
        </w:r>
      </w:hyperlink>
      <w:r w:rsidRPr="00FC2EB3">
        <w:rPr>
          <w:lang w:val="en-US"/>
        </w:rPr>
        <w:t xml:space="preserve"> </w:t>
      </w:r>
    </w:p>
    <w:p w14:paraId="0CCF157D" w14:textId="77777777" w:rsidR="00D61F16" w:rsidRPr="00FC2EB3" w:rsidRDefault="00D61F16">
      <w:pPr>
        <w:spacing w:line="360" w:lineRule="auto"/>
        <w:ind w:left="720" w:hanging="720"/>
        <w:jc w:val="both"/>
        <w:rPr>
          <w:lang w:val="en-US"/>
        </w:rPr>
      </w:pPr>
    </w:p>
    <w:p w14:paraId="13921A48" w14:textId="7542A797" w:rsidR="00556EF9" w:rsidRDefault="00D61F16">
      <w:pPr>
        <w:spacing w:line="360" w:lineRule="auto"/>
        <w:ind w:left="720" w:hanging="720"/>
        <w:jc w:val="both"/>
        <w:rPr>
          <w:lang w:val="en-US"/>
        </w:rPr>
      </w:pPr>
      <w:proofErr w:type="spellStart"/>
      <w:r w:rsidRPr="00FC2EB3">
        <w:t>Lahmann</w:t>
      </w:r>
      <w:proofErr w:type="spellEnd"/>
      <w:r w:rsidR="0002790A">
        <w:t>,</w:t>
      </w:r>
      <w:r w:rsidRPr="00FC2EB3">
        <w:t xml:space="preserve"> </w:t>
      </w:r>
      <w:r w:rsidRPr="00FC2EB3">
        <w:rPr>
          <w:lang w:val="en-US"/>
        </w:rPr>
        <w:t>M.</w:t>
      </w:r>
      <w:r w:rsidR="0002790A">
        <w:rPr>
          <w:lang w:val="en-US"/>
        </w:rPr>
        <w:t>,</w:t>
      </w:r>
      <w:r w:rsidRPr="00FC2EB3">
        <w:rPr>
          <w:lang w:val="en-US"/>
        </w:rPr>
        <w:t xml:space="preserve"> </w:t>
      </w:r>
      <w:r w:rsidRPr="00FC2EB3">
        <w:t xml:space="preserve">&amp; </w:t>
      </w:r>
      <w:proofErr w:type="spellStart"/>
      <w:r w:rsidRPr="00FC2EB3">
        <w:t>Stierli</w:t>
      </w:r>
      <w:proofErr w:type="spellEnd"/>
      <w:r w:rsidR="0002790A">
        <w:t>,</w:t>
      </w:r>
      <w:r w:rsidRPr="00FC2EB3">
        <w:rPr>
          <w:lang w:val="en-US"/>
        </w:rPr>
        <w:t xml:space="preserve"> A.</w:t>
      </w:r>
      <w:r w:rsidRPr="00FC2EB3">
        <w:t xml:space="preserve"> </w:t>
      </w:r>
      <w:r w:rsidRPr="00FC2EB3">
        <w:rPr>
          <w:lang w:val="en-US"/>
        </w:rPr>
        <w:t>(2020</w:t>
      </w:r>
      <w:r w:rsidRPr="00FC2EB3">
        <w:t>). How can we prevent project management from falling into the AI darkness?</w:t>
      </w:r>
      <w:r w:rsidRPr="00FC2EB3">
        <w:rPr>
          <w:lang w:val="en-US"/>
        </w:rPr>
        <w:t xml:space="preserve"> PWC. p6-7 [online]</w:t>
      </w:r>
      <w:r w:rsidR="00CA4EE5">
        <w:rPr>
          <w:lang w:val="en-US"/>
        </w:rPr>
        <w:t>.</w:t>
      </w:r>
      <w:r w:rsidR="00CA4EE5" w:rsidRPr="00CA4EE5">
        <w:rPr>
          <w:lang w:val="en-US"/>
        </w:rPr>
        <w:t xml:space="preserve"> </w:t>
      </w:r>
      <w:r w:rsidR="00CA4EE5">
        <w:rPr>
          <w:lang w:val="en-US"/>
        </w:rPr>
        <w:t>[</w:t>
      </w:r>
      <w:r w:rsidR="00CA4EE5" w:rsidRPr="00FC2EB3">
        <w:rPr>
          <w:lang w:val="en-US"/>
        </w:rPr>
        <w:t>Accessed: 20 May 2021</w:t>
      </w:r>
      <w:r w:rsidR="00CA4EE5">
        <w:rPr>
          <w:lang w:val="en-US"/>
        </w:rPr>
        <w:t>].</w:t>
      </w:r>
      <w:r w:rsidRPr="00FC2EB3">
        <w:t xml:space="preserve"> </w:t>
      </w:r>
      <w:r w:rsidRPr="00FC2EB3">
        <w:rPr>
          <w:lang w:val="en-US"/>
        </w:rPr>
        <w:t xml:space="preserve">Available at: </w:t>
      </w:r>
      <w:hyperlink r:id="rId71" w:history="1">
        <w:r w:rsidRPr="00FC2EB3">
          <w:rPr>
            <w:rStyle w:val="Hyperlink"/>
          </w:rPr>
          <w:t>https://www.pwc.ch/en/publications/2019/How-can-we-prevent-AI-Darkness_web.pdf</w:t>
        </w:r>
      </w:hyperlink>
      <w:r w:rsidRPr="00FC2EB3">
        <w:t xml:space="preserve"> </w:t>
      </w:r>
    </w:p>
    <w:p w14:paraId="73B5E145" w14:textId="702898E9" w:rsidR="00757E02" w:rsidRDefault="00757E02">
      <w:pPr>
        <w:spacing w:line="360" w:lineRule="auto"/>
        <w:ind w:left="720" w:hanging="720"/>
        <w:jc w:val="both"/>
        <w:rPr>
          <w:lang w:val="en-US"/>
        </w:rPr>
      </w:pPr>
    </w:p>
    <w:p w14:paraId="607F0ACB" w14:textId="19245427" w:rsidR="00757E02" w:rsidRDefault="00757E02" w:rsidP="00046E32">
      <w:pPr>
        <w:spacing w:line="360" w:lineRule="auto"/>
        <w:ind w:left="720" w:hanging="720"/>
        <w:jc w:val="both"/>
        <w:rPr>
          <w:lang w:val="en-US"/>
        </w:rPr>
      </w:pPr>
      <w:r w:rsidRPr="00FC2EB3">
        <w:t>Landau</w:t>
      </w:r>
      <w:r>
        <w:t>,</w:t>
      </w:r>
      <w:r w:rsidRPr="00FC2EB3">
        <w:rPr>
          <w:lang w:val="en-US"/>
        </w:rPr>
        <w:t xml:space="preserve"> P</w:t>
      </w:r>
      <w:r>
        <w:t>.</w:t>
      </w:r>
      <w:r w:rsidRPr="00FC2EB3">
        <w:t xml:space="preserve"> </w:t>
      </w:r>
      <w:r w:rsidRPr="00FC2EB3">
        <w:rPr>
          <w:lang w:val="en-US"/>
        </w:rPr>
        <w:t>(</w:t>
      </w:r>
      <w:r w:rsidRPr="00FC2EB3">
        <w:t>2019). 12 Essential Project Management Skills</w:t>
      </w:r>
      <w:r w:rsidRPr="00FC2EB3">
        <w:rPr>
          <w:lang w:val="en-US"/>
        </w:rPr>
        <w:t>. Project Manager. [online]</w:t>
      </w:r>
      <w:r w:rsidRPr="00FC2EB3">
        <w:t xml:space="preserve"> </w:t>
      </w:r>
      <w:r w:rsidR="00CA4EE5">
        <w:rPr>
          <w:lang w:val="en-US"/>
        </w:rPr>
        <w:t>[</w:t>
      </w:r>
      <w:r w:rsidR="00CA4EE5" w:rsidRPr="00FC2EB3">
        <w:rPr>
          <w:lang w:val="en-US"/>
        </w:rPr>
        <w:t>Accessed: 20 May 2021</w:t>
      </w:r>
      <w:r w:rsidR="00CA4EE5">
        <w:rPr>
          <w:lang w:val="en-US"/>
        </w:rPr>
        <w:t xml:space="preserve">]. </w:t>
      </w:r>
      <w:r w:rsidRPr="00FC2EB3">
        <w:rPr>
          <w:lang w:val="en-US"/>
        </w:rPr>
        <w:t xml:space="preserve">Available at: </w:t>
      </w:r>
      <w:hyperlink r:id="rId72" w:history="1">
        <w:r w:rsidRPr="00FC2EB3">
          <w:rPr>
            <w:rStyle w:val="Hyperlink"/>
          </w:rPr>
          <w:t>https://www.projectmanager.com/blog/project-management-skills</w:t>
        </w:r>
      </w:hyperlink>
      <w:r w:rsidRPr="00FC2EB3">
        <w:t xml:space="preserve"> </w:t>
      </w:r>
    </w:p>
    <w:p w14:paraId="64FCD809" w14:textId="6387BE24" w:rsidR="0091634E" w:rsidRDefault="0091634E" w:rsidP="00046E32">
      <w:pPr>
        <w:spacing w:line="360" w:lineRule="auto"/>
        <w:ind w:left="720" w:hanging="720"/>
        <w:jc w:val="both"/>
        <w:rPr>
          <w:lang w:val="en-US"/>
        </w:rPr>
      </w:pPr>
    </w:p>
    <w:p w14:paraId="69965B9E" w14:textId="718BCAE1" w:rsidR="0091634E" w:rsidRDefault="0091634E" w:rsidP="00046E32">
      <w:pPr>
        <w:spacing w:line="360" w:lineRule="auto"/>
        <w:ind w:left="720" w:hanging="720"/>
        <w:jc w:val="both"/>
        <w:rPr>
          <w:rStyle w:val="author"/>
          <w:color w:val="333333"/>
          <w:bdr w:val="none" w:sz="0" w:space="0" w:color="auto" w:frame="1"/>
        </w:rPr>
      </w:pPr>
      <w:proofErr w:type="spellStart"/>
      <w:r w:rsidRPr="009D3351">
        <w:rPr>
          <w:rStyle w:val="author"/>
          <w:color w:val="333333"/>
          <w:bdr w:val="none" w:sz="0" w:space="0" w:color="auto" w:frame="1"/>
        </w:rPr>
        <w:t>Lipeles</w:t>
      </w:r>
      <w:proofErr w:type="spellEnd"/>
      <w:r>
        <w:rPr>
          <w:rStyle w:val="author"/>
          <w:color w:val="333333"/>
          <w:bdr w:val="none" w:sz="0" w:space="0" w:color="auto" w:frame="1"/>
        </w:rPr>
        <w:t>,</w:t>
      </w:r>
      <w:r w:rsidRPr="009D3351">
        <w:rPr>
          <w:rStyle w:val="author"/>
          <w:color w:val="333333"/>
          <w:bdr w:val="none" w:sz="0" w:space="0" w:color="auto" w:frame="1"/>
        </w:rPr>
        <w:t xml:space="preserve"> A. (2018). The Cycle of Experimentation.</w:t>
      </w:r>
      <w:r>
        <w:rPr>
          <w:rStyle w:val="author"/>
          <w:color w:val="333333"/>
          <w:bdr w:val="none" w:sz="0" w:space="0" w:color="auto" w:frame="1"/>
          <w:lang w:val="en-US"/>
        </w:rPr>
        <w:t xml:space="preserve"> </w:t>
      </w:r>
      <w:r>
        <w:rPr>
          <w:rFonts w:asciiTheme="majorBidi" w:hAnsiTheme="majorBidi" w:cstheme="majorBidi"/>
          <w:color w:val="292929"/>
          <w:spacing w:val="-4"/>
          <w:lang w:val="en-US"/>
        </w:rPr>
        <w:t>Towards Data Science.</w:t>
      </w:r>
      <w:r w:rsidRPr="009D3351">
        <w:rPr>
          <w:rStyle w:val="author"/>
          <w:color w:val="333333"/>
          <w:bdr w:val="none" w:sz="0" w:space="0" w:color="auto" w:frame="1"/>
        </w:rPr>
        <w:t xml:space="preserve"> </w:t>
      </w:r>
      <w:r w:rsidRPr="003B1CDD">
        <w:t>[online]</w:t>
      </w:r>
      <w:r w:rsidR="00CA4EE5">
        <w:rPr>
          <w:rStyle w:val="author"/>
          <w:color w:val="333333"/>
          <w:bdr w:val="none" w:sz="0" w:space="0" w:color="auto" w:frame="1"/>
        </w:rPr>
        <w:t>. [</w:t>
      </w:r>
      <w:r w:rsidR="00CA4EE5" w:rsidRPr="009D3351">
        <w:rPr>
          <w:rStyle w:val="author"/>
          <w:color w:val="333333"/>
          <w:bdr w:val="none" w:sz="0" w:space="0" w:color="auto" w:frame="1"/>
        </w:rPr>
        <w:t>Accessed: 19 February 2022</w:t>
      </w:r>
      <w:r w:rsidR="00CA4EE5">
        <w:rPr>
          <w:rStyle w:val="author"/>
          <w:color w:val="333333"/>
          <w:bdr w:val="none" w:sz="0" w:space="0" w:color="auto" w:frame="1"/>
        </w:rPr>
        <w:t xml:space="preserve">]. </w:t>
      </w:r>
      <w:r w:rsidRPr="009D3351">
        <w:rPr>
          <w:rStyle w:val="author"/>
          <w:color w:val="333333"/>
          <w:bdr w:val="none" w:sz="0" w:space="0" w:color="auto" w:frame="1"/>
        </w:rPr>
        <w:t xml:space="preserve">Available at:   </w:t>
      </w:r>
      <w:hyperlink r:id="rId73" w:history="1">
        <w:r w:rsidRPr="009D3351">
          <w:rPr>
            <w:rStyle w:val="author"/>
            <w:color w:val="333333"/>
            <w:bdr w:val="none" w:sz="0" w:space="0" w:color="auto" w:frame="1"/>
          </w:rPr>
          <w:t>https://towardsdatascience.com/ai-ml-practicalities-the-cycle-of-experimentation-fd46fc1f3835</w:t>
        </w:r>
      </w:hyperlink>
      <w:r w:rsidRPr="009D3351">
        <w:rPr>
          <w:rStyle w:val="author"/>
          <w:color w:val="333333"/>
          <w:bdr w:val="none" w:sz="0" w:space="0" w:color="auto" w:frame="1"/>
        </w:rPr>
        <w:t xml:space="preserve"> </w:t>
      </w:r>
    </w:p>
    <w:p w14:paraId="039022BD" w14:textId="5EE9F7AC" w:rsidR="0091634E" w:rsidRDefault="0091634E" w:rsidP="00046E32">
      <w:pPr>
        <w:spacing w:line="360" w:lineRule="auto"/>
        <w:ind w:left="720" w:hanging="720"/>
        <w:jc w:val="both"/>
        <w:rPr>
          <w:rStyle w:val="author"/>
          <w:color w:val="333333"/>
          <w:bdr w:val="none" w:sz="0" w:space="0" w:color="auto" w:frame="1"/>
        </w:rPr>
      </w:pPr>
    </w:p>
    <w:p w14:paraId="2E54BF8A" w14:textId="1AF31AB1" w:rsidR="0091634E" w:rsidRDefault="0091634E" w:rsidP="0091634E">
      <w:pPr>
        <w:spacing w:line="360" w:lineRule="auto"/>
        <w:ind w:left="720" w:hanging="720"/>
        <w:jc w:val="both"/>
      </w:pPr>
      <w:r w:rsidRPr="009D3351">
        <w:t xml:space="preserve">Loon, R. (2021). The Role of Experimentation in Artificial Intelligence. </w:t>
      </w:r>
      <w:r>
        <w:rPr>
          <w:lang w:val="en-US"/>
        </w:rPr>
        <w:t xml:space="preserve">Simple Learn. </w:t>
      </w:r>
      <w:r w:rsidRPr="003B1CDD">
        <w:t>[online]</w:t>
      </w:r>
      <w:r w:rsidR="000C3B58">
        <w:t>.</w:t>
      </w:r>
      <w:r w:rsidRPr="003B1CDD">
        <w:t xml:space="preserve"> </w:t>
      </w:r>
      <w:r w:rsidR="000C3B58">
        <w:t>[</w:t>
      </w:r>
      <w:r w:rsidR="000C3B58" w:rsidRPr="0018685B">
        <w:t>Accessed: 19 February 2022</w:t>
      </w:r>
      <w:r w:rsidR="000C3B58">
        <w:t xml:space="preserve">]. </w:t>
      </w:r>
      <w:r w:rsidRPr="003B1CDD">
        <w:t>Available at:</w:t>
      </w:r>
      <w:r>
        <w:rPr>
          <w:lang w:val="en-US"/>
        </w:rPr>
        <w:t xml:space="preserve"> </w:t>
      </w:r>
      <w:r>
        <w:rPr>
          <w:rFonts w:asciiTheme="majorBidi" w:hAnsiTheme="majorBidi" w:cstheme="majorBidi"/>
          <w:lang w:val="en-US"/>
        </w:rPr>
        <w:t xml:space="preserve"> </w:t>
      </w:r>
      <w:hyperlink r:id="rId74" w:history="1">
        <w:r w:rsidRPr="007A5B29">
          <w:rPr>
            <w:rStyle w:val="Hyperlink"/>
            <w:rFonts w:asciiTheme="majorBidi" w:hAnsiTheme="majorBidi" w:cstheme="majorBidi"/>
            <w:lang w:val="en-US"/>
          </w:rPr>
          <w:t>https://www.simplilearn.com/role-of-experimentation-in-artificial-intelligence-article</w:t>
        </w:r>
      </w:hyperlink>
      <w:r>
        <w:rPr>
          <w:rFonts w:asciiTheme="majorBidi" w:hAnsiTheme="majorBidi" w:cstheme="majorBidi"/>
          <w:lang w:val="en-US"/>
        </w:rPr>
        <w:t xml:space="preserve"> </w:t>
      </w:r>
    </w:p>
    <w:p w14:paraId="143A3C74" w14:textId="77777777" w:rsidR="00556EF9" w:rsidRPr="00FC2EB3" w:rsidRDefault="00556EF9" w:rsidP="00046E32">
      <w:pPr>
        <w:spacing w:line="360" w:lineRule="auto"/>
        <w:jc w:val="both"/>
        <w:rPr>
          <w:lang w:val="en-US"/>
        </w:rPr>
      </w:pPr>
    </w:p>
    <w:p w14:paraId="7B38EB57" w14:textId="7B53C300" w:rsidR="00757E02" w:rsidRDefault="00757E02" w:rsidP="00757E02">
      <w:pPr>
        <w:spacing w:line="360" w:lineRule="auto"/>
        <w:ind w:left="720" w:hanging="720"/>
        <w:jc w:val="both"/>
        <w:rPr>
          <w:lang w:val="en-US"/>
        </w:rPr>
      </w:pPr>
      <w:r w:rsidRPr="00E30E4A">
        <w:t>Marques</w:t>
      </w:r>
      <w:r>
        <w:t>,</w:t>
      </w:r>
      <w:r w:rsidRPr="00E30E4A">
        <w:t xml:space="preserve"> C. (2021). How Artificial Intelligence </w:t>
      </w:r>
      <w:proofErr w:type="gramStart"/>
      <w:r w:rsidRPr="00E30E4A">
        <w:t>can</w:t>
      </w:r>
      <w:proofErr w:type="gramEnd"/>
      <w:r w:rsidRPr="00E30E4A">
        <w:t xml:space="preserve"> Help in Project Management. Modis. [online]</w:t>
      </w:r>
      <w:r w:rsidR="000C3B58">
        <w:t>.</w:t>
      </w:r>
      <w:r w:rsidRPr="00E30E4A">
        <w:t xml:space="preserve"> </w:t>
      </w:r>
      <w:r w:rsidR="000C3B58">
        <w:rPr>
          <w:lang w:val="en-US"/>
        </w:rPr>
        <w:t>[</w:t>
      </w:r>
      <w:r w:rsidR="000C3B58" w:rsidRPr="00E30E4A">
        <w:rPr>
          <w:lang w:val="en-US"/>
        </w:rPr>
        <w:t>Accessed: 3 January 2022</w:t>
      </w:r>
      <w:r w:rsidR="000C3B58">
        <w:rPr>
          <w:lang w:val="en-US"/>
        </w:rPr>
        <w:t xml:space="preserve">]. </w:t>
      </w:r>
      <w:r w:rsidRPr="00E30E4A">
        <w:t>Available at:</w:t>
      </w:r>
      <w:r>
        <w:rPr>
          <w:lang w:val="en-US"/>
        </w:rPr>
        <w:t xml:space="preserve"> </w:t>
      </w:r>
      <w:hyperlink r:id="rId75" w:history="1">
        <w:r w:rsidRPr="00E30E4A">
          <w:rPr>
            <w:rStyle w:val="Hyperlink"/>
            <w:lang w:val="en-US"/>
          </w:rPr>
          <w:t>https://www.modis.com/en-be/insights/blog/how-artificial-intelligence-can-help-in-project-management/</w:t>
        </w:r>
      </w:hyperlink>
      <w:r>
        <w:rPr>
          <w:lang w:val="en-US"/>
        </w:rPr>
        <w:t xml:space="preserve">  </w:t>
      </w:r>
    </w:p>
    <w:p w14:paraId="271AA81F" w14:textId="77777777" w:rsidR="00757E02" w:rsidRDefault="00757E02">
      <w:pPr>
        <w:spacing w:line="360" w:lineRule="auto"/>
        <w:ind w:left="720" w:hanging="720"/>
        <w:jc w:val="both"/>
      </w:pPr>
    </w:p>
    <w:p w14:paraId="27042D60" w14:textId="4AA40154" w:rsidR="00556EF9" w:rsidRPr="009D3351" w:rsidRDefault="00556EF9">
      <w:pPr>
        <w:spacing w:line="360" w:lineRule="auto"/>
        <w:ind w:left="720" w:hanging="720"/>
        <w:jc w:val="both"/>
      </w:pPr>
      <w:r w:rsidRPr="009D3351">
        <w:t xml:space="preserve">Marsh, </w:t>
      </w:r>
      <w:r w:rsidR="00BD6B54">
        <w:t xml:space="preserve">F. </w:t>
      </w:r>
      <w:r w:rsidRPr="009D3351">
        <w:t>(2018). 10 Great Leadership Skills of Project Management</w:t>
      </w:r>
      <w:r>
        <w:rPr>
          <w:lang w:val="en-US"/>
        </w:rPr>
        <w:t xml:space="preserve">. </w:t>
      </w:r>
      <w:r w:rsidRPr="00556EF9">
        <w:rPr>
          <w:lang w:val="en-US"/>
        </w:rPr>
        <w:t>About</w:t>
      </w:r>
      <w:r>
        <w:rPr>
          <w:lang w:val="en-US"/>
        </w:rPr>
        <w:t xml:space="preserve"> L</w:t>
      </w:r>
      <w:r w:rsidRPr="00556EF9">
        <w:rPr>
          <w:lang w:val="en-US"/>
        </w:rPr>
        <w:t>eaders</w:t>
      </w:r>
      <w:r>
        <w:rPr>
          <w:lang w:val="en-US"/>
        </w:rPr>
        <w:t xml:space="preserve">. </w:t>
      </w:r>
      <w:r w:rsidR="00BE4FF5" w:rsidRPr="003B1CDD">
        <w:t>[online]</w:t>
      </w:r>
      <w:r w:rsidR="00BE4FF5">
        <w:t>.</w:t>
      </w:r>
      <w:r w:rsidR="00BE4FF5" w:rsidRPr="003B1CDD">
        <w:t xml:space="preserve"> </w:t>
      </w:r>
      <w:r w:rsidR="00BE4FF5">
        <w:rPr>
          <w:lang w:val="en-US"/>
        </w:rPr>
        <w:t>[</w:t>
      </w:r>
      <w:r w:rsidR="00BE4FF5" w:rsidRPr="00FC2EB3">
        <w:rPr>
          <w:lang w:val="en-US"/>
        </w:rPr>
        <w:t xml:space="preserve">Accessed: </w:t>
      </w:r>
      <w:r w:rsidR="00BE4FF5">
        <w:rPr>
          <w:lang w:val="en-US"/>
        </w:rPr>
        <w:t xml:space="preserve">3 January </w:t>
      </w:r>
      <w:r w:rsidR="00BE4FF5" w:rsidRPr="00FC2EB3">
        <w:rPr>
          <w:lang w:val="en-US"/>
        </w:rPr>
        <w:t>202</w:t>
      </w:r>
      <w:r w:rsidR="00BE4FF5">
        <w:rPr>
          <w:lang w:val="en-US"/>
        </w:rPr>
        <w:t xml:space="preserve">2]. </w:t>
      </w:r>
      <w:r w:rsidRPr="009D3351">
        <w:t>Available at:</w:t>
      </w:r>
      <w:r>
        <w:rPr>
          <w:rFonts w:asciiTheme="majorBidi" w:hAnsiTheme="majorBidi" w:cstheme="majorBidi"/>
          <w:color w:val="000000" w:themeColor="text1"/>
          <w:lang w:val="en-US"/>
        </w:rPr>
        <w:t xml:space="preserve"> </w:t>
      </w:r>
      <w:hyperlink r:id="rId76" w:history="1">
        <w:r w:rsidRPr="007A5B29">
          <w:rPr>
            <w:rStyle w:val="Hyperlink"/>
            <w:rFonts w:asciiTheme="majorBidi" w:hAnsiTheme="majorBidi" w:cstheme="majorBidi"/>
            <w:lang w:val="en-US"/>
          </w:rPr>
          <w:t>https://aboutleaders.com/10-great-leadership-skills-of-project-management/</w:t>
        </w:r>
      </w:hyperlink>
      <w:r>
        <w:rPr>
          <w:rFonts w:asciiTheme="majorBidi" w:hAnsiTheme="majorBidi" w:cstheme="majorBidi"/>
          <w:color w:val="000000" w:themeColor="text1"/>
          <w:lang w:val="en-US"/>
        </w:rPr>
        <w:t xml:space="preserve"> </w:t>
      </w:r>
    </w:p>
    <w:p w14:paraId="042198A8" w14:textId="77777777" w:rsidR="00556EF9" w:rsidRDefault="00556EF9" w:rsidP="006D5FF4">
      <w:pPr>
        <w:spacing w:line="360" w:lineRule="auto"/>
        <w:ind w:left="720" w:hanging="720"/>
        <w:jc w:val="both"/>
        <w:rPr>
          <w:rFonts w:asciiTheme="majorBidi" w:hAnsiTheme="majorBidi" w:cstheme="majorBidi"/>
          <w:color w:val="000000" w:themeColor="text1"/>
          <w:lang w:val="en-US"/>
        </w:rPr>
      </w:pPr>
    </w:p>
    <w:p w14:paraId="286E9EE2" w14:textId="5F6F9FC4" w:rsidR="006D5FF4" w:rsidRDefault="006D5FF4" w:rsidP="00046E32">
      <w:pPr>
        <w:spacing w:line="360" w:lineRule="auto"/>
        <w:ind w:left="720" w:hanging="720"/>
        <w:jc w:val="both"/>
        <w:rPr>
          <w:lang w:val="en-US"/>
        </w:rPr>
      </w:pPr>
      <w:r w:rsidRPr="00CB62F1">
        <w:rPr>
          <w:rFonts w:asciiTheme="majorBidi" w:hAnsiTheme="majorBidi" w:cstheme="majorBidi"/>
          <w:color w:val="000000" w:themeColor="text1"/>
          <w:lang w:val="en-US"/>
        </w:rPr>
        <w:lastRenderedPageBreak/>
        <w:t>McHale</w:t>
      </w:r>
      <w:r w:rsidR="0002790A">
        <w:rPr>
          <w:rFonts w:asciiTheme="majorBidi" w:hAnsiTheme="majorBidi" w:cstheme="majorBidi"/>
          <w:color w:val="000000" w:themeColor="text1"/>
          <w:lang w:val="en-US"/>
        </w:rPr>
        <w:t>,</w:t>
      </w:r>
      <w:r>
        <w:rPr>
          <w:rFonts w:asciiTheme="majorBidi" w:hAnsiTheme="majorBidi" w:cstheme="majorBidi"/>
          <w:color w:val="000000" w:themeColor="text1"/>
          <w:lang w:val="en-US"/>
        </w:rPr>
        <w:t xml:space="preserve"> B. (2019). </w:t>
      </w:r>
      <w:r w:rsidRPr="00E30E4A">
        <w:rPr>
          <w:rFonts w:asciiTheme="majorBidi" w:hAnsiTheme="majorBidi" w:cstheme="majorBidi"/>
          <w:color w:val="000000" w:themeColor="text1"/>
          <w:lang w:val="en-US"/>
        </w:rPr>
        <w:t xml:space="preserve">What Are the Benefits of Project Management to Your </w:t>
      </w:r>
      <w:proofErr w:type="gramStart"/>
      <w:r w:rsidRPr="00E30E4A">
        <w:rPr>
          <w:rFonts w:asciiTheme="majorBidi" w:hAnsiTheme="majorBidi" w:cstheme="majorBidi"/>
          <w:color w:val="000000" w:themeColor="text1"/>
          <w:lang w:val="en-US"/>
        </w:rPr>
        <w:t>Organization?</w:t>
      </w:r>
      <w:r>
        <w:rPr>
          <w:rFonts w:asciiTheme="majorBidi" w:hAnsiTheme="majorBidi" w:cstheme="majorBidi"/>
          <w:color w:val="000000" w:themeColor="text1"/>
          <w:lang w:val="en-US"/>
        </w:rPr>
        <w:t>.</w:t>
      </w:r>
      <w:proofErr w:type="gramEnd"/>
      <w:r>
        <w:rPr>
          <w:rFonts w:asciiTheme="majorBidi" w:hAnsiTheme="majorBidi" w:cstheme="majorBidi"/>
          <w:color w:val="000000" w:themeColor="text1"/>
          <w:lang w:val="en-US"/>
        </w:rPr>
        <w:t xml:space="preserve"> Project Central. </w:t>
      </w:r>
      <w:r w:rsidRPr="00FC2EB3">
        <w:rPr>
          <w:lang w:val="en-US"/>
        </w:rPr>
        <w:t>[online]</w:t>
      </w:r>
      <w:r w:rsidRPr="00FC2EB3">
        <w:t xml:space="preserve"> </w:t>
      </w:r>
      <w:r w:rsidR="009C682F">
        <w:rPr>
          <w:lang w:val="en-US"/>
        </w:rPr>
        <w:t>[</w:t>
      </w:r>
      <w:r w:rsidR="009C682F" w:rsidRPr="00FC2EB3">
        <w:rPr>
          <w:lang w:val="en-US"/>
        </w:rPr>
        <w:t xml:space="preserve">Accessed: </w:t>
      </w:r>
      <w:r w:rsidR="009C682F">
        <w:rPr>
          <w:lang w:val="en-US"/>
        </w:rPr>
        <w:t xml:space="preserve">3 January </w:t>
      </w:r>
      <w:r w:rsidR="009C682F" w:rsidRPr="00FC2EB3">
        <w:rPr>
          <w:lang w:val="en-US"/>
        </w:rPr>
        <w:t>202</w:t>
      </w:r>
      <w:r w:rsidR="009C682F">
        <w:rPr>
          <w:lang w:val="en-US"/>
        </w:rPr>
        <w:t xml:space="preserve">2]. </w:t>
      </w:r>
      <w:r w:rsidRPr="00FC2EB3">
        <w:rPr>
          <w:lang w:val="en-US"/>
        </w:rPr>
        <w:t>Available at:</w:t>
      </w:r>
      <w:r>
        <w:rPr>
          <w:rFonts w:asciiTheme="majorBidi" w:hAnsiTheme="majorBidi" w:cstheme="majorBidi"/>
          <w:color w:val="000000" w:themeColor="text1"/>
          <w:lang w:val="en-US"/>
        </w:rPr>
        <w:t xml:space="preserve"> </w:t>
      </w:r>
      <w:hyperlink r:id="rId77" w:history="1">
        <w:r w:rsidRPr="00E30E4A">
          <w:rPr>
            <w:rStyle w:val="Hyperlink"/>
          </w:rPr>
          <w:t>https://www.projectcentral.com/blog/project-management-benefits/</w:t>
        </w:r>
      </w:hyperlink>
      <w:r>
        <w:rPr>
          <w:lang w:val="en-US"/>
        </w:rPr>
        <w:t xml:space="preserve"> </w:t>
      </w:r>
    </w:p>
    <w:p w14:paraId="5EBDAC80" w14:textId="77777777" w:rsidR="006D5FF4" w:rsidRDefault="006D5FF4" w:rsidP="00046E32">
      <w:pPr>
        <w:spacing w:line="360" w:lineRule="auto"/>
        <w:jc w:val="both"/>
      </w:pPr>
    </w:p>
    <w:p w14:paraId="086288F9" w14:textId="08F25E2C" w:rsidR="006F045A" w:rsidRDefault="006F045A" w:rsidP="006F045A">
      <w:pPr>
        <w:spacing w:line="360" w:lineRule="auto"/>
        <w:ind w:left="720" w:hanging="720"/>
        <w:jc w:val="both"/>
      </w:pPr>
      <w:r w:rsidRPr="00E30E4A">
        <w:t>McKeown</w:t>
      </w:r>
      <w:r w:rsidR="0002790A">
        <w:t>,</w:t>
      </w:r>
      <w:r w:rsidRPr="00E30E4A">
        <w:t xml:space="preserve"> P. (2021). What Are the Risks of Artificial </w:t>
      </w:r>
      <w:proofErr w:type="gramStart"/>
      <w:r w:rsidRPr="00E30E4A">
        <w:t>intelligence?.</w:t>
      </w:r>
      <w:proofErr w:type="gramEnd"/>
      <w:r w:rsidRPr="00E30E4A">
        <w:t xml:space="preserve"> Audit Board [online] </w:t>
      </w:r>
      <w:r w:rsidR="009C682F">
        <w:t>[</w:t>
      </w:r>
      <w:r w:rsidR="009C682F" w:rsidRPr="00E30E4A">
        <w:t>Accessed: 3 January 2022</w:t>
      </w:r>
      <w:r w:rsidR="009C682F">
        <w:t xml:space="preserve">]. </w:t>
      </w:r>
      <w:r w:rsidRPr="00E30E4A">
        <w:t xml:space="preserve">Available at: </w:t>
      </w:r>
      <w:hyperlink r:id="rId78" w:history="1">
        <w:r w:rsidRPr="00E30E4A">
          <w:t>https://www.auditboard.com/blog/what-are-risks-artificial-intelligence/</w:t>
        </w:r>
      </w:hyperlink>
      <w:r w:rsidRPr="00E30E4A">
        <w:t xml:space="preserve"> </w:t>
      </w:r>
    </w:p>
    <w:p w14:paraId="2D85A6F0" w14:textId="77777777" w:rsidR="00757E02" w:rsidRDefault="00757E02" w:rsidP="006F045A">
      <w:pPr>
        <w:spacing w:line="360" w:lineRule="auto"/>
        <w:ind w:left="720" w:hanging="720"/>
        <w:jc w:val="both"/>
      </w:pPr>
    </w:p>
    <w:p w14:paraId="310D5821" w14:textId="1D46C2EE" w:rsidR="00757E02" w:rsidRDefault="00757E02" w:rsidP="006F045A">
      <w:pPr>
        <w:spacing w:line="360" w:lineRule="auto"/>
        <w:ind w:left="720" w:hanging="720"/>
        <w:jc w:val="both"/>
      </w:pPr>
      <w:r w:rsidRPr="009D3351">
        <w:rPr>
          <w:rFonts w:asciiTheme="majorBidi" w:hAnsiTheme="majorBidi" w:cstheme="majorBidi"/>
          <w:lang w:val="en-US"/>
        </w:rPr>
        <w:t xml:space="preserve">McLeod, </w:t>
      </w:r>
      <w:r w:rsidR="00BD6B54">
        <w:rPr>
          <w:rFonts w:asciiTheme="majorBidi" w:hAnsiTheme="majorBidi" w:cstheme="majorBidi"/>
          <w:lang w:val="en-US"/>
        </w:rPr>
        <w:t xml:space="preserve">S. </w:t>
      </w:r>
      <w:r w:rsidRPr="009D3351">
        <w:rPr>
          <w:rFonts w:asciiTheme="majorBidi" w:hAnsiTheme="majorBidi" w:cstheme="majorBidi"/>
          <w:lang w:val="en-US"/>
        </w:rPr>
        <w:t>(2018)</w:t>
      </w:r>
      <w:r>
        <w:rPr>
          <w:rFonts w:asciiTheme="majorBidi" w:hAnsiTheme="majorBidi" w:cstheme="majorBidi"/>
          <w:lang w:val="en-US"/>
        </w:rPr>
        <w:t>.</w:t>
      </w:r>
      <w:r w:rsidRPr="009D3351">
        <w:rPr>
          <w:rFonts w:asciiTheme="majorBidi" w:hAnsiTheme="majorBidi" w:cstheme="majorBidi"/>
        </w:rPr>
        <w:t xml:space="preserve"> </w:t>
      </w:r>
      <w:r w:rsidRPr="00F4284C">
        <w:rPr>
          <w:rFonts w:asciiTheme="majorBidi" w:hAnsiTheme="majorBidi" w:cstheme="majorBidi"/>
          <w:lang w:val="en-US"/>
        </w:rPr>
        <w:t>Questionnaire</w:t>
      </w:r>
      <w:r w:rsidRPr="0074403F">
        <w:rPr>
          <w:rFonts w:asciiTheme="majorBidi" w:hAnsiTheme="majorBidi" w:cstheme="majorBidi"/>
          <w:lang w:val="en-US"/>
        </w:rPr>
        <w:t>: Definition, Examples, Design and Type</w:t>
      </w:r>
      <w:r>
        <w:rPr>
          <w:rFonts w:cstheme="majorBidi"/>
          <w:b/>
          <w:bCs/>
        </w:rPr>
        <w:t xml:space="preserve">. </w:t>
      </w:r>
      <w:r w:rsidRPr="009C4EAE">
        <w:rPr>
          <w:rFonts w:cstheme="majorBidi"/>
          <w:color w:val="000000" w:themeColor="text1"/>
        </w:rPr>
        <w:t>[online]</w:t>
      </w:r>
      <w:r w:rsidR="009C682F">
        <w:rPr>
          <w:rFonts w:cstheme="majorBidi"/>
          <w:color w:val="000000" w:themeColor="text1"/>
        </w:rPr>
        <w:t xml:space="preserve">. </w:t>
      </w:r>
      <w:r w:rsidR="009C682F">
        <w:t>[</w:t>
      </w:r>
      <w:r w:rsidR="009C682F" w:rsidRPr="003B1CDD">
        <w:t>Accessed: 19 February 2022</w:t>
      </w:r>
      <w:r w:rsidR="009C682F">
        <w:t xml:space="preserve">]. </w:t>
      </w:r>
      <w:r w:rsidRPr="009C4EAE">
        <w:rPr>
          <w:rFonts w:cstheme="majorBidi"/>
          <w:color w:val="000000" w:themeColor="text1"/>
        </w:rPr>
        <w:t>Availabl</w:t>
      </w:r>
      <w:r w:rsidRPr="0074403F">
        <w:rPr>
          <w:rFonts w:cstheme="majorBidi"/>
          <w:color w:val="000000" w:themeColor="text1"/>
        </w:rPr>
        <w:t>e at:</w:t>
      </w:r>
      <w:r>
        <w:rPr>
          <w:rFonts w:asciiTheme="majorBidi" w:hAnsiTheme="majorBidi" w:cstheme="majorBidi"/>
          <w:color w:val="000000" w:themeColor="text1"/>
          <w:lang w:val="en-US"/>
        </w:rPr>
        <w:t xml:space="preserve"> </w:t>
      </w:r>
      <w:r w:rsidRPr="003B1CDD">
        <w:rPr>
          <w:rFonts w:cstheme="majorBidi"/>
          <w:color w:val="000000" w:themeColor="text1"/>
        </w:rPr>
        <w:t xml:space="preserve"> </w:t>
      </w:r>
      <w:hyperlink r:id="rId79" w:history="1">
        <w:r w:rsidRPr="006E365C">
          <w:rPr>
            <w:rStyle w:val="Hyperlink"/>
            <w:rFonts w:asciiTheme="majorBidi" w:hAnsiTheme="majorBidi" w:cstheme="majorBidi"/>
            <w:lang w:val="en-US"/>
          </w:rPr>
          <w:t>https://www.simplypsychology.org/questionnaires.html</w:t>
        </w:r>
      </w:hyperlink>
      <w:r>
        <w:rPr>
          <w:rFonts w:asciiTheme="majorBidi" w:hAnsiTheme="majorBidi" w:cstheme="majorBidi"/>
          <w:lang w:val="en-US"/>
        </w:rPr>
        <w:t xml:space="preserve"> </w:t>
      </w:r>
    </w:p>
    <w:p w14:paraId="0EC7BA94" w14:textId="34DF894C" w:rsidR="0091634E" w:rsidRDefault="0091634E" w:rsidP="006F045A">
      <w:pPr>
        <w:spacing w:line="360" w:lineRule="auto"/>
        <w:ind w:left="720" w:hanging="720"/>
        <w:jc w:val="both"/>
      </w:pPr>
    </w:p>
    <w:p w14:paraId="7777CBC0" w14:textId="1CD65FE4" w:rsidR="0091634E" w:rsidRDefault="0091634E" w:rsidP="0091634E">
      <w:pPr>
        <w:spacing w:line="360" w:lineRule="auto"/>
        <w:ind w:left="720" w:hanging="720"/>
        <w:jc w:val="both"/>
      </w:pPr>
      <w:r w:rsidRPr="009D3351">
        <w:rPr>
          <w:color w:val="333333"/>
        </w:rPr>
        <w:t>Mills</w:t>
      </w:r>
      <w:r>
        <w:rPr>
          <w:color w:val="333333"/>
        </w:rPr>
        <w:t>,</w:t>
      </w:r>
      <w:r w:rsidRPr="009D3351">
        <w:rPr>
          <w:color w:val="333333"/>
          <w:lang w:val="en-US"/>
        </w:rPr>
        <w:t xml:space="preserve"> S.</w:t>
      </w:r>
      <w:r w:rsidRPr="009D3351">
        <w:rPr>
          <w:color w:val="333333"/>
        </w:rPr>
        <w:t xml:space="preserve">, </w:t>
      </w:r>
      <w:proofErr w:type="spellStart"/>
      <w:r w:rsidRPr="009D3351">
        <w:rPr>
          <w:color w:val="333333"/>
        </w:rPr>
        <w:t>Baltassis</w:t>
      </w:r>
      <w:proofErr w:type="spellEnd"/>
      <w:r>
        <w:rPr>
          <w:color w:val="333333"/>
        </w:rPr>
        <w:t>,</w:t>
      </w:r>
      <w:r w:rsidRPr="009D3351">
        <w:rPr>
          <w:color w:val="333333"/>
          <w:lang w:val="en-US"/>
        </w:rPr>
        <w:t xml:space="preserve"> E.</w:t>
      </w:r>
      <w:r w:rsidRPr="009D3351">
        <w:rPr>
          <w:color w:val="333333"/>
        </w:rPr>
        <w:t>,</w:t>
      </w:r>
      <w:r w:rsidRPr="009D3351">
        <w:rPr>
          <w:color w:val="333333"/>
          <w:lang w:val="en-US"/>
        </w:rPr>
        <w:t xml:space="preserve"> </w:t>
      </w:r>
      <w:proofErr w:type="spellStart"/>
      <w:r w:rsidRPr="009D3351">
        <w:rPr>
          <w:rStyle w:val="author"/>
          <w:color w:val="333333"/>
          <w:bdr w:val="none" w:sz="0" w:space="0" w:color="auto" w:frame="1"/>
        </w:rPr>
        <w:t>Santinelli</w:t>
      </w:r>
      <w:proofErr w:type="spellEnd"/>
      <w:r>
        <w:rPr>
          <w:rStyle w:val="author"/>
          <w:color w:val="333333"/>
          <w:bdr w:val="none" w:sz="0" w:space="0" w:color="auto" w:frame="1"/>
        </w:rPr>
        <w:t>,</w:t>
      </w:r>
      <w:r w:rsidRPr="009D3351">
        <w:rPr>
          <w:rStyle w:val="author"/>
          <w:color w:val="333333"/>
          <w:bdr w:val="none" w:sz="0" w:space="0" w:color="auto" w:frame="1"/>
        </w:rPr>
        <w:t xml:space="preserve"> M</w:t>
      </w:r>
      <w:r w:rsidRPr="009D3351">
        <w:rPr>
          <w:rStyle w:val="author"/>
          <w:color w:val="333333"/>
          <w:bdr w:val="none" w:sz="0" w:space="0" w:color="auto" w:frame="1"/>
          <w:lang w:val="en-US"/>
        </w:rPr>
        <w:t>.</w:t>
      </w:r>
      <w:r w:rsidRPr="009D3351">
        <w:rPr>
          <w:color w:val="333333"/>
        </w:rPr>
        <w:t>, </w:t>
      </w:r>
      <w:proofErr w:type="spellStart"/>
      <w:r w:rsidRPr="009D3351">
        <w:rPr>
          <w:color w:val="333333"/>
        </w:rPr>
        <w:t>Carlisi</w:t>
      </w:r>
      <w:proofErr w:type="spellEnd"/>
      <w:r>
        <w:rPr>
          <w:color w:val="333333"/>
        </w:rPr>
        <w:t>,</w:t>
      </w:r>
      <w:r w:rsidRPr="009D3351">
        <w:rPr>
          <w:color w:val="333333"/>
          <w:lang w:val="en-US"/>
        </w:rPr>
        <w:t xml:space="preserve"> C.</w:t>
      </w:r>
      <w:r w:rsidRPr="009D3351">
        <w:rPr>
          <w:color w:val="333333"/>
        </w:rPr>
        <w:t xml:space="preserve">, </w:t>
      </w:r>
      <w:proofErr w:type="spellStart"/>
      <w:r w:rsidRPr="009D3351">
        <w:rPr>
          <w:color w:val="333333"/>
        </w:rPr>
        <w:t>Duranton</w:t>
      </w:r>
      <w:proofErr w:type="spellEnd"/>
      <w:r>
        <w:rPr>
          <w:color w:val="333333"/>
        </w:rPr>
        <w:t>,</w:t>
      </w:r>
      <w:r w:rsidRPr="009D3351">
        <w:rPr>
          <w:color w:val="333333"/>
          <w:lang w:val="en-US"/>
        </w:rPr>
        <w:t xml:space="preserve"> S.</w:t>
      </w:r>
      <w:r w:rsidRPr="009D3351">
        <w:rPr>
          <w:color w:val="333333"/>
        </w:rPr>
        <w:t xml:space="preserve">, </w:t>
      </w:r>
      <w:r>
        <w:rPr>
          <w:color w:val="333333"/>
          <w:lang w:val="en-US"/>
        </w:rPr>
        <w:t>&amp;</w:t>
      </w:r>
      <w:r w:rsidRPr="009D3351">
        <w:rPr>
          <w:color w:val="333333"/>
        </w:rPr>
        <w:t xml:space="preserve"> Gallego</w:t>
      </w:r>
      <w:r w:rsidRPr="009D3351">
        <w:rPr>
          <w:color w:val="333333"/>
          <w:lang w:val="en-US"/>
        </w:rPr>
        <w:t xml:space="preserve"> A.</w:t>
      </w:r>
      <w:r w:rsidRPr="0064160E">
        <w:rPr>
          <w:lang w:val="en-US"/>
        </w:rPr>
        <w:t>, (</w:t>
      </w:r>
      <w:r w:rsidRPr="009D3351">
        <w:rPr>
          <w:color w:val="333333"/>
        </w:rPr>
        <w:t>2020)</w:t>
      </w:r>
      <w:r>
        <w:rPr>
          <w:color w:val="333333"/>
          <w:lang w:val="en-US"/>
        </w:rPr>
        <w:t>.</w:t>
      </w:r>
      <w:r w:rsidRPr="009D3351">
        <w:rPr>
          <w:color w:val="333333"/>
        </w:rPr>
        <w:t xml:space="preserve"> Six Steps to Bridge the Responsible AI Gap.</w:t>
      </w:r>
      <w:r w:rsidRPr="0064160E">
        <w:rPr>
          <w:rFonts w:ascii="Helvetica Neue" w:hAnsi="Helvetica Neue"/>
          <w:color w:val="333333"/>
          <w:sz w:val="21"/>
          <w:szCs w:val="21"/>
        </w:rPr>
        <w:t xml:space="preserve"> </w:t>
      </w:r>
      <w:r w:rsidRPr="00046E32">
        <w:rPr>
          <w:rFonts w:ascii="Helvetica Neue" w:hAnsi="Helvetica Neue"/>
          <w:color w:val="333333"/>
        </w:rPr>
        <w:t>Boston Consulting Group</w:t>
      </w:r>
      <w:r w:rsidRPr="0091634E">
        <w:rPr>
          <w:lang w:val="en-US"/>
        </w:rPr>
        <w:t>.</w:t>
      </w:r>
      <w:r>
        <w:rPr>
          <w:lang w:val="en-US"/>
        </w:rPr>
        <w:t xml:space="preserve"> </w:t>
      </w:r>
      <w:r w:rsidRPr="003B1CDD">
        <w:t xml:space="preserve">[online] </w:t>
      </w:r>
      <w:r w:rsidR="009C682F">
        <w:t>[</w:t>
      </w:r>
      <w:r w:rsidR="009C682F" w:rsidRPr="0064160E">
        <w:t>Accessed: 19 February 2022</w:t>
      </w:r>
      <w:r w:rsidR="009C682F">
        <w:t xml:space="preserve">]. </w:t>
      </w:r>
      <w:r w:rsidRPr="009D3351">
        <w:rPr>
          <w:color w:val="333333"/>
        </w:rPr>
        <w:t>Available at:</w:t>
      </w:r>
      <w:r w:rsidRPr="0064160E">
        <w:rPr>
          <w:lang w:val="en-US"/>
        </w:rPr>
        <w:t xml:space="preserve"> </w:t>
      </w:r>
      <w:r w:rsidRPr="0064160E">
        <w:rPr>
          <w:rFonts w:asciiTheme="majorBidi" w:hAnsiTheme="majorBidi" w:cstheme="majorBidi"/>
          <w:lang w:val="en-US"/>
        </w:rPr>
        <w:t xml:space="preserve"> </w:t>
      </w:r>
      <w:r w:rsidRPr="0064160E">
        <w:rPr>
          <w:lang w:val="en-US"/>
        </w:rPr>
        <w:t xml:space="preserve"> </w:t>
      </w:r>
      <w:hyperlink r:id="rId80" w:history="1">
        <w:r w:rsidRPr="0064160E">
          <w:rPr>
            <w:rStyle w:val="Hyperlink"/>
            <w:lang w:val="en-US"/>
          </w:rPr>
          <w:t>https://www.bcg.com/publications/2020/six-steps-for-socially-responsible-artificial-intelligence</w:t>
        </w:r>
      </w:hyperlink>
      <w:r w:rsidRPr="0064160E">
        <w:rPr>
          <w:lang w:val="en-US"/>
        </w:rPr>
        <w:t xml:space="preserve"> </w:t>
      </w:r>
    </w:p>
    <w:p w14:paraId="1CADF3A3" w14:textId="5C9E0D56" w:rsidR="0091634E" w:rsidRDefault="0091634E" w:rsidP="0091634E">
      <w:pPr>
        <w:spacing w:line="360" w:lineRule="auto"/>
        <w:ind w:left="720" w:hanging="720"/>
        <w:jc w:val="both"/>
      </w:pPr>
    </w:p>
    <w:p w14:paraId="5B8C3A99" w14:textId="135F37B0" w:rsidR="009C682F" w:rsidRDefault="0091634E" w:rsidP="0091634E">
      <w:pPr>
        <w:spacing w:line="360" w:lineRule="auto"/>
        <w:ind w:left="720" w:hanging="720"/>
        <w:jc w:val="both"/>
        <w:rPr>
          <w:rFonts w:asciiTheme="majorBidi" w:hAnsiTheme="majorBidi" w:cstheme="majorBidi"/>
        </w:rPr>
      </w:pPr>
      <w:r w:rsidRPr="009D3351">
        <w:t xml:space="preserve">Mitchell, </w:t>
      </w:r>
      <w:r w:rsidR="00BD6B54">
        <w:t xml:space="preserve">M. </w:t>
      </w:r>
      <w:r w:rsidRPr="009D3351">
        <w:t xml:space="preserve">(2018) Educating the Enterprise on AI. Towards Data Science. </w:t>
      </w:r>
      <w:r w:rsidRPr="003B1CDD">
        <w:t xml:space="preserve">[online] </w:t>
      </w:r>
      <w:r w:rsidR="009C682F">
        <w:t>[</w:t>
      </w:r>
      <w:r w:rsidR="009C682F" w:rsidRPr="009E072E">
        <w:t>Accessed: 19 February 2022</w:t>
      </w:r>
      <w:r w:rsidR="009C682F">
        <w:t xml:space="preserve">]. </w:t>
      </w:r>
      <w:r w:rsidRPr="009E072E">
        <w:t>Available at:</w:t>
      </w:r>
      <w:r w:rsidRPr="009D3351">
        <w:t xml:space="preserve">   </w:t>
      </w:r>
      <w:hyperlink r:id="rId81" w:history="1">
        <w:r w:rsidRPr="009D3351">
          <w:t>https://towardsdatascience.com/educating-the-enterprise-on-ai-f1d206809910</w:t>
        </w:r>
      </w:hyperlink>
      <w:r w:rsidRPr="009D3351">
        <w:t xml:space="preserve"> </w:t>
      </w:r>
    </w:p>
    <w:p w14:paraId="0324AEA2" w14:textId="53F4815B" w:rsidR="00757E02" w:rsidRDefault="00757E02" w:rsidP="00046E32">
      <w:pPr>
        <w:spacing w:line="360" w:lineRule="auto"/>
        <w:jc w:val="both"/>
      </w:pPr>
    </w:p>
    <w:p w14:paraId="63E9638E" w14:textId="0692C0E2" w:rsidR="00757E02" w:rsidRDefault="00757E02" w:rsidP="00757E02">
      <w:pPr>
        <w:spacing w:line="360" w:lineRule="auto"/>
        <w:ind w:left="720" w:hanging="720"/>
        <w:jc w:val="both"/>
        <w:rPr>
          <w:lang w:val="en-US"/>
        </w:rPr>
      </w:pPr>
      <w:r>
        <w:rPr>
          <w:lang w:val="en-US"/>
        </w:rPr>
        <w:t xml:space="preserve">Monday Blog. (2021). 10 Common Project Management Challenges and How to Overcome them. </w:t>
      </w:r>
      <w:r w:rsidRPr="00417020">
        <w:rPr>
          <w:lang w:val="en-US"/>
        </w:rPr>
        <w:t>[online]</w:t>
      </w:r>
      <w:r w:rsidR="005169FD" w:rsidRPr="005169FD">
        <w:rPr>
          <w:lang w:val="en-US"/>
        </w:rPr>
        <w:t xml:space="preserve"> </w:t>
      </w:r>
      <w:r w:rsidR="005169FD">
        <w:rPr>
          <w:lang w:val="en-US"/>
        </w:rPr>
        <w:t>[</w:t>
      </w:r>
      <w:r w:rsidR="005169FD" w:rsidRPr="003B1CDD">
        <w:rPr>
          <w:lang w:val="en-US"/>
        </w:rPr>
        <w:t>Accessed: 19 February 2022</w:t>
      </w:r>
      <w:r w:rsidR="005169FD">
        <w:rPr>
          <w:lang w:val="en-US"/>
        </w:rPr>
        <w:t>]</w:t>
      </w:r>
      <w:r w:rsidRPr="003B1CDD">
        <w:rPr>
          <w:lang w:val="en-US"/>
        </w:rPr>
        <w:t xml:space="preserve"> </w:t>
      </w:r>
      <w:r w:rsidRPr="00417020">
        <w:rPr>
          <w:lang w:val="en-US"/>
        </w:rPr>
        <w:t>Available at:</w:t>
      </w:r>
      <w:r>
        <w:rPr>
          <w:rFonts w:asciiTheme="majorBidi" w:hAnsiTheme="majorBidi" w:cstheme="majorBidi"/>
          <w:color w:val="000000" w:themeColor="text1"/>
          <w:lang w:val="en-US"/>
        </w:rPr>
        <w:t xml:space="preserve"> </w:t>
      </w:r>
      <w:hyperlink r:id="rId82" w:history="1">
        <w:r w:rsidRPr="00EB1817">
          <w:rPr>
            <w:rStyle w:val="Hyperlink"/>
            <w:rFonts w:asciiTheme="majorBidi" w:hAnsiTheme="majorBidi" w:cstheme="majorBidi"/>
            <w:lang w:val="en-US"/>
          </w:rPr>
          <w:t>https://monday.com/blog/project-management/project-management-challenges/</w:t>
        </w:r>
      </w:hyperlink>
      <w:r>
        <w:rPr>
          <w:rFonts w:asciiTheme="majorBidi" w:hAnsiTheme="majorBidi" w:cstheme="majorBidi"/>
          <w:color w:val="000000" w:themeColor="text1"/>
          <w:lang w:val="en-US"/>
        </w:rPr>
        <w:t xml:space="preserve"> </w:t>
      </w:r>
    </w:p>
    <w:p w14:paraId="3498AC9B" w14:textId="75ED07BB" w:rsidR="00757E02" w:rsidRDefault="00757E02" w:rsidP="00046E32">
      <w:pPr>
        <w:spacing w:line="360" w:lineRule="auto"/>
        <w:jc w:val="both"/>
      </w:pPr>
    </w:p>
    <w:p w14:paraId="6888F724" w14:textId="46FE5CBE" w:rsidR="00757E02" w:rsidRDefault="00757E02" w:rsidP="00757E02">
      <w:pPr>
        <w:spacing w:line="360" w:lineRule="auto"/>
        <w:ind w:left="720" w:hanging="720"/>
        <w:jc w:val="both"/>
        <w:rPr>
          <w:lang w:val="en-US"/>
        </w:rPr>
      </w:pPr>
      <w:r w:rsidRPr="00FC2EB3">
        <w:rPr>
          <w:color w:val="000000" w:themeColor="text1"/>
        </w:rPr>
        <w:t>Montgomery</w:t>
      </w:r>
      <w:r>
        <w:rPr>
          <w:color w:val="000000" w:themeColor="text1"/>
        </w:rPr>
        <w:t>,</w:t>
      </w:r>
      <w:r w:rsidRPr="00FC2EB3">
        <w:rPr>
          <w:color w:val="000000" w:themeColor="text1"/>
        </w:rPr>
        <w:t xml:space="preserve"> O. </w:t>
      </w:r>
      <w:r w:rsidRPr="00FC2EB3">
        <w:rPr>
          <w:color w:val="000000" w:themeColor="text1"/>
          <w:lang w:val="en-US"/>
        </w:rPr>
        <w:t>(</w:t>
      </w:r>
      <w:r w:rsidRPr="00FC2EB3">
        <w:rPr>
          <w:color w:val="000000" w:themeColor="text1"/>
        </w:rPr>
        <w:t>2020).</w:t>
      </w:r>
      <w:r w:rsidRPr="00FC2EB3">
        <w:t xml:space="preserve"> </w:t>
      </w:r>
      <w:r w:rsidRPr="00FC2EB3">
        <w:rPr>
          <w:color w:val="000000" w:themeColor="text1"/>
        </w:rPr>
        <w:t>5 Benefits of Artificial Intelligence in Project Management</w:t>
      </w:r>
      <w:r w:rsidRPr="00FC2EB3">
        <w:rPr>
          <w:color w:val="000000" w:themeColor="text1"/>
          <w:lang w:val="en-US"/>
        </w:rPr>
        <w:t xml:space="preserve">. Software Advice. </w:t>
      </w:r>
      <w:r w:rsidRPr="00FC2EB3">
        <w:rPr>
          <w:lang w:val="en-US"/>
        </w:rPr>
        <w:t>[online]</w:t>
      </w:r>
      <w:r w:rsidRPr="00FC2EB3">
        <w:t xml:space="preserve"> </w:t>
      </w:r>
      <w:r w:rsidR="00993951">
        <w:t>[</w:t>
      </w:r>
      <w:r w:rsidR="00993951" w:rsidRPr="00FC2EB3">
        <w:rPr>
          <w:lang w:val="en-US"/>
        </w:rPr>
        <w:t>Accessed: 2 May 2021</w:t>
      </w:r>
      <w:r w:rsidR="00993951">
        <w:rPr>
          <w:lang w:val="en-US"/>
        </w:rPr>
        <w:t xml:space="preserve">]. </w:t>
      </w:r>
      <w:r w:rsidRPr="00FC2EB3">
        <w:rPr>
          <w:lang w:val="en-US"/>
        </w:rPr>
        <w:t xml:space="preserve">Available at: </w:t>
      </w:r>
      <w:hyperlink r:id="rId83" w:history="1">
        <w:r w:rsidRPr="00FC2EB3">
          <w:rPr>
            <w:rStyle w:val="Hyperlink"/>
          </w:rPr>
          <w:t>https://www.softwareadvice.com/resources/artificial-intelligence-project-management-benefits/</w:t>
        </w:r>
      </w:hyperlink>
      <w:r w:rsidRPr="00FC2EB3">
        <w:t xml:space="preserve"> </w:t>
      </w:r>
    </w:p>
    <w:p w14:paraId="2372AEBF" w14:textId="77777777" w:rsidR="005F729E" w:rsidRDefault="005F729E" w:rsidP="00757E02">
      <w:pPr>
        <w:spacing w:line="360" w:lineRule="auto"/>
        <w:ind w:left="720" w:hanging="720"/>
        <w:jc w:val="both"/>
        <w:rPr>
          <w:lang w:val="en-US"/>
        </w:rPr>
      </w:pPr>
    </w:p>
    <w:p w14:paraId="0FF40E8B" w14:textId="46247FC9" w:rsidR="0009289B" w:rsidRDefault="0091634E" w:rsidP="0091634E">
      <w:pPr>
        <w:spacing w:line="360" w:lineRule="auto"/>
        <w:ind w:left="720" w:hanging="720"/>
        <w:jc w:val="both"/>
      </w:pPr>
      <w:r w:rsidRPr="009D3351">
        <w:t xml:space="preserve">Newman, D. (2020). Using AI </w:t>
      </w:r>
      <w:proofErr w:type="gramStart"/>
      <w:r w:rsidRPr="009D3351">
        <w:t>To</w:t>
      </w:r>
      <w:proofErr w:type="gramEnd"/>
      <w:r w:rsidRPr="009D3351">
        <w:t xml:space="preserve"> Identify Your Best Customers In The Future. Forbes.</w:t>
      </w:r>
      <w:r w:rsidRPr="00B16591">
        <w:rPr>
          <w:rFonts w:asciiTheme="majorBidi" w:hAnsiTheme="majorBidi" w:cstheme="majorBidi"/>
          <w:lang w:val="en-US"/>
        </w:rPr>
        <w:t xml:space="preserve"> </w:t>
      </w:r>
      <w:r w:rsidRPr="003B1CDD">
        <w:t xml:space="preserve">[online] </w:t>
      </w:r>
      <w:r w:rsidR="00993951">
        <w:t>[</w:t>
      </w:r>
      <w:r w:rsidR="00993951" w:rsidRPr="0018685B">
        <w:t>Accessed: 19 February 2022</w:t>
      </w:r>
      <w:r w:rsidR="00993951">
        <w:t xml:space="preserve">]. </w:t>
      </w:r>
      <w:r w:rsidRPr="00B16591">
        <w:t>Available at:</w:t>
      </w:r>
      <w:r w:rsidRPr="00B16591">
        <w:rPr>
          <w:lang w:val="en-US"/>
        </w:rPr>
        <w:t xml:space="preserve"> </w:t>
      </w:r>
      <w:r>
        <w:rPr>
          <w:rFonts w:asciiTheme="majorBidi" w:hAnsiTheme="majorBidi" w:cstheme="majorBidi"/>
          <w:lang w:val="en-US"/>
        </w:rPr>
        <w:t xml:space="preserve"> </w:t>
      </w:r>
      <w:r>
        <w:rPr>
          <w:lang w:val="en-US"/>
        </w:rPr>
        <w:t xml:space="preserve"> </w:t>
      </w:r>
      <w:hyperlink r:id="rId84" w:history="1">
        <w:r w:rsidRPr="007A5B29">
          <w:rPr>
            <w:rStyle w:val="Hyperlink"/>
            <w:lang w:val="en-US"/>
          </w:rPr>
          <w:t>https://www.forbes.com/sites/danielnewman/2020/03/05/using-ai-to-identify-your-best-customers-in-the-future/?sh=335390e327c3</w:t>
        </w:r>
      </w:hyperlink>
      <w:r>
        <w:rPr>
          <w:lang w:val="en-US"/>
        </w:rPr>
        <w:t xml:space="preserve"> </w:t>
      </w:r>
    </w:p>
    <w:p w14:paraId="2FF5B5D4" w14:textId="016B831D" w:rsidR="00757E02" w:rsidRDefault="00757E02" w:rsidP="00046E32">
      <w:pPr>
        <w:spacing w:line="360" w:lineRule="auto"/>
        <w:jc w:val="both"/>
        <w:rPr>
          <w:lang w:val="en-US"/>
        </w:rPr>
      </w:pPr>
    </w:p>
    <w:p w14:paraId="32786E21" w14:textId="014721B5" w:rsidR="00757E02" w:rsidRDefault="00757E02" w:rsidP="00757E02">
      <w:pPr>
        <w:spacing w:line="360" w:lineRule="auto"/>
        <w:ind w:left="720" w:hanging="720"/>
        <w:jc w:val="both"/>
      </w:pPr>
      <w:r w:rsidRPr="009D3351">
        <w:rPr>
          <w:rFonts w:asciiTheme="majorBidi" w:hAnsiTheme="majorBidi" w:cstheme="majorBidi"/>
          <w:color w:val="000000" w:themeColor="text1"/>
          <w:lang w:val="en-US"/>
        </w:rPr>
        <w:t>News and Team</w:t>
      </w:r>
      <w:r w:rsidRPr="009D3351">
        <w:rPr>
          <w:rFonts w:cstheme="majorBidi"/>
          <w:color w:val="000000" w:themeColor="text1"/>
        </w:rPr>
        <w:t>.</w:t>
      </w:r>
      <w:r w:rsidRPr="009D3351">
        <w:rPr>
          <w:rFonts w:asciiTheme="majorBidi" w:hAnsiTheme="majorBidi" w:cstheme="majorBidi"/>
          <w:color w:val="000000" w:themeColor="text1"/>
          <w:lang w:val="en-US"/>
        </w:rPr>
        <w:t xml:space="preserve"> (2020). </w:t>
      </w:r>
      <w:r w:rsidRPr="00154E6E">
        <w:rPr>
          <w:rFonts w:asciiTheme="majorBidi" w:hAnsiTheme="majorBidi" w:cstheme="majorBidi"/>
          <w:color w:val="000000" w:themeColor="text1"/>
          <w:lang w:val="en-US"/>
        </w:rPr>
        <w:t>Artificial intelligence in project management: trends and forecasts</w:t>
      </w:r>
      <w:r w:rsidRPr="009D3351">
        <w:rPr>
          <w:rFonts w:cstheme="majorBidi"/>
          <w:color w:val="000000" w:themeColor="text1"/>
        </w:rPr>
        <w:t>. PM- Partners</w:t>
      </w:r>
      <w:r>
        <w:rPr>
          <w:rFonts w:cstheme="majorBidi"/>
          <w:color w:val="000000" w:themeColor="text1"/>
          <w:lang w:val="en-US"/>
        </w:rPr>
        <w:t>.</w:t>
      </w:r>
      <w:r w:rsidRPr="009D3351">
        <w:rPr>
          <w:rFonts w:cstheme="majorBidi"/>
          <w:color w:val="000000" w:themeColor="text1"/>
        </w:rPr>
        <w:t xml:space="preserve"> </w:t>
      </w:r>
      <w:r w:rsidRPr="00154E6E">
        <w:t>[online]</w:t>
      </w:r>
      <w:r w:rsidR="00AC6020" w:rsidRPr="00AC6020">
        <w:t xml:space="preserve"> </w:t>
      </w:r>
      <w:r w:rsidR="00AC6020">
        <w:t>[</w:t>
      </w:r>
      <w:r w:rsidR="00AC6020" w:rsidRPr="0018685B">
        <w:t>Accessed: 19 February 2022</w:t>
      </w:r>
      <w:r w:rsidR="00AC6020">
        <w:t>]</w:t>
      </w:r>
      <w:r w:rsidRPr="00154E6E">
        <w:t xml:space="preserve"> Available</w:t>
      </w:r>
      <w:r w:rsidRPr="003B1CDD">
        <w:t xml:space="preserve"> at:</w:t>
      </w:r>
      <w:r>
        <w:rPr>
          <w:lang w:val="en-US"/>
        </w:rPr>
        <w:t xml:space="preserve"> </w:t>
      </w:r>
      <w:r>
        <w:rPr>
          <w:rFonts w:asciiTheme="majorBidi" w:hAnsiTheme="majorBidi" w:cstheme="majorBidi"/>
          <w:lang w:val="en-US"/>
        </w:rPr>
        <w:t xml:space="preserve"> </w:t>
      </w:r>
      <w:r>
        <w:rPr>
          <w:color w:val="000000"/>
          <w:shd w:val="clear" w:color="auto" w:fill="FFFFFF"/>
          <w:lang w:val="en-US"/>
        </w:rPr>
        <w:t xml:space="preserve"> </w:t>
      </w:r>
      <w:hyperlink r:id="rId85" w:history="1">
        <w:r w:rsidRPr="007A5B29">
          <w:rPr>
            <w:rStyle w:val="Hyperlink"/>
            <w:rFonts w:asciiTheme="majorBidi" w:hAnsiTheme="majorBidi" w:cstheme="majorBidi"/>
            <w:lang w:val="en-US"/>
          </w:rPr>
          <w:t>https://www.pm-partners.com.au/artificial-intelligence-in-project-management-trends-and-forecasts/</w:t>
        </w:r>
      </w:hyperlink>
      <w:r>
        <w:rPr>
          <w:rFonts w:asciiTheme="majorBidi" w:hAnsiTheme="majorBidi" w:cstheme="majorBidi"/>
          <w:color w:val="000000" w:themeColor="text1"/>
          <w:lang w:val="en-US"/>
        </w:rPr>
        <w:t xml:space="preserve"> </w:t>
      </w:r>
    </w:p>
    <w:p w14:paraId="122FDA93" w14:textId="26ED8ED7" w:rsidR="00757E02" w:rsidRDefault="00757E02" w:rsidP="00046E32">
      <w:pPr>
        <w:spacing w:line="360" w:lineRule="auto"/>
        <w:jc w:val="both"/>
        <w:rPr>
          <w:lang w:val="en-US"/>
        </w:rPr>
      </w:pPr>
    </w:p>
    <w:p w14:paraId="101A13A4" w14:textId="20E4CE82" w:rsidR="00757E02" w:rsidRDefault="00757E02" w:rsidP="00757E02">
      <w:pPr>
        <w:spacing w:line="360" w:lineRule="auto"/>
        <w:ind w:left="720" w:hanging="720"/>
        <w:jc w:val="both"/>
      </w:pPr>
      <w:r w:rsidRPr="009D3351">
        <w:t>Nickolas,</w:t>
      </w:r>
      <w:r>
        <w:rPr>
          <w:lang w:val="en-US"/>
        </w:rPr>
        <w:t xml:space="preserve"> S. (2021</w:t>
      </w:r>
      <w:r w:rsidRPr="009D3351">
        <w:t xml:space="preserve">). How Stratified Random Sampling Works. Investopedia. [online] </w:t>
      </w:r>
      <w:r w:rsidR="00AC6020">
        <w:t>[</w:t>
      </w:r>
      <w:r w:rsidR="00AC6020" w:rsidRPr="0018685B">
        <w:t>Accessed: 19 February 2022</w:t>
      </w:r>
      <w:r w:rsidR="00AC6020">
        <w:t xml:space="preserve">] </w:t>
      </w:r>
      <w:r w:rsidRPr="009D3351">
        <w:t>Available at:</w:t>
      </w:r>
      <w:r>
        <w:rPr>
          <w:lang w:val="en-US"/>
        </w:rPr>
        <w:t xml:space="preserve"> </w:t>
      </w:r>
      <w:hyperlink r:id="rId86" w:history="1">
        <w:r w:rsidRPr="007A5B29">
          <w:rPr>
            <w:rStyle w:val="Hyperlink"/>
          </w:rPr>
          <w:t>https://www.investopedia.com/ask/answers/032615/what-are-some-examples-stratified-random-sampling.asp</w:t>
        </w:r>
      </w:hyperlink>
      <w:r w:rsidRPr="009D3351">
        <w:t xml:space="preserve"> </w:t>
      </w:r>
    </w:p>
    <w:p w14:paraId="2AF80B45" w14:textId="3AAD636C" w:rsidR="0091634E" w:rsidRDefault="0091634E" w:rsidP="00757E02">
      <w:pPr>
        <w:spacing w:line="360" w:lineRule="auto"/>
        <w:ind w:left="720" w:hanging="720"/>
        <w:jc w:val="both"/>
      </w:pPr>
    </w:p>
    <w:p w14:paraId="28CBFC7B" w14:textId="3B8CD115" w:rsidR="0091634E" w:rsidRPr="00046E32" w:rsidRDefault="0091634E" w:rsidP="0091634E">
      <w:pPr>
        <w:spacing w:line="360" w:lineRule="auto"/>
        <w:ind w:left="720" w:hanging="720"/>
        <w:jc w:val="both"/>
      </w:pPr>
      <w:r>
        <w:rPr>
          <w:rFonts w:asciiTheme="majorBidi" w:hAnsiTheme="majorBidi" w:cstheme="majorBidi"/>
          <w:lang w:val="en-US"/>
        </w:rPr>
        <w:t xml:space="preserve">Nitin, </w:t>
      </w:r>
      <w:r w:rsidR="006B3268">
        <w:rPr>
          <w:rFonts w:asciiTheme="majorBidi" w:hAnsiTheme="majorBidi" w:cstheme="majorBidi"/>
          <w:lang w:val="en-US"/>
        </w:rPr>
        <w:t xml:space="preserve">M. </w:t>
      </w:r>
      <w:r>
        <w:rPr>
          <w:rFonts w:asciiTheme="majorBidi" w:hAnsiTheme="majorBidi" w:cstheme="majorBidi"/>
          <w:lang w:val="en-US"/>
        </w:rPr>
        <w:t>et al. (2019)</w:t>
      </w:r>
      <w:r>
        <w:rPr>
          <w:rFonts w:cstheme="majorBidi"/>
        </w:rPr>
        <w:t>.</w:t>
      </w:r>
      <w:r w:rsidRPr="00B16CCF">
        <w:rPr>
          <w:rFonts w:ascii="OpenSans-Bold" w:hAnsi="OpenSans-Bold"/>
          <w:b/>
          <w:bCs/>
          <w:sz w:val="75"/>
          <w:szCs w:val="75"/>
        </w:rPr>
        <w:t xml:space="preserve"> </w:t>
      </w:r>
      <w:r w:rsidRPr="009D3351">
        <w:rPr>
          <w:rFonts w:asciiTheme="majorBidi" w:hAnsiTheme="majorBidi" w:cstheme="majorBidi"/>
          <w:lang w:val="en-US"/>
        </w:rPr>
        <w:t>AI-fueled organizations</w:t>
      </w:r>
      <w:r>
        <w:rPr>
          <w:rFonts w:asciiTheme="majorBidi" w:hAnsiTheme="majorBidi" w:cstheme="majorBidi"/>
          <w:lang w:val="en-US"/>
        </w:rPr>
        <w:t xml:space="preserve">. </w:t>
      </w:r>
      <w:proofErr w:type="spellStart"/>
      <w:r>
        <w:rPr>
          <w:rFonts w:asciiTheme="majorBidi" w:hAnsiTheme="majorBidi" w:cstheme="majorBidi"/>
          <w:lang w:val="en-US"/>
        </w:rPr>
        <w:t>Deloitee</w:t>
      </w:r>
      <w:proofErr w:type="spellEnd"/>
      <w:r>
        <w:rPr>
          <w:rFonts w:asciiTheme="majorBidi" w:hAnsiTheme="majorBidi" w:cstheme="majorBidi"/>
          <w:lang w:val="en-US"/>
        </w:rPr>
        <w:t xml:space="preserve">. </w:t>
      </w:r>
      <w:r w:rsidRPr="003B1CDD">
        <w:t xml:space="preserve">[online] </w:t>
      </w:r>
      <w:r w:rsidR="00AC6020">
        <w:t>[</w:t>
      </w:r>
      <w:r w:rsidR="00AC6020" w:rsidRPr="0018685B">
        <w:t>Accessed: 19 February 2022</w:t>
      </w:r>
      <w:r w:rsidR="00AC6020">
        <w:t xml:space="preserve">] </w:t>
      </w:r>
      <w:r w:rsidRPr="003B1CDD">
        <w:t>Available at:</w:t>
      </w:r>
      <w:r>
        <w:rPr>
          <w:lang w:val="en-US"/>
        </w:rPr>
        <w:t xml:space="preserve"> </w:t>
      </w:r>
      <w:r>
        <w:rPr>
          <w:rFonts w:asciiTheme="majorBidi" w:hAnsiTheme="majorBidi" w:cstheme="majorBidi"/>
          <w:lang w:val="en-US"/>
        </w:rPr>
        <w:t xml:space="preserve"> </w:t>
      </w:r>
      <w:hyperlink r:id="rId87" w:history="1">
        <w:r w:rsidRPr="007A5B29">
          <w:rPr>
            <w:rStyle w:val="Hyperlink"/>
            <w:rFonts w:asciiTheme="majorBidi" w:hAnsiTheme="majorBidi" w:cstheme="majorBidi"/>
            <w:lang w:val="en-US"/>
          </w:rPr>
          <w:t>https://www2.deloitte.com/us/en/insights/focus/tech-trends/2019/driving-ai-potential-organizations.html</w:t>
        </w:r>
      </w:hyperlink>
      <w:r>
        <w:rPr>
          <w:rFonts w:asciiTheme="majorBidi" w:hAnsiTheme="majorBidi" w:cstheme="majorBidi"/>
          <w:color w:val="000000" w:themeColor="text1"/>
          <w:lang w:val="en-US"/>
        </w:rPr>
        <w:t xml:space="preserve">  </w:t>
      </w:r>
    </w:p>
    <w:p w14:paraId="4F5679BF" w14:textId="7B5B6780" w:rsidR="00634D2F" w:rsidRDefault="00634D2F" w:rsidP="00757E02">
      <w:pPr>
        <w:spacing w:line="360" w:lineRule="auto"/>
        <w:jc w:val="both"/>
        <w:rPr>
          <w:lang w:val="en-US"/>
        </w:rPr>
      </w:pPr>
    </w:p>
    <w:p w14:paraId="07761C53" w14:textId="6894BDA8" w:rsidR="00634D2F" w:rsidRDefault="00634D2F">
      <w:pPr>
        <w:spacing w:line="360" w:lineRule="auto"/>
        <w:ind w:left="720" w:hanging="720"/>
        <w:jc w:val="both"/>
        <w:rPr>
          <w:lang w:val="en-US"/>
        </w:rPr>
      </w:pPr>
      <w:proofErr w:type="spellStart"/>
      <w:r w:rsidRPr="00E30E4A">
        <w:rPr>
          <w:lang w:val="en-US"/>
        </w:rPr>
        <w:t>Osten</w:t>
      </w:r>
      <w:proofErr w:type="spellEnd"/>
      <w:r w:rsidR="0002790A">
        <w:rPr>
          <w:lang w:val="en-US"/>
        </w:rPr>
        <w:t>,</w:t>
      </w:r>
      <w:r w:rsidRPr="00E30E4A">
        <w:rPr>
          <w:lang w:val="en-US"/>
        </w:rPr>
        <w:t xml:space="preserve"> B</w:t>
      </w:r>
      <w:r w:rsidR="0002790A">
        <w:rPr>
          <w:lang w:val="en-US"/>
        </w:rPr>
        <w:t>.</w:t>
      </w:r>
      <w:r w:rsidRPr="00E30E4A">
        <w:rPr>
          <w:lang w:val="en-US"/>
        </w:rPr>
        <w:t xml:space="preserve"> (2021). Artificial Intelligence Pros and Cons: What are the Advantages and</w:t>
      </w:r>
      <w:r>
        <w:rPr>
          <w:b/>
          <w:bCs/>
        </w:rPr>
        <w:t xml:space="preserve"> </w:t>
      </w:r>
      <w:r w:rsidRPr="00E30E4A">
        <w:rPr>
          <w:lang w:val="en-US"/>
        </w:rPr>
        <w:t>Disadvantages of AI</w:t>
      </w:r>
      <w:r>
        <w:rPr>
          <w:lang w:val="en-US"/>
        </w:rPr>
        <w:t xml:space="preserve">. </w:t>
      </w:r>
      <w:r w:rsidRPr="00E30E4A">
        <w:t xml:space="preserve">[online] </w:t>
      </w:r>
      <w:r w:rsidR="00742198">
        <w:rPr>
          <w:lang w:val="en-US"/>
        </w:rPr>
        <w:t>[</w:t>
      </w:r>
      <w:r w:rsidR="00742198" w:rsidRPr="00E30E4A">
        <w:rPr>
          <w:lang w:val="en-US"/>
        </w:rPr>
        <w:t>Accessed: 3</w:t>
      </w:r>
      <w:r w:rsidR="00742198" w:rsidRPr="00E30E4A">
        <w:rPr>
          <w:sz w:val="28"/>
          <w:szCs w:val="28"/>
          <w:lang w:val="en-US"/>
        </w:rPr>
        <w:t xml:space="preserve"> </w:t>
      </w:r>
      <w:r w:rsidR="00742198" w:rsidRPr="00E30E4A">
        <w:rPr>
          <w:lang w:val="en-US"/>
        </w:rPr>
        <w:t>January 2022</w:t>
      </w:r>
      <w:r w:rsidR="00742198">
        <w:rPr>
          <w:lang w:val="en-US"/>
        </w:rPr>
        <w:t xml:space="preserve">] </w:t>
      </w:r>
      <w:r w:rsidRPr="00E30E4A">
        <w:t>Available at:</w:t>
      </w:r>
      <w:r>
        <w:rPr>
          <w:lang w:val="en-US"/>
        </w:rPr>
        <w:t xml:space="preserve"> </w:t>
      </w:r>
      <w:hyperlink r:id="rId88" w:history="1">
        <w:r w:rsidRPr="00E30E4A">
          <w:rPr>
            <w:rStyle w:val="Hyperlink"/>
            <w:rFonts w:asciiTheme="majorBidi" w:hAnsiTheme="majorBidi" w:cstheme="majorBidi"/>
            <w:lang w:val="en-US"/>
          </w:rPr>
          <w:t>https://rockcontent.com/blog/artificial-intelligence-pros-and-cons/</w:t>
        </w:r>
      </w:hyperlink>
      <w:r>
        <w:rPr>
          <w:rFonts w:asciiTheme="majorBidi" w:hAnsiTheme="majorBidi" w:cstheme="majorBidi"/>
          <w:color w:val="000000" w:themeColor="text1"/>
          <w:lang w:val="en-US"/>
        </w:rPr>
        <w:t xml:space="preserve"> </w:t>
      </w:r>
    </w:p>
    <w:p w14:paraId="6911AAA7" w14:textId="226C374B" w:rsidR="00757E02" w:rsidRDefault="00757E02">
      <w:pPr>
        <w:spacing w:line="360" w:lineRule="auto"/>
        <w:ind w:left="720" w:hanging="720"/>
        <w:jc w:val="both"/>
        <w:rPr>
          <w:lang w:val="en-US"/>
        </w:rPr>
      </w:pPr>
    </w:p>
    <w:p w14:paraId="19507020" w14:textId="2D3CD736" w:rsidR="00757E02" w:rsidRDefault="00757E02" w:rsidP="00757E02">
      <w:pPr>
        <w:spacing w:line="360" w:lineRule="auto"/>
        <w:ind w:left="720" w:hanging="720"/>
        <w:jc w:val="both"/>
        <w:rPr>
          <w:lang w:val="en-US"/>
        </w:rPr>
      </w:pPr>
      <w:r>
        <w:rPr>
          <w:lang w:val="en-US"/>
        </w:rPr>
        <w:t xml:space="preserve">Patra, A. (2021) 10 Project Management Trends Emerging in 2021. Replicon. </w:t>
      </w:r>
      <w:r w:rsidRPr="00417020">
        <w:rPr>
          <w:lang w:val="en-US"/>
        </w:rPr>
        <w:t>[online]</w:t>
      </w:r>
      <w:r w:rsidRPr="009D3351">
        <w:rPr>
          <w:lang w:val="en-US"/>
        </w:rPr>
        <w:t xml:space="preserve"> </w:t>
      </w:r>
      <w:r w:rsidR="00742198">
        <w:rPr>
          <w:lang w:val="en-US"/>
        </w:rPr>
        <w:t>[</w:t>
      </w:r>
      <w:r w:rsidR="00742198" w:rsidRPr="003B1CDD">
        <w:rPr>
          <w:lang w:val="en-US"/>
        </w:rPr>
        <w:t>Accessed: 19 February 2022</w:t>
      </w:r>
      <w:r w:rsidR="00742198">
        <w:rPr>
          <w:lang w:val="en-US"/>
        </w:rPr>
        <w:t xml:space="preserve">]. </w:t>
      </w:r>
      <w:r w:rsidRPr="00417020">
        <w:rPr>
          <w:lang w:val="en-US"/>
        </w:rPr>
        <w:t>Available at:</w:t>
      </w:r>
      <w:r>
        <w:rPr>
          <w:lang w:val="en-US"/>
        </w:rPr>
        <w:t xml:space="preserve"> </w:t>
      </w:r>
      <w:hyperlink r:id="rId89" w:history="1">
        <w:r w:rsidRPr="00E6034E">
          <w:rPr>
            <w:rStyle w:val="Hyperlink"/>
            <w:rFonts w:asciiTheme="majorBidi" w:hAnsiTheme="majorBidi" w:cstheme="majorBidi"/>
            <w:lang w:val="en-US"/>
          </w:rPr>
          <w:t>https://www.replicon.com/blog/project-management-trends-emerging-in-2021/</w:t>
        </w:r>
      </w:hyperlink>
      <w:r>
        <w:rPr>
          <w:rFonts w:asciiTheme="majorBidi" w:hAnsiTheme="majorBidi" w:cstheme="majorBidi"/>
          <w:color w:val="000000" w:themeColor="text1"/>
          <w:lang w:val="en-US"/>
        </w:rPr>
        <w:t xml:space="preserve"> </w:t>
      </w:r>
    </w:p>
    <w:p w14:paraId="26F2970B" w14:textId="77777777" w:rsidR="00430350" w:rsidRDefault="00430350" w:rsidP="00046E32">
      <w:pPr>
        <w:spacing w:line="360" w:lineRule="auto"/>
        <w:jc w:val="both"/>
        <w:rPr>
          <w:rFonts w:asciiTheme="majorBidi" w:hAnsiTheme="majorBidi" w:cstheme="majorBidi"/>
          <w:color w:val="000000" w:themeColor="text1"/>
          <w:lang w:val="en-US"/>
        </w:rPr>
      </w:pPr>
    </w:p>
    <w:p w14:paraId="30E978AD" w14:textId="4E105D68" w:rsidR="00430350" w:rsidRDefault="00430350">
      <w:pPr>
        <w:spacing w:line="360" w:lineRule="auto"/>
        <w:ind w:left="720" w:hanging="720"/>
        <w:jc w:val="both"/>
        <w:rPr>
          <w:lang w:val="en-US"/>
        </w:rPr>
      </w:pPr>
      <w:r>
        <w:rPr>
          <w:rFonts w:asciiTheme="majorBidi" w:hAnsiTheme="majorBidi" w:cstheme="majorBidi"/>
          <w:color w:val="000000" w:themeColor="text1"/>
          <w:lang w:val="en-US"/>
        </w:rPr>
        <w:t>Peak,</w:t>
      </w:r>
      <w:r w:rsidR="00504B4C">
        <w:rPr>
          <w:rFonts w:asciiTheme="majorBidi" w:hAnsiTheme="majorBidi" w:cstheme="majorBidi"/>
          <w:color w:val="000000" w:themeColor="text1"/>
          <w:lang w:val="en-US"/>
        </w:rPr>
        <w:t xml:space="preserve"> </w:t>
      </w:r>
      <w:r>
        <w:rPr>
          <w:rFonts w:asciiTheme="majorBidi" w:hAnsiTheme="majorBidi" w:cstheme="majorBidi"/>
          <w:color w:val="000000" w:themeColor="text1"/>
          <w:lang w:val="en-US"/>
        </w:rPr>
        <w:t>S. (2021</w:t>
      </w:r>
      <w:r>
        <w:rPr>
          <w:lang w:val="en-US"/>
        </w:rPr>
        <w:t xml:space="preserve">). What is </w:t>
      </w:r>
      <w:r w:rsidR="00504B4C">
        <w:rPr>
          <w:lang w:val="en-US"/>
        </w:rPr>
        <w:t xml:space="preserve">Project </w:t>
      </w:r>
      <w:r>
        <w:rPr>
          <w:lang w:val="en-US"/>
        </w:rPr>
        <w:t xml:space="preserve">Resources </w:t>
      </w:r>
      <w:proofErr w:type="gramStart"/>
      <w:r>
        <w:rPr>
          <w:lang w:val="en-US"/>
        </w:rPr>
        <w:t>Management</w:t>
      </w:r>
      <w:r w:rsidR="00504B4C">
        <w:rPr>
          <w:lang w:val="en-US"/>
        </w:rPr>
        <w:t>?</w:t>
      </w:r>
      <w:r>
        <w:rPr>
          <w:lang w:val="en-US"/>
        </w:rPr>
        <w:t>.</w:t>
      </w:r>
      <w:proofErr w:type="gramEnd"/>
      <w:r w:rsidR="00504B4C">
        <w:rPr>
          <w:lang w:val="en-US"/>
        </w:rPr>
        <w:t xml:space="preserve"> Business News Daily. </w:t>
      </w:r>
      <w:r w:rsidRPr="00E30E4A">
        <w:t xml:space="preserve">[online] </w:t>
      </w:r>
      <w:r w:rsidR="00CB148F" w:rsidRPr="00E30E4A">
        <w:rPr>
          <w:lang w:val="en-US"/>
        </w:rPr>
        <w:t>(Accessed: 3</w:t>
      </w:r>
      <w:r w:rsidR="00CB148F" w:rsidRPr="00E30E4A">
        <w:rPr>
          <w:sz w:val="28"/>
          <w:szCs w:val="28"/>
          <w:lang w:val="en-US"/>
        </w:rPr>
        <w:t xml:space="preserve"> </w:t>
      </w:r>
      <w:r w:rsidR="00CB148F" w:rsidRPr="00E30E4A">
        <w:rPr>
          <w:lang w:val="en-US"/>
        </w:rPr>
        <w:t>January 2022)</w:t>
      </w:r>
      <w:r w:rsidR="00742198">
        <w:rPr>
          <w:lang w:val="en-US"/>
        </w:rPr>
        <w:t xml:space="preserve"> </w:t>
      </w:r>
      <w:r w:rsidR="00742198" w:rsidRPr="00E30E4A">
        <w:t>Available at:</w:t>
      </w:r>
      <w:r w:rsidR="00742198">
        <w:rPr>
          <w:lang w:val="en-US"/>
        </w:rPr>
        <w:t xml:space="preserve"> </w:t>
      </w:r>
      <w:hyperlink r:id="rId90" w:history="1">
        <w:r w:rsidR="00742198" w:rsidRPr="00742198">
          <w:rPr>
            <w:rStyle w:val="Hyperlink"/>
            <w:lang w:val="en-US"/>
          </w:rPr>
          <w:t>https://www.businessnewsdaily.com/15903-project-resource-management.html</w:t>
        </w:r>
      </w:hyperlink>
      <w:r>
        <w:rPr>
          <w:lang w:val="en-US"/>
        </w:rPr>
        <w:t xml:space="preserve">  </w:t>
      </w:r>
    </w:p>
    <w:p w14:paraId="00EC9C84" w14:textId="15F04B34" w:rsidR="0091634E" w:rsidRDefault="0091634E">
      <w:pPr>
        <w:spacing w:line="360" w:lineRule="auto"/>
        <w:ind w:left="720" w:hanging="720"/>
        <w:jc w:val="both"/>
        <w:rPr>
          <w:lang w:val="en-US"/>
        </w:rPr>
      </w:pPr>
    </w:p>
    <w:p w14:paraId="3E81BA5F" w14:textId="64DC497A" w:rsidR="0091634E" w:rsidRPr="00046E32" w:rsidRDefault="0091634E" w:rsidP="0091634E">
      <w:pPr>
        <w:spacing w:line="360" w:lineRule="auto"/>
        <w:ind w:left="720" w:hanging="720"/>
        <w:jc w:val="both"/>
      </w:pPr>
      <w:proofErr w:type="spellStart"/>
      <w:r w:rsidRPr="009D3351">
        <w:rPr>
          <w:color w:val="000000"/>
          <w:shd w:val="clear" w:color="auto" w:fill="FFFFFF"/>
          <w:lang w:val="en-US"/>
        </w:rPr>
        <w:t>Petersson</w:t>
      </w:r>
      <w:proofErr w:type="spellEnd"/>
      <w:r>
        <w:rPr>
          <w:color w:val="000000"/>
          <w:shd w:val="clear" w:color="auto" w:fill="FFFFFF"/>
          <w:lang w:val="en-US"/>
        </w:rPr>
        <w:t>,</w:t>
      </w:r>
      <w:r w:rsidRPr="009D3351">
        <w:rPr>
          <w:color w:val="000000"/>
          <w:shd w:val="clear" w:color="auto" w:fill="FFFFFF"/>
        </w:rPr>
        <w:t xml:space="preserve"> D.</w:t>
      </w:r>
      <w:r w:rsidRPr="009D3351">
        <w:rPr>
          <w:color w:val="000000"/>
          <w:shd w:val="clear" w:color="auto" w:fill="FFFFFF"/>
          <w:lang w:val="en-US"/>
        </w:rPr>
        <w:t xml:space="preserve"> </w:t>
      </w:r>
      <w:r w:rsidRPr="009D3351">
        <w:rPr>
          <w:color w:val="000000"/>
          <w:shd w:val="clear" w:color="auto" w:fill="FFFFFF"/>
        </w:rPr>
        <w:t>(</w:t>
      </w:r>
      <w:r w:rsidRPr="009D3351">
        <w:rPr>
          <w:color w:val="000000"/>
          <w:shd w:val="clear" w:color="auto" w:fill="FFFFFF"/>
          <w:lang w:val="en-US"/>
        </w:rPr>
        <w:t>2020</w:t>
      </w:r>
      <w:r w:rsidRPr="009D3351">
        <w:rPr>
          <w:color w:val="000000"/>
          <w:shd w:val="clear" w:color="auto" w:fill="FFFFFF"/>
        </w:rPr>
        <w:t xml:space="preserve">). </w:t>
      </w:r>
      <w:r w:rsidRPr="009D3351">
        <w:rPr>
          <w:color w:val="000000"/>
          <w:shd w:val="clear" w:color="auto" w:fill="FFFFFF"/>
          <w:lang w:val="en-US"/>
        </w:rPr>
        <w:t xml:space="preserve">AI transparency: What is it and why do we need </w:t>
      </w:r>
      <w:proofErr w:type="gramStart"/>
      <w:r w:rsidRPr="009D3351">
        <w:rPr>
          <w:color w:val="000000"/>
          <w:shd w:val="clear" w:color="auto" w:fill="FFFFFF"/>
          <w:lang w:val="en-US"/>
        </w:rPr>
        <w:t>it?</w:t>
      </w:r>
      <w:r w:rsidRPr="009D3351">
        <w:rPr>
          <w:color w:val="000000"/>
          <w:shd w:val="clear" w:color="auto" w:fill="FFFFFF"/>
        </w:rPr>
        <w:t>.</w:t>
      </w:r>
      <w:proofErr w:type="gramEnd"/>
      <w:r w:rsidRPr="009D3351">
        <w:rPr>
          <w:color w:val="000000"/>
          <w:shd w:val="clear" w:color="auto" w:fill="FFFFFF"/>
        </w:rPr>
        <w:t xml:space="preserve"> </w:t>
      </w:r>
      <w:r>
        <w:rPr>
          <w:color w:val="000000"/>
          <w:shd w:val="clear" w:color="auto" w:fill="FFFFFF"/>
          <w:lang w:val="en-US"/>
        </w:rPr>
        <w:t xml:space="preserve">Tech Target. </w:t>
      </w:r>
      <w:r w:rsidRPr="003B1CDD">
        <w:t xml:space="preserve">[online] </w:t>
      </w:r>
      <w:r w:rsidR="00593565">
        <w:t>[</w:t>
      </w:r>
      <w:r w:rsidR="00593565" w:rsidRPr="0018685B">
        <w:t>Accessed: 19 February 2022</w:t>
      </w:r>
      <w:r w:rsidR="00593565">
        <w:t xml:space="preserve">] </w:t>
      </w:r>
      <w:r w:rsidRPr="009D3351">
        <w:rPr>
          <w:shd w:val="clear" w:color="auto" w:fill="FFFFFF"/>
          <w:lang w:val="en-US"/>
        </w:rPr>
        <w:t xml:space="preserve">Available at:  </w:t>
      </w:r>
      <w:hyperlink r:id="rId91" w:history="1">
        <w:r w:rsidRPr="009D3351">
          <w:rPr>
            <w:rStyle w:val="Hyperlink"/>
            <w:rFonts w:cstheme="majorBidi"/>
          </w:rPr>
          <w:t>https://www.techtarget.com/searchcio/tip/AI-transparency-What-is-it-and-why-do-we-need-it</w:t>
        </w:r>
      </w:hyperlink>
      <w:r>
        <w:rPr>
          <w:rFonts w:asciiTheme="majorBidi" w:hAnsiTheme="majorBidi" w:cstheme="majorBidi"/>
          <w:color w:val="000000" w:themeColor="text1"/>
          <w:lang w:val="en-US"/>
        </w:rPr>
        <w:t xml:space="preserve"> </w:t>
      </w:r>
    </w:p>
    <w:p w14:paraId="16DC6B34" w14:textId="77777777" w:rsidR="00757E02" w:rsidRDefault="00757E02" w:rsidP="00757E02">
      <w:pPr>
        <w:spacing w:line="360" w:lineRule="auto"/>
        <w:ind w:left="720" w:hanging="720"/>
        <w:jc w:val="both"/>
        <w:rPr>
          <w:lang w:val="en-US"/>
        </w:rPr>
      </w:pPr>
    </w:p>
    <w:p w14:paraId="389006D2" w14:textId="620E761C" w:rsidR="006F045A" w:rsidRDefault="00757E02" w:rsidP="00757E02">
      <w:pPr>
        <w:spacing w:line="360" w:lineRule="auto"/>
        <w:ind w:left="720" w:hanging="720"/>
        <w:jc w:val="both"/>
      </w:pPr>
      <w:r w:rsidRPr="009D3351">
        <w:rPr>
          <w:lang w:val="en-US"/>
        </w:rPr>
        <w:lastRenderedPageBreak/>
        <w:t>PMO 365, (2021) AI in Project Management: 8 Real Changes AI will bring to Project Management</w:t>
      </w:r>
      <w:r>
        <w:rPr>
          <w:lang w:val="en-US"/>
        </w:rPr>
        <w:t>.</w:t>
      </w:r>
      <w:r w:rsidRPr="009D3351">
        <w:rPr>
          <w:lang w:val="en-US"/>
        </w:rPr>
        <w:t xml:space="preserve"> [online]</w:t>
      </w:r>
      <w:r w:rsidR="00C1673C" w:rsidRPr="00C1673C">
        <w:t xml:space="preserve"> </w:t>
      </w:r>
      <w:r w:rsidR="00C1673C">
        <w:t>[</w:t>
      </w:r>
      <w:r w:rsidR="00C1673C" w:rsidRPr="0018685B">
        <w:t>Accessed: 19 February 2022</w:t>
      </w:r>
      <w:r w:rsidR="00C1673C">
        <w:t xml:space="preserve">]. </w:t>
      </w:r>
      <w:r w:rsidRPr="009D3351">
        <w:rPr>
          <w:lang w:val="en-US"/>
        </w:rPr>
        <w:t>Available at:</w:t>
      </w:r>
      <w:r>
        <w:rPr>
          <w:lang w:val="en-US"/>
        </w:rPr>
        <w:t xml:space="preserve"> </w:t>
      </w:r>
      <w:hyperlink r:id="rId92" w:history="1">
        <w:r w:rsidRPr="007A5B29">
          <w:rPr>
            <w:rStyle w:val="Hyperlink"/>
            <w:rFonts w:asciiTheme="majorBidi" w:hAnsiTheme="majorBidi" w:cstheme="majorBidi"/>
          </w:rPr>
          <w:t>https://pmo365.com/ai-in-project-management-8-real-changes/</w:t>
        </w:r>
      </w:hyperlink>
      <w:r>
        <w:rPr>
          <w:rFonts w:asciiTheme="majorBidi" w:hAnsiTheme="majorBidi" w:cstheme="majorBidi"/>
          <w:color w:val="000000" w:themeColor="text1"/>
        </w:rPr>
        <w:t xml:space="preserve"> </w:t>
      </w:r>
    </w:p>
    <w:p w14:paraId="459C1934" w14:textId="77777777" w:rsidR="00757E02" w:rsidRDefault="00757E02" w:rsidP="00046E32">
      <w:pPr>
        <w:spacing w:line="360" w:lineRule="auto"/>
        <w:jc w:val="both"/>
      </w:pPr>
    </w:p>
    <w:p w14:paraId="732E0682" w14:textId="5050C5EF" w:rsidR="00757E02" w:rsidRPr="00CB148F" w:rsidRDefault="00757E02" w:rsidP="00757E02">
      <w:pPr>
        <w:spacing w:line="360" w:lineRule="auto"/>
        <w:ind w:left="720" w:hanging="720"/>
        <w:jc w:val="both"/>
      </w:pPr>
      <w:r>
        <w:rPr>
          <w:lang w:val="en-US"/>
        </w:rPr>
        <w:t>Rahim, E. (2016). The benefits of risk management planning.</w:t>
      </w:r>
      <w:r w:rsidR="00C1673C" w:rsidRPr="00C1673C">
        <w:rPr>
          <w:lang w:val="en-US"/>
        </w:rPr>
        <w:t xml:space="preserve"> </w:t>
      </w:r>
      <w:r w:rsidR="00C1673C" w:rsidRPr="009D3351">
        <w:rPr>
          <w:lang w:val="en-US"/>
        </w:rPr>
        <w:t>[online]</w:t>
      </w:r>
      <w:r w:rsidR="00C1673C">
        <w:rPr>
          <w:lang w:val="en-US"/>
        </w:rPr>
        <w:t>. [</w:t>
      </w:r>
      <w:r w:rsidR="00C1673C" w:rsidRPr="00E30E4A">
        <w:rPr>
          <w:lang w:val="en-US"/>
        </w:rPr>
        <w:t>Accessed: 3</w:t>
      </w:r>
      <w:r w:rsidR="00C1673C" w:rsidRPr="00E30E4A">
        <w:rPr>
          <w:sz w:val="28"/>
          <w:szCs w:val="28"/>
          <w:lang w:val="en-US"/>
        </w:rPr>
        <w:t xml:space="preserve"> </w:t>
      </w:r>
      <w:r w:rsidR="00C1673C" w:rsidRPr="00E30E4A">
        <w:rPr>
          <w:lang w:val="en-US"/>
        </w:rPr>
        <w:t>January 2022</w:t>
      </w:r>
      <w:r w:rsidR="00C1673C">
        <w:rPr>
          <w:lang w:val="en-US"/>
        </w:rPr>
        <w:t>]</w:t>
      </w:r>
      <w:r>
        <w:rPr>
          <w:lang w:val="en-US"/>
        </w:rPr>
        <w:t xml:space="preserve"> </w:t>
      </w:r>
      <w:r w:rsidRPr="00E30E4A">
        <w:t xml:space="preserve">Available at: </w:t>
      </w:r>
      <w:hyperlink r:id="rId93" w:history="1">
        <w:r w:rsidRPr="007A5B29">
          <w:rPr>
            <w:rStyle w:val="Hyperlink"/>
          </w:rPr>
          <w:t>https://pmcenter.bellevue.edu/2016/06/19/the-benefits-of-risk-management-planning/</w:t>
        </w:r>
      </w:hyperlink>
      <w:r>
        <w:rPr>
          <w:lang w:val="en-US"/>
        </w:rPr>
        <w:t xml:space="preserve">  </w:t>
      </w:r>
    </w:p>
    <w:p w14:paraId="0D8906CB" w14:textId="77777777" w:rsidR="00757E02" w:rsidRDefault="00757E02" w:rsidP="003945F4">
      <w:pPr>
        <w:spacing w:line="360" w:lineRule="auto"/>
        <w:ind w:left="720" w:hanging="720"/>
        <w:jc w:val="both"/>
      </w:pPr>
    </w:p>
    <w:p w14:paraId="76563E79" w14:textId="62028DE2" w:rsidR="00EF021B" w:rsidRDefault="003945F4" w:rsidP="003945F4">
      <w:pPr>
        <w:spacing w:line="360" w:lineRule="auto"/>
        <w:ind w:left="720" w:hanging="720"/>
        <w:jc w:val="both"/>
        <w:rPr>
          <w:rFonts w:asciiTheme="majorBidi" w:hAnsiTheme="majorBidi" w:cstheme="majorBidi"/>
          <w:color w:val="000000" w:themeColor="text1"/>
          <w:lang w:val="en-US"/>
        </w:rPr>
      </w:pPr>
      <w:r w:rsidRPr="00E30E4A">
        <w:t xml:space="preserve">Rao, A. (2020). Five Views of AI Risk: Understanding the darker side of AI. Towards Data Science. [online] </w:t>
      </w:r>
      <w:r w:rsidR="00EF021B">
        <w:t>[</w:t>
      </w:r>
      <w:r w:rsidR="00EF021B" w:rsidRPr="00E30E4A">
        <w:t>Accessed: 3 January 2022</w:t>
      </w:r>
      <w:r w:rsidR="00EF021B">
        <w:t xml:space="preserve">]. </w:t>
      </w:r>
      <w:r w:rsidRPr="00E30E4A">
        <w:t xml:space="preserve">Available at: </w:t>
      </w:r>
      <w:hyperlink r:id="rId94" w:history="1">
        <w:r w:rsidRPr="00E30E4A">
          <w:t>https://towardsdatascience.com/five-views-of-ai-risk-eddb2fcea3c2</w:t>
        </w:r>
      </w:hyperlink>
      <w:r w:rsidRPr="00E30E4A">
        <w:t xml:space="preserve"> </w:t>
      </w:r>
    </w:p>
    <w:p w14:paraId="6AC00C17" w14:textId="77777777" w:rsidR="00EF021B" w:rsidRDefault="00EF021B" w:rsidP="003945F4">
      <w:pPr>
        <w:spacing w:line="360" w:lineRule="auto"/>
        <w:ind w:left="720" w:hanging="720"/>
        <w:jc w:val="both"/>
      </w:pPr>
    </w:p>
    <w:p w14:paraId="253222A6" w14:textId="76B19996" w:rsidR="0091634E" w:rsidRDefault="0091634E" w:rsidP="00EF021B">
      <w:pPr>
        <w:spacing w:line="360" w:lineRule="auto"/>
        <w:ind w:left="720" w:hanging="720"/>
        <w:jc w:val="both"/>
      </w:pPr>
      <w:r w:rsidRPr="009D3351">
        <w:rPr>
          <w:rFonts w:asciiTheme="majorBidi" w:hAnsiTheme="majorBidi" w:cstheme="majorBidi"/>
          <w:color w:val="000000" w:themeColor="text1"/>
          <w:lang w:val="en-US"/>
        </w:rPr>
        <w:t xml:space="preserve">Resnick, M. (2018). </w:t>
      </w:r>
      <w:r w:rsidRPr="009D3351">
        <w:rPr>
          <w:rFonts w:asciiTheme="majorBidi" w:hAnsiTheme="majorBidi" w:cstheme="majorBidi"/>
          <w:color w:val="292929"/>
          <w:spacing w:val="-4"/>
        </w:rPr>
        <w:t xml:space="preserve">Creativity and Learning in the Era of AI. </w:t>
      </w:r>
      <w:proofErr w:type="spellStart"/>
      <w:r w:rsidRPr="009D3351">
        <w:rPr>
          <w:rFonts w:asciiTheme="majorBidi" w:hAnsiTheme="majorBidi" w:cstheme="majorBidi"/>
          <w:color w:val="292929"/>
          <w:spacing w:val="-4"/>
        </w:rPr>
        <w:t>Meduim</w:t>
      </w:r>
      <w:proofErr w:type="spellEnd"/>
      <w:r w:rsidRPr="009D3351">
        <w:rPr>
          <w:rFonts w:asciiTheme="majorBidi" w:hAnsiTheme="majorBidi" w:cstheme="majorBidi"/>
          <w:color w:val="292929"/>
          <w:spacing w:val="-4"/>
        </w:rPr>
        <w:t xml:space="preserve">. </w:t>
      </w:r>
      <w:r w:rsidRPr="003B1CDD">
        <w:t xml:space="preserve">[online] </w:t>
      </w:r>
      <w:r w:rsidR="00EF021B">
        <w:rPr>
          <w:rFonts w:asciiTheme="majorBidi" w:hAnsiTheme="majorBidi" w:cstheme="majorBidi"/>
        </w:rPr>
        <w:t>[</w:t>
      </w:r>
      <w:r w:rsidR="00EF021B" w:rsidRPr="009D3351">
        <w:rPr>
          <w:rFonts w:asciiTheme="majorBidi" w:hAnsiTheme="majorBidi" w:cstheme="majorBidi"/>
        </w:rPr>
        <w:t>Accessed: 19 February 2022</w:t>
      </w:r>
      <w:r w:rsidR="00EF021B">
        <w:rPr>
          <w:rFonts w:asciiTheme="majorBidi" w:hAnsiTheme="majorBidi" w:cstheme="majorBidi"/>
        </w:rPr>
        <w:t xml:space="preserve">] </w:t>
      </w:r>
      <w:r w:rsidRPr="009D3351">
        <w:rPr>
          <w:rFonts w:asciiTheme="majorBidi" w:hAnsiTheme="majorBidi" w:cstheme="majorBidi"/>
        </w:rPr>
        <w:t>Available at:</w:t>
      </w:r>
      <w:r w:rsidRPr="009D3351">
        <w:rPr>
          <w:rFonts w:asciiTheme="majorBidi" w:hAnsiTheme="majorBidi" w:cstheme="majorBidi"/>
          <w:lang w:val="en-US"/>
        </w:rPr>
        <w:t xml:space="preserve"> </w:t>
      </w:r>
      <w:r w:rsidRPr="00E76667">
        <w:rPr>
          <w:rFonts w:asciiTheme="majorBidi" w:hAnsiTheme="majorBidi" w:cstheme="majorBidi"/>
          <w:lang w:val="en-US"/>
        </w:rPr>
        <w:t xml:space="preserve"> </w:t>
      </w:r>
      <w:r w:rsidRPr="009D3351">
        <w:rPr>
          <w:rFonts w:asciiTheme="majorBidi" w:hAnsiTheme="majorBidi" w:cstheme="majorBidi"/>
          <w:color w:val="000000" w:themeColor="text1"/>
          <w:lang w:val="en-US"/>
        </w:rPr>
        <w:t xml:space="preserve"> </w:t>
      </w:r>
      <w:hyperlink r:id="rId95" w:history="1">
        <w:r w:rsidRPr="009D3351">
          <w:rPr>
            <w:rStyle w:val="Hyperlink"/>
            <w:rFonts w:asciiTheme="majorBidi" w:hAnsiTheme="majorBidi" w:cstheme="majorBidi"/>
            <w:lang w:val="en-US"/>
          </w:rPr>
          <w:t>https://mres.medium.com/creativity-and-learning-in-the-era-of-ai-57eea387249d</w:t>
        </w:r>
      </w:hyperlink>
      <w:r w:rsidRPr="009D3351">
        <w:rPr>
          <w:rFonts w:asciiTheme="majorBidi" w:hAnsiTheme="majorBidi" w:cstheme="majorBidi"/>
          <w:color w:val="000000" w:themeColor="text1"/>
          <w:lang w:val="en-US"/>
        </w:rPr>
        <w:t xml:space="preserve"> </w:t>
      </w:r>
    </w:p>
    <w:p w14:paraId="702161B0" w14:textId="5977D9D1" w:rsidR="00757E02" w:rsidRDefault="00757E02" w:rsidP="003945F4">
      <w:pPr>
        <w:spacing w:line="360" w:lineRule="auto"/>
        <w:ind w:left="720" w:hanging="720"/>
        <w:jc w:val="both"/>
      </w:pPr>
    </w:p>
    <w:p w14:paraId="1824B70E" w14:textId="165E0548" w:rsidR="00757E02" w:rsidRDefault="00757E02" w:rsidP="00757E02">
      <w:pPr>
        <w:spacing w:line="360" w:lineRule="auto"/>
        <w:ind w:left="720" w:hanging="720"/>
        <w:jc w:val="both"/>
        <w:rPr>
          <w:lang w:val="en-US"/>
        </w:rPr>
      </w:pPr>
      <w:proofErr w:type="spellStart"/>
      <w:r>
        <w:rPr>
          <w:lang w:val="en-US"/>
        </w:rPr>
        <w:t>Rindle</w:t>
      </w:r>
      <w:proofErr w:type="spellEnd"/>
      <w:r>
        <w:rPr>
          <w:lang w:val="en-US"/>
        </w:rPr>
        <w:t xml:space="preserve">. (2021). 9 Project Management Challenges and How to Overcome them Effectively. </w:t>
      </w:r>
      <w:r w:rsidRPr="00417020">
        <w:rPr>
          <w:lang w:val="en-US"/>
        </w:rPr>
        <w:t>[online]</w:t>
      </w:r>
      <w:r w:rsidRPr="003B1CDD">
        <w:rPr>
          <w:lang w:val="en-US"/>
        </w:rPr>
        <w:t xml:space="preserve"> </w:t>
      </w:r>
      <w:r w:rsidR="00934786">
        <w:rPr>
          <w:lang w:val="en-US"/>
        </w:rPr>
        <w:t>[</w:t>
      </w:r>
      <w:r w:rsidR="00934786" w:rsidRPr="003B1CDD">
        <w:rPr>
          <w:lang w:val="en-US"/>
        </w:rPr>
        <w:t>Accessed: 19 February 2022</w:t>
      </w:r>
      <w:r w:rsidR="00934786">
        <w:rPr>
          <w:lang w:val="en-US"/>
        </w:rPr>
        <w:t xml:space="preserve">]. </w:t>
      </w:r>
      <w:r w:rsidRPr="00417020">
        <w:rPr>
          <w:lang w:val="en-US"/>
        </w:rPr>
        <w:t>Available at:</w:t>
      </w:r>
      <w:r>
        <w:rPr>
          <w:rFonts w:asciiTheme="majorBidi" w:hAnsiTheme="majorBidi" w:cstheme="majorBidi"/>
          <w:color w:val="000000" w:themeColor="text1"/>
          <w:lang w:val="en-US"/>
        </w:rPr>
        <w:t xml:space="preserve"> </w:t>
      </w:r>
      <w:hyperlink r:id="rId96" w:history="1">
        <w:r w:rsidRPr="00DD2031">
          <w:rPr>
            <w:rStyle w:val="Hyperlink"/>
            <w:rFonts w:asciiTheme="majorBidi" w:hAnsiTheme="majorBidi" w:cstheme="majorBidi"/>
            <w:lang w:val="en-US"/>
          </w:rPr>
          <w:t>https://rindle.com/blog/10-project-management-challenges-and-how-to-overcome-them-effectively</w:t>
        </w:r>
      </w:hyperlink>
      <w:r>
        <w:rPr>
          <w:rFonts w:asciiTheme="majorBidi" w:hAnsiTheme="majorBidi" w:cstheme="majorBidi"/>
          <w:color w:val="000000" w:themeColor="text1"/>
          <w:lang w:val="en-US"/>
        </w:rPr>
        <w:t xml:space="preserve"> </w:t>
      </w:r>
    </w:p>
    <w:p w14:paraId="6DD50F0B" w14:textId="2567B5B5" w:rsidR="0091634E" w:rsidRDefault="0091634E" w:rsidP="00757E02">
      <w:pPr>
        <w:spacing w:line="360" w:lineRule="auto"/>
        <w:ind w:left="720" w:hanging="720"/>
        <w:jc w:val="both"/>
        <w:rPr>
          <w:lang w:val="en-US"/>
        </w:rPr>
      </w:pPr>
    </w:p>
    <w:p w14:paraId="355EBAFF" w14:textId="3F8D0DE4" w:rsidR="00CB148F" w:rsidRDefault="0091634E" w:rsidP="00046E32">
      <w:pPr>
        <w:spacing w:line="360" w:lineRule="auto"/>
        <w:jc w:val="both"/>
      </w:pPr>
      <w:proofErr w:type="spellStart"/>
      <w:r w:rsidRPr="009D3351">
        <w:rPr>
          <w:rFonts w:asciiTheme="majorBidi" w:hAnsiTheme="majorBidi" w:cstheme="majorBidi"/>
          <w:color w:val="292929"/>
          <w:spacing w:val="-4"/>
        </w:rPr>
        <w:t>Roza</w:t>
      </w:r>
      <w:proofErr w:type="spellEnd"/>
      <w:r w:rsidRPr="009D3351">
        <w:rPr>
          <w:rFonts w:asciiTheme="majorBidi" w:hAnsiTheme="majorBidi" w:cstheme="majorBidi"/>
          <w:color w:val="292929"/>
          <w:spacing w:val="-4"/>
        </w:rPr>
        <w:t>, F. (2019) Revisiting previous experiences can help artificial systems to learn faster</w:t>
      </w:r>
      <w:r>
        <w:rPr>
          <w:rFonts w:asciiTheme="majorBidi" w:hAnsiTheme="majorBidi" w:cstheme="majorBidi"/>
          <w:color w:val="292929"/>
          <w:spacing w:val="-4"/>
          <w:lang w:val="en-US"/>
        </w:rPr>
        <w:t xml:space="preserve">. Towards Data Science. </w:t>
      </w:r>
      <w:r w:rsidRPr="003B1CDD">
        <w:t xml:space="preserve">[online] </w:t>
      </w:r>
      <w:r w:rsidR="00934786">
        <w:rPr>
          <w:rFonts w:asciiTheme="majorBidi" w:hAnsiTheme="majorBidi" w:cstheme="majorBidi"/>
        </w:rPr>
        <w:t>[</w:t>
      </w:r>
      <w:r w:rsidR="00934786" w:rsidRPr="009D3351">
        <w:rPr>
          <w:rFonts w:asciiTheme="majorBidi" w:hAnsiTheme="majorBidi" w:cstheme="majorBidi"/>
        </w:rPr>
        <w:t>Accessed: 19 February 2022</w:t>
      </w:r>
      <w:r w:rsidR="00934786">
        <w:rPr>
          <w:rFonts w:asciiTheme="majorBidi" w:hAnsiTheme="majorBidi" w:cstheme="majorBidi"/>
        </w:rPr>
        <w:t xml:space="preserve">]. </w:t>
      </w:r>
      <w:r w:rsidRPr="009D3351">
        <w:rPr>
          <w:rFonts w:asciiTheme="majorBidi" w:hAnsiTheme="majorBidi" w:cstheme="majorBidi"/>
        </w:rPr>
        <w:t>Available at:</w:t>
      </w:r>
      <w:r w:rsidRPr="009D3351">
        <w:rPr>
          <w:rFonts w:asciiTheme="majorBidi" w:hAnsiTheme="majorBidi" w:cstheme="majorBidi"/>
          <w:lang w:val="en-US"/>
        </w:rPr>
        <w:t xml:space="preserve"> </w:t>
      </w:r>
      <w:r w:rsidRPr="004A7493">
        <w:rPr>
          <w:rFonts w:asciiTheme="majorBidi" w:hAnsiTheme="majorBidi" w:cstheme="majorBidi"/>
          <w:lang w:val="en-US"/>
        </w:rPr>
        <w:t xml:space="preserve"> </w:t>
      </w:r>
      <w:r w:rsidRPr="009D3351">
        <w:rPr>
          <w:rFonts w:asciiTheme="majorBidi" w:hAnsiTheme="majorBidi" w:cstheme="majorBidi"/>
          <w:color w:val="000000" w:themeColor="text1"/>
          <w:lang w:val="en-US"/>
        </w:rPr>
        <w:t xml:space="preserve"> </w:t>
      </w:r>
      <w:hyperlink r:id="rId97" w:history="1">
        <w:r w:rsidRPr="009D3351">
          <w:rPr>
            <w:rStyle w:val="Hyperlink"/>
            <w:rFonts w:asciiTheme="majorBidi" w:hAnsiTheme="majorBidi" w:cstheme="majorBidi"/>
            <w:lang w:val="en-US"/>
          </w:rPr>
          <w:t>https://towardsdatascience.com/revisiting-previous-experiences-can-help-artificial-systems-to-learn-faster-4975298697e8</w:t>
        </w:r>
      </w:hyperlink>
      <w:r w:rsidRPr="009D3351">
        <w:rPr>
          <w:rFonts w:asciiTheme="majorBidi" w:hAnsiTheme="majorBidi" w:cstheme="majorBidi"/>
          <w:color w:val="000000" w:themeColor="text1"/>
          <w:lang w:val="en-US"/>
        </w:rPr>
        <w:t xml:space="preserve"> </w:t>
      </w:r>
    </w:p>
    <w:p w14:paraId="63B019E3" w14:textId="77777777" w:rsidR="003945F4" w:rsidRDefault="003945F4" w:rsidP="006D5FF4">
      <w:pPr>
        <w:spacing w:line="360" w:lineRule="auto"/>
        <w:ind w:left="720" w:hanging="720"/>
        <w:jc w:val="both"/>
      </w:pPr>
    </w:p>
    <w:p w14:paraId="5DF10AD0" w14:textId="446626C9" w:rsidR="005F729E" w:rsidRDefault="006D5FF4" w:rsidP="005F729E">
      <w:pPr>
        <w:spacing w:line="360" w:lineRule="auto"/>
        <w:ind w:left="720" w:hanging="720"/>
        <w:jc w:val="both"/>
        <w:rPr>
          <w:lang w:val="en-US"/>
        </w:rPr>
      </w:pPr>
      <w:proofErr w:type="spellStart"/>
      <w:r w:rsidRPr="00E30E4A">
        <w:t>Schmelzer</w:t>
      </w:r>
      <w:proofErr w:type="spellEnd"/>
      <w:r w:rsidR="0002790A">
        <w:t>,</w:t>
      </w:r>
      <w:r w:rsidRPr="00E30E4A">
        <w:t xml:space="preserve"> R. (2019). AI In Project Management. Forbes. </w:t>
      </w:r>
      <w:r w:rsidRPr="00E30E4A">
        <w:rPr>
          <w:rFonts w:asciiTheme="majorBidi" w:hAnsiTheme="majorBidi" w:cs="Courier New"/>
          <w:color w:val="000000"/>
          <w:lang w:val="en-US"/>
        </w:rPr>
        <w:t>[online</w:t>
      </w:r>
      <w:r w:rsidRPr="00E30E4A">
        <w:rPr>
          <w:rFonts w:cs="Courier New"/>
          <w:color w:val="000000"/>
          <w:lang w:val="en-US"/>
        </w:rPr>
        <w:t>]</w:t>
      </w:r>
      <w:r w:rsidRPr="00E30E4A">
        <w:rPr>
          <w:rFonts w:cs="Courier New"/>
          <w:color w:val="000000"/>
        </w:rPr>
        <w:t xml:space="preserve"> </w:t>
      </w:r>
      <w:r w:rsidR="00934786">
        <w:rPr>
          <w:lang w:val="en-US"/>
        </w:rPr>
        <w:t>[</w:t>
      </w:r>
      <w:r w:rsidR="00934786" w:rsidRPr="00E30E4A">
        <w:rPr>
          <w:lang w:val="en-US"/>
        </w:rPr>
        <w:t>Accessed: 3 January 2022</w:t>
      </w:r>
      <w:r w:rsidR="00934786">
        <w:rPr>
          <w:lang w:val="en-US"/>
        </w:rPr>
        <w:t xml:space="preserve">]. </w:t>
      </w:r>
      <w:r w:rsidRPr="00E30E4A">
        <w:rPr>
          <w:rFonts w:cs="Courier New"/>
          <w:color w:val="000000"/>
          <w:lang w:val="en-US"/>
        </w:rPr>
        <w:t>Available at:</w:t>
      </w:r>
      <w:r>
        <w:rPr>
          <w:lang w:val="en-US"/>
        </w:rPr>
        <w:t xml:space="preserve"> </w:t>
      </w:r>
      <w:hyperlink r:id="rId98" w:history="1">
        <w:r w:rsidRPr="00E30E4A">
          <w:rPr>
            <w:rStyle w:val="Hyperlink"/>
          </w:rPr>
          <w:t>https://www.forbes.com/sites/cognitiveworld/2019/07/30/ai-in-project-management/?sh=1a0615f6b4a0</w:t>
        </w:r>
      </w:hyperlink>
      <w:r w:rsidRPr="00E30E4A">
        <w:rPr>
          <w:lang w:val="en-US"/>
        </w:rPr>
        <w:t xml:space="preserve"> </w:t>
      </w:r>
    </w:p>
    <w:p w14:paraId="742B4BBC" w14:textId="53996F0F" w:rsidR="0091634E" w:rsidRDefault="005F729E" w:rsidP="00046E32">
      <w:pPr>
        <w:pStyle w:val="NormalWeb"/>
        <w:spacing w:line="360" w:lineRule="auto"/>
        <w:ind w:left="720" w:hanging="720"/>
        <w:jc w:val="both"/>
        <w:rPr>
          <w:lang w:val="en-US"/>
        </w:rPr>
      </w:pPr>
      <w:r w:rsidRPr="00FC2EB3">
        <w:rPr>
          <w:lang w:val="en-US"/>
        </w:rPr>
        <w:t>Schwartz</w:t>
      </w:r>
      <w:r>
        <w:rPr>
          <w:lang w:val="en-US"/>
        </w:rPr>
        <w:t>,</w:t>
      </w:r>
      <w:r w:rsidRPr="00FC2EB3">
        <w:rPr>
          <w:lang w:val="en-US"/>
        </w:rPr>
        <w:t xml:space="preserve"> J</w:t>
      </w:r>
      <w:r>
        <w:rPr>
          <w:lang w:val="en-US"/>
        </w:rPr>
        <w:t>.</w:t>
      </w:r>
      <w:r w:rsidRPr="00FC2EB3">
        <w:rPr>
          <w:lang w:val="en-US"/>
        </w:rPr>
        <w:t>, Stockton</w:t>
      </w:r>
      <w:r>
        <w:rPr>
          <w:lang w:val="en-US"/>
        </w:rPr>
        <w:t>,</w:t>
      </w:r>
      <w:r w:rsidRPr="00FC2EB3">
        <w:rPr>
          <w:lang w:val="en-US"/>
        </w:rPr>
        <w:t xml:space="preserve"> H</w:t>
      </w:r>
      <w:r>
        <w:rPr>
          <w:lang w:val="en-US"/>
        </w:rPr>
        <w:t>.</w:t>
      </w:r>
      <w:r w:rsidRPr="00FC2EB3">
        <w:rPr>
          <w:lang w:val="en-US"/>
        </w:rPr>
        <w:t>, Walsh</w:t>
      </w:r>
      <w:r>
        <w:rPr>
          <w:lang w:val="en-US"/>
        </w:rPr>
        <w:t>,</w:t>
      </w:r>
      <w:r w:rsidRPr="00FC2EB3">
        <w:rPr>
          <w:lang w:val="en-US"/>
        </w:rPr>
        <w:t xml:space="preserve"> B</w:t>
      </w:r>
      <w:r>
        <w:rPr>
          <w:lang w:val="en-US"/>
        </w:rPr>
        <w:t>.</w:t>
      </w:r>
      <w:r w:rsidRPr="00FC2EB3">
        <w:rPr>
          <w:lang w:val="en-US"/>
        </w:rPr>
        <w:t>,</w:t>
      </w:r>
      <w:r>
        <w:rPr>
          <w:lang w:val="en-US"/>
        </w:rPr>
        <w:t xml:space="preserve"> &amp;</w:t>
      </w:r>
      <w:r w:rsidRPr="00FC2EB3">
        <w:rPr>
          <w:lang w:val="en-US"/>
        </w:rPr>
        <w:t xml:space="preserve"> Wagner</w:t>
      </w:r>
      <w:r>
        <w:rPr>
          <w:lang w:val="en-US"/>
        </w:rPr>
        <w:t>,</w:t>
      </w:r>
      <w:r w:rsidRPr="00FC2EB3">
        <w:rPr>
          <w:lang w:val="en-US"/>
        </w:rPr>
        <w:t xml:space="preserve"> D</w:t>
      </w:r>
      <w:r>
        <w:rPr>
          <w:lang w:val="en-US"/>
        </w:rPr>
        <w:t>.</w:t>
      </w:r>
      <w:r w:rsidRPr="00FC2EB3">
        <w:rPr>
          <w:lang w:val="en-US"/>
        </w:rPr>
        <w:t xml:space="preserve"> (2017).</w:t>
      </w:r>
      <w:r w:rsidRPr="00FC2EB3">
        <w:t xml:space="preserve"> </w:t>
      </w:r>
      <w:r w:rsidRPr="00FC2EB3">
        <w:rPr>
          <w:lang w:val="en-US"/>
        </w:rPr>
        <w:t>The future of work: The augmented workforce</w:t>
      </w:r>
      <w:r w:rsidRPr="00FC2EB3">
        <w:rPr>
          <w:color w:val="000000"/>
          <w:shd w:val="clear" w:color="auto" w:fill="FFFFFF"/>
        </w:rPr>
        <w:t>.</w:t>
      </w:r>
      <w:r w:rsidRPr="00FC2EB3">
        <w:rPr>
          <w:color w:val="000000"/>
          <w:shd w:val="clear" w:color="auto" w:fill="FFFFFF"/>
          <w:lang w:val="en-US"/>
        </w:rPr>
        <w:t xml:space="preserve"> </w:t>
      </w:r>
      <w:r w:rsidRPr="00FC2EB3">
        <w:rPr>
          <w:lang w:val="en-US"/>
        </w:rPr>
        <w:t>[online]</w:t>
      </w:r>
      <w:r w:rsidRPr="00FC2EB3">
        <w:t xml:space="preserve"> </w:t>
      </w:r>
      <w:r w:rsidR="00934786">
        <w:rPr>
          <w:lang w:val="en-US"/>
        </w:rPr>
        <w:t>[</w:t>
      </w:r>
      <w:r w:rsidR="00934786" w:rsidRPr="00FC2EB3">
        <w:rPr>
          <w:lang w:val="en-US"/>
        </w:rPr>
        <w:t>Accessed: 5 May 2021</w:t>
      </w:r>
      <w:r w:rsidR="00934786">
        <w:rPr>
          <w:lang w:val="en-US"/>
        </w:rPr>
        <w:t xml:space="preserve">]. </w:t>
      </w:r>
      <w:r w:rsidRPr="00FC2EB3">
        <w:rPr>
          <w:lang w:val="en-US"/>
        </w:rPr>
        <w:t xml:space="preserve">Available at: </w:t>
      </w:r>
      <w:r w:rsidRPr="00FC2EB3">
        <w:t xml:space="preserve"> </w:t>
      </w:r>
      <w:hyperlink r:id="rId99" w:history="1">
        <w:r w:rsidRPr="00FC2EB3">
          <w:rPr>
            <w:rStyle w:val="Hyperlink"/>
          </w:rPr>
          <w:t>https://www2.deloitte.com/us/en/insights/focus/human-capital-trends/2017/future-workforce-changing-nature-of-work.html</w:t>
        </w:r>
      </w:hyperlink>
      <w:r w:rsidRPr="00FC2EB3">
        <w:t xml:space="preserve"> </w:t>
      </w:r>
    </w:p>
    <w:p w14:paraId="4B26560F" w14:textId="40466864" w:rsidR="0091634E" w:rsidRDefault="0091634E" w:rsidP="0091634E">
      <w:pPr>
        <w:spacing w:line="360" w:lineRule="auto"/>
        <w:ind w:left="720" w:hanging="720"/>
        <w:jc w:val="both"/>
      </w:pPr>
      <w:r w:rsidRPr="009D3351">
        <w:t xml:space="preserve">Sharma, M. (2021) Top 8 AI-Powered Project Management Tools </w:t>
      </w:r>
      <w:proofErr w:type="gramStart"/>
      <w:r w:rsidRPr="009D3351">
        <w:t>To</w:t>
      </w:r>
      <w:proofErr w:type="gramEnd"/>
      <w:r w:rsidRPr="009D3351">
        <w:t xml:space="preserve"> Use In 2021. Analytics India Magazine. </w:t>
      </w:r>
      <w:r w:rsidRPr="00FB4720">
        <w:t>[online</w:t>
      </w:r>
      <w:r w:rsidRPr="003B1CDD">
        <w:t>]</w:t>
      </w:r>
      <w:r w:rsidR="00934786" w:rsidRPr="00934786">
        <w:t xml:space="preserve"> </w:t>
      </w:r>
      <w:r w:rsidR="00934786">
        <w:t>[</w:t>
      </w:r>
      <w:r w:rsidR="00934786" w:rsidRPr="0018685B">
        <w:t>Accessed: 19 February 2022</w:t>
      </w:r>
      <w:r w:rsidR="00934786">
        <w:t>]</w:t>
      </w:r>
      <w:r w:rsidRPr="003B1CDD">
        <w:t xml:space="preserve"> Available at:</w:t>
      </w:r>
      <w:r>
        <w:rPr>
          <w:lang w:val="en-US"/>
        </w:rPr>
        <w:t xml:space="preserve"> </w:t>
      </w:r>
      <w:hyperlink r:id="rId100" w:history="1">
        <w:r w:rsidRPr="009D3351">
          <w:rPr>
            <w:rStyle w:val="Hyperlink"/>
            <w:rFonts w:cstheme="majorBidi"/>
          </w:rPr>
          <w:t>https://analyticsindiamag.com/top-8-ai-powered-project-management-tools-to-use-in-2021/</w:t>
        </w:r>
      </w:hyperlink>
      <w:r>
        <w:rPr>
          <w:rFonts w:asciiTheme="majorBidi" w:hAnsiTheme="majorBidi" w:cstheme="majorBidi"/>
          <w:lang w:val="en-US"/>
        </w:rPr>
        <w:t xml:space="preserve"> </w:t>
      </w:r>
    </w:p>
    <w:p w14:paraId="690303B6" w14:textId="02ED8BC2" w:rsidR="00757E02" w:rsidRDefault="00757E02" w:rsidP="00046E32">
      <w:pPr>
        <w:spacing w:line="360" w:lineRule="auto"/>
        <w:jc w:val="both"/>
      </w:pPr>
    </w:p>
    <w:p w14:paraId="20836FFB" w14:textId="29A4DE81" w:rsidR="00757E02" w:rsidRDefault="00757E02" w:rsidP="00757E02">
      <w:pPr>
        <w:spacing w:line="360" w:lineRule="auto"/>
        <w:ind w:left="720" w:hanging="720"/>
        <w:jc w:val="both"/>
        <w:rPr>
          <w:lang w:val="en-US"/>
        </w:rPr>
      </w:pPr>
      <w:r w:rsidRPr="00E30E4A">
        <w:t>Skinner</w:t>
      </w:r>
      <w:r>
        <w:t>,</w:t>
      </w:r>
      <w:r w:rsidRPr="00E30E4A">
        <w:t> L</w:t>
      </w:r>
      <w:r>
        <w:t>.</w:t>
      </w:r>
      <w:r w:rsidRPr="00E30E4A">
        <w:t xml:space="preserve"> (2021). Using AI to increase project management maturity. BCS. [online] </w:t>
      </w:r>
      <w:r w:rsidR="00934786">
        <w:rPr>
          <w:lang w:val="en-US"/>
        </w:rPr>
        <w:t>[</w:t>
      </w:r>
      <w:r w:rsidR="00934786" w:rsidRPr="00E30E4A">
        <w:rPr>
          <w:lang w:val="en-US"/>
        </w:rPr>
        <w:t>Accessed: 3</w:t>
      </w:r>
      <w:r w:rsidR="00934786" w:rsidRPr="00E30E4A">
        <w:rPr>
          <w:sz w:val="28"/>
          <w:szCs w:val="28"/>
          <w:lang w:val="en-US"/>
        </w:rPr>
        <w:t xml:space="preserve"> </w:t>
      </w:r>
      <w:r w:rsidR="00934786" w:rsidRPr="00E30E4A">
        <w:rPr>
          <w:lang w:val="en-US"/>
        </w:rPr>
        <w:t>January 2022)</w:t>
      </w:r>
      <w:r w:rsidR="00934786">
        <w:rPr>
          <w:lang w:val="en-US"/>
        </w:rPr>
        <w:t xml:space="preserve">]. </w:t>
      </w:r>
      <w:r w:rsidRPr="00E30E4A">
        <w:t xml:space="preserve">Available at: </w:t>
      </w:r>
      <w:hyperlink r:id="rId101" w:history="1">
        <w:r w:rsidRPr="00E30E4A">
          <w:rPr>
            <w:rStyle w:val="Hyperlink"/>
          </w:rPr>
          <w:t>https://www.bcs.org/articles-opinion-and-research/using-ai-to-increase-project-management-maturity/</w:t>
        </w:r>
      </w:hyperlink>
      <w:r w:rsidRPr="00E30E4A">
        <w:t xml:space="preserve"> </w:t>
      </w:r>
    </w:p>
    <w:p w14:paraId="67ECB42D" w14:textId="77777777" w:rsidR="00154CCA" w:rsidRPr="009D3351" w:rsidRDefault="00154CCA" w:rsidP="009D3351">
      <w:pPr>
        <w:spacing w:line="360" w:lineRule="auto"/>
        <w:ind w:left="720" w:hanging="720"/>
        <w:jc w:val="both"/>
        <w:rPr>
          <w:lang w:val="en-US"/>
        </w:rPr>
      </w:pPr>
    </w:p>
    <w:p w14:paraId="064DF4FA" w14:textId="34F8BDED" w:rsidR="006F045A" w:rsidRDefault="006F045A" w:rsidP="006F045A">
      <w:pPr>
        <w:spacing w:line="360" w:lineRule="auto"/>
        <w:ind w:left="720" w:hanging="720"/>
        <w:jc w:val="both"/>
      </w:pPr>
      <w:r w:rsidRPr="00E30E4A">
        <w:t>Soon</w:t>
      </w:r>
      <w:r w:rsidR="0002790A">
        <w:t>,</w:t>
      </w:r>
      <w:r w:rsidRPr="00E30E4A">
        <w:t xml:space="preserve"> J. (2019). The Importance of Cost Control in Project Management [online] </w:t>
      </w:r>
      <w:r w:rsidR="00934786">
        <w:t>[</w:t>
      </w:r>
      <w:r w:rsidR="00934786" w:rsidRPr="00E30E4A">
        <w:t>Accessed: 3 January 2022</w:t>
      </w:r>
      <w:r w:rsidR="00934786">
        <w:t xml:space="preserve">] </w:t>
      </w:r>
      <w:r w:rsidRPr="00E30E4A">
        <w:t xml:space="preserve">Available at: </w:t>
      </w:r>
      <w:hyperlink r:id="rId102" w:history="1">
        <w:r w:rsidRPr="00E30E4A">
          <w:t>https://medium.com/@janno.soon/the-importance-of-cost-control-in-project-management-d7823fdec7ed</w:t>
        </w:r>
      </w:hyperlink>
      <w:r w:rsidR="00D67862">
        <w:rPr>
          <w:lang w:val="en-US"/>
        </w:rPr>
        <w:t xml:space="preserve"> </w:t>
      </w:r>
    </w:p>
    <w:p w14:paraId="398F3668" w14:textId="77777777" w:rsidR="00757E02" w:rsidRDefault="00757E02" w:rsidP="006F045A">
      <w:pPr>
        <w:spacing w:line="360" w:lineRule="auto"/>
        <w:ind w:left="720" w:hanging="720"/>
        <w:jc w:val="both"/>
      </w:pPr>
    </w:p>
    <w:p w14:paraId="410C8868" w14:textId="67E558AD" w:rsidR="0000065D" w:rsidRDefault="00757E02" w:rsidP="00046E32">
      <w:pPr>
        <w:spacing w:line="360" w:lineRule="auto"/>
        <w:ind w:left="720" w:hanging="720"/>
        <w:jc w:val="both"/>
      </w:pPr>
      <w:proofErr w:type="spellStart"/>
      <w:r>
        <w:rPr>
          <w:lang w:val="en-US"/>
        </w:rPr>
        <w:t>Stobierski</w:t>
      </w:r>
      <w:proofErr w:type="spellEnd"/>
      <w:r>
        <w:rPr>
          <w:lang w:val="en-US"/>
        </w:rPr>
        <w:t xml:space="preserve">, T. (2020). 6 Project Management Trends Emerging in 2022. North Eastern University. </w:t>
      </w:r>
      <w:r w:rsidRPr="00417020">
        <w:rPr>
          <w:lang w:val="en-US"/>
        </w:rPr>
        <w:t>[online]</w:t>
      </w:r>
      <w:r w:rsidRPr="003B1CDD">
        <w:rPr>
          <w:lang w:val="en-US"/>
        </w:rPr>
        <w:t xml:space="preserve"> </w:t>
      </w:r>
      <w:r w:rsidRPr="00417020">
        <w:rPr>
          <w:lang w:val="en-US"/>
        </w:rPr>
        <w:t>Available at:</w:t>
      </w:r>
      <w:r>
        <w:rPr>
          <w:rFonts w:asciiTheme="majorBidi" w:hAnsiTheme="majorBidi" w:cstheme="majorBidi"/>
          <w:color w:val="000000" w:themeColor="text1"/>
          <w:lang w:val="en-US"/>
        </w:rPr>
        <w:t xml:space="preserve"> </w:t>
      </w:r>
      <w:hyperlink r:id="rId103" w:history="1">
        <w:r w:rsidRPr="009511D1">
          <w:rPr>
            <w:rStyle w:val="Hyperlink"/>
            <w:rFonts w:asciiTheme="majorBidi" w:hAnsiTheme="majorBidi" w:cstheme="majorBidi"/>
            <w:lang w:val="en-US"/>
          </w:rPr>
          <w:t>https://www.northeastern.edu/graduate/blog/project-management-trends/</w:t>
        </w:r>
      </w:hyperlink>
      <w:r>
        <w:rPr>
          <w:rFonts w:asciiTheme="majorBidi" w:hAnsiTheme="majorBidi" w:cstheme="majorBidi"/>
          <w:color w:val="000000" w:themeColor="text1"/>
          <w:lang w:val="en-US"/>
        </w:rPr>
        <w:t xml:space="preserve"> </w:t>
      </w:r>
      <w:r w:rsidRPr="003B1CDD">
        <w:rPr>
          <w:lang w:val="en-US"/>
        </w:rPr>
        <w:t>(Accessed: 19 February 2022)</w:t>
      </w:r>
      <w:r>
        <w:rPr>
          <w:lang w:val="en-US"/>
        </w:rPr>
        <w:t xml:space="preserve"> </w:t>
      </w:r>
    </w:p>
    <w:p w14:paraId="6487D2EA" w14:textId="77777777" w:rsidR="00757E02" w:rsidRDefault="00757E02" w:rsidP="00757E02">
      <w:pPr>
        <w:spacing w:line="360" w:lineRule="auto"/>
        <w:jc w:val="both"/>
      </w:pPr>
    </w:p>
    <w:p w14:paraId="112F1719" w14:textId="64EAB370" w:rsidR="0000065D" w:rsidRDefault="0000065D" w:rsidP="009D3351">
      <w:pPr>
        <w:spacing w:line="360" w:lineRule="auto"/>
        <w:ind w:left="720" w:hanging="720"/>
        <w:jc w:val="both"/>
      </w:pPr>
      <w:r w:rsidRPr="00E30E4A">
        <w:t xml:space="preserve">Strong bytes. (2019). How Can Project Managers Leverage </w:t>
      </w:r>
      <w:proofErr w:type="gramStart"/>
      <w:r w:rsidRPr="00E30E4A">
        <w:t>A</w:t>
      </w:r>
      <w:r w:rsidR="0002790A">
        <w:t>I</w:t>
      </w:r>
      <w:r w:rsidRPr="00E30E4A">
        <w:t>?.</w:t>
      </w:r>
      <w:proofErr w:type="gramEnd"/>
      <w:r w:rsidRPr="00E30E4A">
        <w:t xml:space="preserve"> [online] </w:t>
      </w:r>
      <w:r w:rsidR="00E630D8">
        <w:t>[</w:t>
      </w:r>
      <w:r w:rsidR="00E630D8" w:rsidRPr="00E30E4A">
        <w:t>Accessed: 3 January 2022</w:t>
      </w:r>
      <w:r w:rsidR="00E630D8">
        <w:t xml:space="preserve">] </w:t>
      </w:r>
      <w:r w:rsidRPr="00E30E4A">
        <w:t xml:space="preserve">Available at: </w:t>
      </w:r>
      <w:hyperlink r:id="rId104" w:history="1">
        <w:r w:rsidRPr="00E30E4A">
          <w:t>https://strongbytes.ai/how-can-project-managers-leverage-ai/</w:t>
        </w:r>
      </w:hyperlink>
      <w:r w:rsidRPr="00E30E4A">
        <w:t xml:space="preserve"> </w:t>
      </w:r>
    </w:p>
    <w:p w14:paraId="67A6360C" w14:textId="77777777" w:rsidR="00757E02" w:rsidRDefault="00757E02" w:rsidP="00046E32">
      <w:pPr>
        <w:spacing w:line="360" w:lineRule="auto"/>
        <w:jc w:val="both"/>
        <w:rPr>
          <w:rFonts w:asciiTheme="majorBidi" w:hAnsiTheme="majorBidi" w:cstheme="majorBidi"/>
          <w:color w:val="000000"/>
          <w:shd w:val="clear" w:color="auto" w:fill="FFFFFF"/>
          <w:lang w:val="en-US"/>
        </w:rPr>
      </w:pPr>
    </w:p>
    <w:p w14:paraId="22AF39CE" w14:textId="66B13591" w:rsidR="00757E02" w:rsidRDefault="00757E02" w:rsidP="00046E32">
      <w:pPr>
        <w:spacing w:line="360" w:lineRule="auto"/>
        <w:ind w:left="720" w:hanging="720"/>
        <w:jc w:val="both"/>
        <w:rPr>
          <w:rStyle w:val="Hyperlink"/>
          <w:rFonts w:asciiTheme="majorBidi" w:hAnsiTheme="majorBidi" w:cstheme="majorBidi"/>
          <w:lang w:val="en-US"/>
        </w:rPr>
      </w:pPr>
      <w:proofErr w:type="spellStart"/>
      <w:r w:rsidRPr="009D3351">
        <w:rPr>
          <w:rFonts w:asciiTheme="majorBidi" w:hAnsiTheme="majorBidi" w:cstheme="majorBidi"/>
          <w:color w:val="000000"/>
          <w:shd w:val="clear" w:color="auto" w:fill="FFFFFF"/>
          <w:lang w:val="en-US"/>
        </w:rPr>
        <w:t>Teijlingen</w:t>
      </w:r>
      <w:proofErr w:type="spellEnd"/>
      <w:r w:rsidRPr="009D3351">
        <w:rPr>
          <w:rFonts w:asciiTheme="majorBidi" w:hAnsiTheme="majorBidi" w:cstheme="majorBidi"/>
          <w:color w:val="000000"/>
          <w:shd w:val="clear" w:color="auto" w:fill="FFFFFF"/>
          <w:lang w:val="en-US"/>
        </w:rPr>
        <w:t xml:space="preserve"> van, E., Rennie, A.M., Hundley, V., </w:t>
      </w:r>
      <w:r>
        <w:rPr>
          <w:rFonts w:asciiTheme="majorBidi" w:hAnsiTheme="majorBidi" w:cstheme="majorBidi"/>
          <w:color w:val="000000"/>
          <w:shd w:val="clear" w:color="auto" w:fill="FFFFFF"/>
          <w:lang w:val="en-US"/>
        </w:rPr>
        <w:t xml:space="preserve">&amp; </w:t>
      </w:r>
      <w:r w:rsidRPr="009D3351">
        <w:rPr>
          <w:rFonts w:asciiTheme="majorBidi" w:hAnsiTheme="majorBidi" w:cstheme="majorBidi"/>
          <w:color w:val="000000"/>
          <w:shd w:val="clear" w:color="auto" w:fill="FFFFFF"/>
          <w:lang w:val="en-US"/>
        </w:rPr>
        <w:t>Graham, W. (2001), The importance of conducting and reporting pilot studies: the example of the Scottish Births Survey, Journal of Advanced Nursing 34: 289-295</w:t>
      </w:r>
      <w:r w:rsidRPr="009D3351">
        <w:rPr>
          <w:rFonts w:asciiTheme="majorBidi" w:hAnsiTheme="majorBidi" w:cstheme="majorBidi"/>
        </w:rPr>
        <w:t xml:space="preserve"> </w:t>
      </w:r>
      <w:r w:rsidRPr="009D3351">
        <w:rPr>
          <w:rFonts w:asciiTheme="majorBidi" w:hAnsiTheme="majorBidi" w:cstheme="majorBidi"/>
          <w:lang w:val="en-US"/>
        </w:rPr>
        <w:t xml:space="preserve"> </w:t>
      </w:r>
      <w:hyperlink r:id="rId105" w:history="1">
        <w:r w:rsidRPr="009D3351">
          <w:rPr>
            <w:rStyle w:val="Hyperlink"/>
            <w:rFonts w:asciiTheme="majorBidi" w:hAnsiTheme="majorBidi" w:cstheme="majorBidi"/>
            <w:lang w:val="en-US"/>
          </w:rPr>
          <w:t>https://sru.soc.surrey.ac.uk/SRU35.html</w:t>
        </w:r>
      </w:hyperlink>
    </w:p>
    <w:p w14:paraId="3760EFAA" w14:textId="01242B67" w:rsidR="005F729E" w:rsidRDefault="005F729E" w:rsidP="00046E32">
      <w:pPr>
        <w:spacing w:line="360" w:lineRule="auto"/>
        <w:ind w:left="720" w:hanging="720"/>
        <w:jc w:val="both"/>
        <w:rPr>
          <w:rStyle w:val="Hyperlink"/>
          <w:rFonts w:asciiTheme="majorBidi" w:hAnsiTheme="majorBidi" w:cstheme="majorBidi"/>
          <w:lang w:val="en-US"/>
        </w:rPr>
      </w:pPr>
    </w:p>
    <w:p w14:paraId="50A94C11" w14:textId="1AF2C57A" w:rsidR="0091634E" w:rsidRPr="00046E32" w:rsidRDefault="005F729E" w:rsidP="00046E32">
      <w:pPr>
        <w:spacing w:line="360" w:lineRule="auto"/>
        <w:ind w:left="720" w:hanging="720"/>
        <w:jc w:val="both"/>
      </w:pPr>
      <w:r w:rsidRPr="00E30E4A">
        <w:t>Thomas</w:t>
      </w:r>
      <w:r>
        <w:t>,</w:t>
      </w:r>
      <w:r w:rsidRPr="00E30E4A">
        <w:t xml:space="preserve"> M. (2021). 7 Dangerous Risks of Artificial Intelligence. [online] </w:t>
      </w:r>
      <w:r w:rsidR="00E630D8">
        <w:t>[</w:t>
      </w:r>
      <w:r w:rsidR="00E630D8" w:rsidRPr="00E30E4A">
        <w:t>Accessed: 3 January 2022</w:t>
      </w:r>
      <w:r w:rsidR="00E630D8">
        <w:t xml:space="preserve">]. </w:t>
      </w:r>
      <w:r w:rsidRPr="00E30E4A">
        <w:t xml:space="preserve">Available at:  </w:t>
      </w:r>
      <w:hyperlink r:id="rId106" w:history="1">
        <w:r w:rsidRPr="00E30E4A">
          <w:t>https://builtin.com/artificial-intelligence/risks-of-artificial-intelligence</w:t>
        </w:r>
      </w:hyperlink>
      <w:r w:rsidRPr="00E30E4A">
        <w:t xml:space="preserve"> </w:t>
      </w:r>
    </w:p>
    <w:p w14:paraId="38EC91F2" w14:textId="0765935E" w:rsidR="00AD0C9F" w:rsidRDefault="00AD0C9F" w:rsidP="009D3351">
      <w:pPr>
        <w:pStyle w:val="NormalWeb"/>
        <w:spacing w:line="360" w:lineRule="auto"/>
        <w:ind w:left="720" w:hanging="720"/>
        <w:jc w:val="both"/>
        <w:rPr>
          <w:lang w:val="en-US"/>
        </w:rPr>
      </w:pPr>
      <w:proofErr w:type="spellStart"/>
      <w:r w:rsidRPr="00AC6C6C">
        <w:rPr>
          <w:color w:val="000000"/>
          <w:shd w:val="clear" w:color="auto" w:fill="FFFFFF"/>
        </w:rPr>
        <w:lastRenderedPageBreak/>
        <w:t>Timan</w:t>
      </w:r>
      <w:proofErr w:type="spellEnd"/>
      <w:r w:rsidRPr="00AC6C6C">
        <w:rPr>
          <w:color w:val="000000"/>
          <w:shd w:val="clear" w:color="auto" w:fill="FFFFFF"/>
        </w:rPr>
        <w:t>, T. &amp; Mann</w:t>
      </w:r>
      <w:r w:rsidR="0002790A">
        <w:rPr>
          <w:color w:val="000000"/>
          <w:shd w:val="clear" w:color="auto" w:fill="FFFFFF"/>
        </w:rPr>
        <w:t>, Z.A.</w:t>
      </w:r>
      <w:r w:rsidRPr="00AC6C6C">
        <w:rPr>
          <w:color w:val="000000"/>
          <w:shd w:val="clear" w:color="auto" w:fill="FFFFFF"/>
        </w:rPr>
        <w:t xml:space="preserve"> (eds) (2019)</w:t>
      </w:r>
      <w:r>
        <w:rPr>
          <w:color w:val="000000"/>
          <w:shd w:val="clear" w:color="auto" w:fill="FFFFFF"/>
          <w:lang w:val="en-US"/>
        </w:rPr>
        <w:t xml:space="preserve">. </w:t>
      </w:r>
      <w:r w:rsidRPr="00AC6C6C">
        <w:rPr>
          <w:color w:val="000000"/>
          <w:shd w:val="clear" w:color="auto" w:fill="FFFFFF"/>
        </w:rPr>
        <w:t>“Data protection in the era of artificial intelligence. Trends, existing solutions and recommendations for privacy-preserving technologies</w:t>
      </w:r>
      <w:proofErr w:type="gramStart"/>
      <w:r w:rsidRPr="00AC6C6C">
        <w:rPr>
          <w:color w:val="000000"/>
          <w:shd w:val="clear" w:color="auto" w:fill="FFFFFF"/>
        </w:rPr>
        <w:t xml:space="preserve">” </w:t>
      </w:r>
      <w:r>
        <w:rPr>
          <w:color w:val="000000"/>
          <w:shd w:val="clear" w:color="auto" w:fill="FFFFFF"/>
          <w:lang w:val="en-US"/>
        </w:rPr>
        <w:t>.</w:t>
      </w:r>
      <w:proofErr w:type="gramEnd"/>
      <w:r>
        <w:rPr>
          <w:color w:val="000000"/>
          <w:shd w:val="clear" w:color="auto" w:fill="FFFFFF"/>
          <w:lang w:val="en-US"/>
        </w:rPr>
        <w:t xml:space="preserve"> Big Data Value Association. </w:t>
      </w:r>
      <w:r w:rsidRPr="00FC2EB3">
        <w:rPr>
          <w:lang w:val="en-US"/>
        </w:rPr>
        <w:t>[online]</w:t>
      </w:r>
      <w:r w:rsidR="00C233DD" w:rsidRPr="00C233DD">
        <w:rPr>
          <w:lang w:val="en-US"/>
        </w:rPr>
        <w:t xml:space="preserve"> </w:t>
      </w:r>
      <w:r w:rsidR="00C233DD">
        <w:rPr>
          <w:lang w:val="en-US"/>
        </w:rPr>
        <w:t>[</w:t>
      </w:r>
      <w:r w:rsidR="00C233DD" w:rsidRPr="00FC2EB3">
        <w:rPr>
          <w:lang w:val="en-US"/>
        </w:rPr>
        <w:t>Accessed</w:t>
      </w:r>
      <w:r w:rsidR="00C233DD">
        <w:rPr>
          <w:lang w:val="en-US"/>
        </w:rPr>
        <w:t>: 18 December 2021].</w:t>
      </w:r>
      <w:r>
        <w:rPr>
          <w:lang w:val="en-US"/>
        </w:rPr>
        <w:t xml:space="preserve"> </w:t>
      </w:r>
      <w:r w:rsidRPr="00FC2EB3">
        <w:rPr>
          <w:lang w:val="en-US"/>
        </w:rPr>
        <w:t>Available at:</w:t>
      </w:r>
      <w:r>
        <w:rPr>
          <w:lang w:val="en-US"/>
        </w:rPr>
        <w:t xml:space="preserve"> </w:t>
      </w:r>
      <w:hyperlink r:id="rId107" w:history="1">
        <w:r w:rsidRPr="00AD6F5A">
          <w:rPr>
            <w:rStyle w:val="Hyperlink"/>
            <w:shd w:val="clear" w:color="auto" w:fill="FFFFFF"/>
          </w:rPr>
          <w:t>https://www.bdva.eu/sites/default/files/Data%20protection%20in%20the%20era%20of%20big%20data%20for%20artificial%20intelligence_BDVA_FINAL.pdf</w:t>
        </w:r>
      </w:hyperlink>
      <w:r>
        <w:rPr>
          <w:color w:val="000000"/>
          <w:shd w:val="clear" w:color="auto" w:fill="FFFFFF"/>
          <w:lang w:val="en-US"/>
        </w:rPr>
        <w:t xml:space="preserve">  </w:t>
      </w:r>
    </w:p>
    <w:p w14:paraId="55DDDFBC" w14:textId="5ED33ABD" w:rsidR="00757E02" w:rsidRPr="00046E32" w:rsidRDefault="00757E02" w:rsidP="00046E32">
      <w:pPr>
        <w:spacing w:line="360" w:lineRule="auto"/>
        <w:ind w:left="720" w:hanging="720"/>
        <w:jc w:val="both"/>
      </w:pPr>
      <w:r>
        <w:rPr>
          <w:rFonts w:asciiTheme="majorBidi" w:hAnsiTheme="majorBidi" w:cstheme="majorBidi"/>
          <w:color w:val="000000" w:themeColor="text1"/>
          <w:lang w:val="en-US"/>
        </w:rPr>
        <w:t xml:space="preserve">Tobin, S. (2018). Artificial Intelligence: How Knowledge is created, transferred, and used. Elsevier.  </w:t>
      </w:r>
      <w:r w:rsidRPr="003B1CDD">
        <w:rPr>
          <w:rFonts w:cstheme="majorBidi"/>
          <w:color w:val="000000" w:themeColor="text1"/>
        </w:rPr>
        <w:t xml:space="preserve">[online] </w:t>
      </w:r>
      <w:r w:rsidR="00C233DD">
        <w:t>[</w:t>
      </w:r>
      <w:r w:rsidR="00C233DD" w:rsidRPr="0018685B">
        <w:t>Accessed: 19 February 2022</w:t>
      </w:r>
      <w:r w:rsidR="00C233DD">
        <w:t xml:space="preserve">] </w:t>
      </w:r>
      <w:r w:rsidRPr="003B1CDD">
        <w:rPr>
          <w:rFonts w:cstheme="majorBidi"/>
          <w:color w:val="000000" w:themeColor="text1"/>
        </w:rPr>
        <w:t>Availabl</w:t>
      </w:r>
      <w:r w:rsidRPr="003B1CDD">
        <w:t>e at:</w:t>
      </w:r>
      <w:r>
        <w:rPr>
          <w:rFonts w:asciiTheme="majorBidi" w:hAnsiTheme="majorBidi" w:cstheme="majorBidi"/>
          <w:color w:val="000000" w:themeColor="text1"/>
          <w:lang w:val="en-US"/>
        </w:rPr>
        <w:t xml:space="preserve">  </w:t>
      </w:r>
      <w:hyperlink r:id="rId108" w:history="1">
        <w:r w:rsidRPr="003B1CDD">
          <w:rPr>
            <w:rStyle w:val="Hyperlink"/>
          </w:rPr>
          <w:t>https://www.elsevier.com/?a=823654</w:t>
        </w:r>
      </w:hyperlink>
      <w:r>
        <w:t xml:space="preserve"> </w:t>
      </w:r>
    </w:p>
    <w:p w14:paraId="39656C89" w14:textId="77777777" w:rsidR="00634D2F" w:rsidRDefault="00634D2F" w:rsidP="003A2985">
      <w:pPr>
        <w:spacing w:line="360" w:lineRule="auto"/>
        <w:ind w:left="720" w:hanging="720"/>
        <w:jc w:val="both"/>
        <w:rPr>
          <w:color w:val="000000"/>
          <w:shd w:val="clear" w:color="auto" w:fill="FFFFFF"/>
        </w:rPr>
      </w:pPr>
    </w:p>
    <w:p w14:paraId="03C39ED4" w14:textId="69192829" w:rsidR="00634D2F" w:rsidRDefault="00634D2F" w:rsidP="00634D2F">
      <w:pPr>
        <w:spacing w:line="360" w:lineRule="auto"/>
        <w:ind w:left="720" w:hanging="720"/>
        <w:jc w:val="both"/>
        <w:rPr>
          <w:lang w:val="en-US"/>
        </w:rPr>
      </w:pPr>
      <w:r w:rsidRPr="00E30E4A">
        <w:t>Villasenor, J. (2019). Products liability law as a way to address AI harms. Brookings. [online</w:t>
      </w:r>
      <w:r w:rsidRPr="00E30E4A">
        <w:rPr>
          <w:lang w:val="en-US"/>
        </w:rPr>
        <w:t>]</w:t>
      </w:r>
      <w:r w:rsidRPr="00E30E4A">
        <w:t xml:space="preserve"> </w:t>
      </w:r>
      <w:r w:rsidR="00C233DD">
        <w:rPr>
          <w:lang w:val="en-US"/>
        </w:rPr>
        <w:t>[</w:t>
      </w:r>
      <w:r w:rsidR="00C233DD" w:rsidRPr="00E30E4A">
        <w:rPr>
          <w:lang w:val="en-US"/>
        </w:rPr>
        <w:t>Accessed: 3 January 2022</w:t>
      </w:r>
      <w:r w:rsidR="00C233DD">
        <w:rPr>
          <w:lang w:val="en-US"/>
        </w:rPr>
        <w:t>]</w:t>
      </w:r>
      <w:r w:rsidR="00C233DD" w:rsidRPr="00E30E4A">
        <w:rPr>
          <w:lang w:val="en-US"/>
        </w:rPr>
        <w:t xml:space="preserve"> </w:t>
      </w:r>
      <w:r w:rsidRPr="00E30E4A">
        <w:rPr>
          <w:lang w:val="en-US"/>
        </w:rPr>
        <w:t>Available a</w:t>
      </w:r>
      <w:r w:rsidRPr="00E30E4A">
        <w:t>t:</w:t>
      </w:r>
      <w:r w:rsidRPr="00E30E4A">
        <w:rPr>
          <w:lang w:val="en-US"/>
        </w:rPr>
        <w:t xml:space="preserve"> </w:t>
      </w:r>
      <w:hyperlink r:id="rId109" w:history="1">
        <w:r w:rsidRPr="00E30E4A">
          <w:rPr>
            <w:rStyle w:val="Hyperlink"/>
          </w:rPr>
          <w:t>https://www.brookings.edu/research/products-liability-law-as-a-way-to-address-ai-harms/</w:t>
        </w:r>
      </w:hyperlink>
      <w:r w:rsidRPr="00E30E4A">
        <w:t xml:space="preserve"> </w:t>
      </w:r>
    </w:p>
    <w:p w14:paraId="699B3EC3" w14:textId="77777777" w:rsidR="00634D2F" w:rsidRPr="009D3351" w:rsidRDefault="00634D2F" w:rsidP="003A2985">
      <w:pPr>
        <w:spacing w:line="360" w:lineRule="auto"/>
        <w:ind w:left="720" w:hanging="720"/>
        <w:jc w:val="both"/>
        <w:rPr>
          <w:color w:val="000000"/>
          <w:shd w:val="clear" w:color="auto" w:fill="FFFFFF"/>
          <w:lang w:val="en-US"/>
        </w:rPr>
      </w:pPr>
    </w:p>
    <w:p w14:paraId="5F82F6B1" w14:textId="052695B9" w:rsidR="00ED6872" w:rsidRDefault="00375684" w:rsidP="00ED6872">
      <w:pPr>
        <w:spacing w:line="360" w:lineRule="auto"/>
        <w:ind w:left="720" w:hanging="720"/>
        <w:jc w:val="both"/>
        <w:rPr>
          <w:lang w:val="en-US"/>
        </w:rPr>
      </w:pPr>
      <w:r w:rsidRPr="00FC2EB3">
        <w:rPr>
          <w:color w:val="000000"/>
          <w:shd w:val="clear" w:color="auto" w:fill="FFFFFF"/>
        </w:rPr>
        <w:t>Wang, Q. (2019). How to apply AI technology in Project Management.</w:t>
      </w:r>
      <w:r w:rsidRPr="00FC2EB3">
        <w:rPr>
          <w:rStyle w:val="apple-converted-space"/>
          <w:color w:val="000000"/>
          <w:shd w:val="clear" w:color="auto" w:fill="FFFFFF"/>
        </w:rPr>
        <w:t> </w:t>
      </w:r>
      <w:r w:rsidRPr="00FC2EB3">
        <w:rPr>
          <w:rStyle w:val="Emphasis"/>
          <w:color w:val="000000"/>
          <w:bdr w:val="none" w:sz="0" w:space="0" w:color="auto" w:frame="1"/>
        </w:rPr>
        <w:t xml:space="preserve">PM World </w:t>
      </w:r>
      <w:proofErr w:type="gramStart"/>
      <w:r w:rsidRPr="00FC2EB3">
        <w:rPr>
          <w:rStyle w:val="Emphasis"/>
          <w:color w:val="000000"/>
          <w:bdr w:val="none" w:sz="0" w:space="0" w:color="auto" w:frame="1"/>
        </w:rPr>
        <w:t>Journal</w:t>
      </w:r>
      <w:r w:rsidRPr="00FC2EB3">
        <w:rPr>
          <w:color w:val="000000"/>
          <w:shd w:val="clear" w:color="auto" w:fill="FFFFFF"/>
        </w:rPr>
        <w:t>,</w:t>
      </w:r>
      <w:r w:rsidRPr="00FC2EB3">
        <w:rPr>
          <w:rStyle w:val="apple-converted-space"/>
          <w:color w:val="000000"/>
          <w:shd w:val="clear" w:color="auto" w:fill="FFFFFF"/>
        </w:rPr>
        <w:t> </w:t>
      </w:r>
      <w:r w:rsidRPr="00FC2EB3">
        <w:rPr>
          <w:color w:val="000000"/>
          <w:shd w:val="clear" w:color="auto" w:fill="FFFFFF"/>
        </w:rPr>
        <w:t xml:space="preserve"> </w:t>
      </w:r>
      <w:r w:rsidR="0099550E" w:rsidRPr="00FC2EB3">
        <w:rPr>
          <w:color w:val="000000"/>
          <w:shd w:val="clear" w:color="auto" w:fill="FFFFFF"/>
        </w:rPr>
        <w:t>Vol.</w:t>
      </w:r>
      <w:proofErr w:type="gramEnd"/>
      <w:r w:rsidR="0099550E" w:rsidRPr="00FC2EB3">
        <w:rPr>
          <w:color w:val="000000"/>
          <w:shd w:val="clear" w:color="auto" w:fill="FFFFFF"/>
        </w:rPr>
        <w:t xml:space="preserve"> VIII, Issue III</w:t>
      </w:r>
      <w:r w:rsidRPr="00FC2EB3">
        <w:rPr>
          <w:color w:val="000000"/>
          <w:shd w:val="clear" w:color="auto" w:fill="FFFFFF"/>
        </w:rPr>
        <w:t>.</w:t>
      </w:r>
      <w:r w:rsidR="0099550E" w:rsidRPr="00FC2EB3">
        <w:rPr>
          <w:color w:val="000000"/>
          <w:shd w:val="clear" w:color="auto" w:fill="FFFFFF"/>
          <w:lang w:val="en-US"/>
        </w:rPr>
        <w:t xml:space="preserve"> </w:t>
      </w:r>
      <w:r w:rsidR="0099550E" w:rsidRPr="00FC2EB3">
        <w:rPr>
          <w:lang w:val="en-US"/>
        </w:rPr>
        <w:t>[online]</w:t>
      </w:r>
      <w:r w:rsidR="0099550E" w:rsidRPr="00FC2EB3">
        <w:t xml:space="preserve"> </w:t>
      </w:r>
      <w:r w:rsidR="00C233DD">
        <w:rPr>
          <w:lang w:val="en-US"/>
        </w:rPr>
        <w:t>[</w:t>
      </w:r>
      <w:r w:rsidR="00C233DD" w:rsidRPr="00FC2EB3">
        <w:rPr>
          <w:lang w:val="en-US"/>
        </w:rPr>
        <w:t>Accessed: 5 May 2021</w:t>
      </w:r>
      <w:r w:rsidR="00C233DD">
        <w:rPr>
          <w:lang w:val="en-US"/>
        </w:rPr>
        <w:t xml:space="preserve">] </w:t>
      </w:r>
      <w:r w:rsidR="0099550E" w:rsidRPr="00FC2EB3">
        <w:rPr>
          <w:lang w:val="en-US"/>
        </w:rPr>
        <w:t>Available at:</w:t>
      </w:r>
      <w:r w:rsidRPr="00FC2EB3">
        <w:rPr>
          <w:color w:val="000000"/>
          <w:shd w:val="clear" w:color="auto" w:fill="FFFFFF"/>
        </w:rPr>
        <w:t xml:space="preserve"> </w:t>
      </w:r>
      <w:hyperlink r:id="rId110" w:history="1">
        <w:r w:rsidRPr="00FC2EB3">
          <w:rPr>
            <w:rStyle w:val="Hyperlink"/>
            <w:shd w:val="clear" w:color="auto" w:fill="FFFFFF"/>
          </w:rPr>
          <w:t>https://pmworldlibrary.net/wp-content/uploads/2019/03/pmwj80-Apr2019-Wang-how-to-aply-AI-in-project-management.pdf</w:t>
        </w:r>
      </w:hyperlink>
      <w:r w:rsidRPr="00FC2EB3">
        <w:rPr>
          <w:color w:val="000000"/>
          <w:shd w:val="clear" w:color="auto" w:fill="FFFFFF"/>
        </w:rPr>
        <w:t xml:space="preserve"> </w:t>
      </w:r>
    </w:p>
    <w:p w14:paraId="24638682" w14:textId="238BF9C0" w:rsidR="005F729E" w:rsidRDefault="005F729E" w:rsidP="00ED6872">
      <w:pPr>
        <w:spacing w:line="360" w:lineRule="auto"/>
        <w:ind w:left="720" w:hanging="720"/>
        <w:jc w:val="both"/>
        <w:rPr>
          <w:lang w:val="en-US"/>
        </w:rPr>
      </w:pPr>
    </w:p>
    <w:p w14:paraId="4BF90DD8" w14:textId="79C365D2" w:rsidR="005F729E" w:rsidRDefault="005F729E" w:rsidP="00ED6872">
      <w:pPr>
        <w:spacing w:line="360" w:lineRule="auto"/>
        <w:ind w:left="720" w:hanging="720"/>
        <w:jc w:val="both"/>
        <w:rPr>
          <w:lang w:val="en-US"/>
        </w:rPr>
      </w:pPr>
      <w:r w:rsidRPr="009D3351">
        <w:t xml:space="preserve">10xDS Team, (2021). 5 Common Challenges in Implementing Artificial Intelligence (AI). </w:t>
      </w:r>
      <w:r w:rsidRPr="009E06A4">
        <w:t xml:space="preserve">[online] </w:t>
      </w:r>
      <w:r w:rsidR="00C233DD">
        <w:t>[</w:t>
      </w:r>
      <w:r w:rsidR="00C233DD" w:rsidRPr="009D3351">
        <w:t>Accessed: 3 January 2022</w:t>
      </w:r>
      <w:r w:rsidR="00C233DD">
        <w:t xml:space="preserve">] </w:t>
      </w:r>
      <w:r w:rsidRPr="009E06A4">
        <w:t>Available at:</w:t>
      </w:r>
      <w:r w:rsidRPr="009D3351">
        <w:t xml:space="preserve"> </w:t>
      </w:r>
      <w:hyperlink r:id="rId111" w:history="1">
        <w:r w:rsidRPr="009D3351">
          <w:t>https://10xds.com/blog/challenges-implementing-artificial-intelligence/</w:t>
        </w:r>
      </w:hyperlink>
      <w:r w:rsidRPr="009D3351">
        <w:t xml:space="preserve"> </w:t>
      </w:r>
    </w:p>
    <w:p w14:paraId="0C63EAF7" w14:textId="77777777" w:rsidR="00ED6872" w:rsidRDefault="00ED6872" w:rsidP="00ED6872">
      <w:pPr>
        <w:spacing w:line="360" w:lineRule="auto"/>
        <w:ind w:left="720" w:hanging="720"/>
        <w:jc w:val="both"/>
        <w:rPr>
          <w:lang w:val="en-US"/>
        </w:rPr>
      </w:pPr>
    </w:p>
    <w:p w14:paraId="69D09684" w14:textId="77777777" w:rsidR="00585ED9" w:rsidRDefault="00585ED9" w:rsidP="00585ED9">
      <w:pPr>
        <w:spacing w:line="360" w:lineRule="auto"/>
        <w:ind w:left="720" w:hanging="720"/>
        <w:jc w:val="both"/>
        <w:rPr>
          <w:rFonts w:asciiTheme="majorBidi" w:hAnsiTheme="majorBidi" w:cstheme="majorBidi"/>
          <w:color w:val="000000" w:themeColor="text1"/>
          <w:lang w:val="en-US"/>
        </w:rPr>
      </w:pPr>
    </w:p>
    <w:p w14:paraId="773827E9" w14:textId="77777777" w:rsidR="00855E62" w:rsidRDefault="00855E62" w:rsidP="00855E62">
      <w:pPr>
        <w:spacing w:line="360" w:lineRule="auto"/>
        <w:ind w:left="720" w:hanging="720"/>
        <w:jc w:val="both"/>
        <w:rPr>
          <w:rFonts w:cstheme="majorBidi"/>
          <w:b/>
          <w:bCs/>
          <w:color w:val="000000" w:themeColor="text1"/>
          <w:lang w:val="en-US"/>
        </w:rPr>
      </w:pPr>
    </w:p>
    <w:p w14:paraId="3F49D18D" w14:textId="77777777" w:rsidR="00C1585E" w:rsidRDefault="00C1585E" w:rsidP="00C1585E">
      <w:pPr>
        <w:spacing w:line="360" w:lineRule="auto"/>
        <w:ind w:left="720" w:hanging="720"/>
        <w:jc w:val="both"/>
        <w:rPr>
          <w:rFonts w:cstheme="majorBidi"/>
          <w:color w:val="000000" w:themeColor="text1"/>
          <w:lang w:val="en-US"/>
        </w:rPr>
      </w:pPr>
    </w:p>
    <w:p w14:paraId="00C91CF3" w14:textId="77777777" w:rsidR="00417020" w:rsidRPr="009D3351" w:rsidRDefault="00417020" w:rsidP="00417020">
      <w:pPr>
        <w:spacing w:line="360" w:lineRule="auto"/>
        <w:ind w:left="720" w:hanging="720"/>
        <w:jc w:val="both"/>
        <w:rPr>
          <w:lang w:val="en-US"/>
        </w:rPr>
      </w:pPr>
    </w:p>
    <w:p w14:paraId="69606503" w14:textId="77777777" w:rsidR="00E6034E" w:rsidRDefault="00E6034E" w:rsidP="00E6034E">
      <w:pPr>
        <w:spacing w:line="360" w:lineRule="auto"/>
        <w:ind w:left="720" w:hanging="720"/>
        <w:jc w:val="both"/>
        <w:rPr>
          <w:lang w:val="en-US"/>
        </w:rPr>
      </w:pPr>
    </w:p>
    <w:p w14:paraId="7DAA3277" w14:textId="77777777" w:rsidR="009511D1" w:rsidRDefault="009511D1" w:rsidP="009511D1">
      <w:pPr>
        <w:spacing w:line="360" w:lineRule="auto"/>
        <w:ind w:left="720" w:hanging="720"/>
        <w:jc w:val="both"/>
        <w:rPr>
          <w:lang w:val="en-US"/>
        </w:rPr>
      </w:pPr>
    </w:p>
    <w:p w14:paraId="41E01611" w14:textId="77777777" w:rsidR="00805F81" w:rsidRDefault="00805F81" w:rsidP="00805F81">
      <w:pPr>
        <w:spacing w:line="360" w:lineRule="auto"/>
        <w:ind w:left="720" w:hanging="720"/>
        <w:jc w:val="both"/>
        <w:rPr>
          <w:lang w:val="en-US"/>
        </w:rPr>
      </w:pPr>
    </w:p>
    <w:p w14:paraId="6CE657A0" w14:textId="77777777" w:rsidR="00316323" w:rsidRDefault="00316323" w:rsidP="00316323">
      <w:pPr>
        <w:spacing w:line="360" w:lineRule="auto"/>
        <w:ind w:left="720" w:hanging="720"/>
        <w:jc w:val="both"/>
        <w:rPr>
          <w:lang w:val="en-US"/>
        </w:rPr>
      </w:pPr>
    </w:p>
    <w:p w14:paraId="076DB0E7" w14:textId="65779F4E" w:rsidR="001F3984" w:rsidRPr="008D4AD6" w:rsidRDefault="001F3984" w:rsidP="00531E44">
      <w:pPr>
        <w:pStyle w:val="Heading1"/>
      </w:pPr>
      <w:bookmarkStart w:id="128" w:name="_Toc98880757"/>
      <w:r w:rsidRPr="008D4AD6">
        <w:lastRenderedPageBreak/>
        <w:t>Appendices</w:t>
      </w:r>
      <w:bookmarkEnd w:id="128"/>
    </w:p>
    <w:p w14:paraId="0E79228E" w14:textId="582F4EEB" w:rsidR="001F3984" w:rsidRPr="008D4AD6" w:rsidRDefault="001F3984" w:rsidP="00383826">
      <w:pPr>
        <w:spacing w:line="360" w:lineRule="auto"/>
        <w:ind w:left="720" w:hanging="720"/>
        <w:jc w:val="both"/>
        <w:rPr>
          <w:rFonts w:asciiTheme="majorBidi" w:hAnsiTheme="majorBidi" w:cstheme="majorBidi"/>
          <w:b/>
          <w:bCs/>
          <w:color w:val="000000" w:themeColor="text1"/>
        </w:rPr>
      </w:pPr>
    </w:p>
    <w:p w14:paraId="792D3B66" w14:textId="1660CA27" w:rsidR="001F3984" w:rsidRDefault="001F3984" w:rsidP="001F3984">
      <w:pPr>
        <w:spacing w:line="360" w:lineRule="auto"/>
        <w:rPr>
          <w:b/>
          <w:bCs/>
        </w:rPr>
      </w:pPr>
      <w:r w:rsidRPr="008D4AD6">
        <w:rPr>
          <w:rFonts w:asciiTheme="majorBidi" w:hAnsiTheme="majorBidi" w:cstheme="majorBidi"/>
          <w:b/>
          <w:bCs/>
          <w:color w:val="000000" w:themeColor="text1"/>
        </w:rPr>
        <w:t xml:space="preserve">Appendix A: </w:t>
      </w:r>
      <w:r w:rsidRPr="008D4AD6">
        <w:rPr>
          <w:b/>
          <w:bCs/>
        </w:rPr>
        <w:t>Questionnaire Cover Letter</w:t>
      </w:r>
    </w:p>
    <w:p w14:paraId="28031344" w14:textId="77777777" w:rsidR="008D4AD6" w:rsidRPr="000F0722" w:rsidRDefault="008D4AD6" w:rsidP="008D4AD6">
      <w:pPr>
        <w:rPr>
          <w:lang w:eastAsia="en-GB"/>
        </w:rPr>
      </w:pPr>
    </w:p>
    <w:p w14:paraId="2DF9B4C1" w14:textId="7C811606" w:rsidR="005930A1" w:rsidRDefault="005930A1" w:rsidP="005930A1">
      <w:pPr>
        <w:spacing w:line="360" w:lineRule="auto"/>
        <w:rPr>
          <w:lang w:eastAsia="en-GB"/>
        </w:rPr>
      </w:pPr>
      <w:r w:rsidRPr="000F0722">
        <w:rPr>
          <w:lang w:eastAsia="en-GB"/>
        </w:rPr>
        <w:t>Dear Sir/Madam</w:t>
      </w:r>
      <w:r w:rsidR="005F729E">
        <w:rPr>
          <w:lang w:eastAsia="en-GB"/>
        </w:rPr>
        <w:t>,</w:t>
      </w:r>
    </w:p>
    <w:p w14:paraId="3FA6E4FA" w14:textId="77777777" w:rsidR="005930A1" w:rsidRPr="000F0722" w:rsidRDefault="005930A1" w:rsidP="005930A1">
      <w:pPr>
        <w:spacing w:line="360" w:lineRule="auto"/>
        <w:rPr>
          <w:color w:val="434343"/>
        </w:rPr>
      </w:pPr>
    </w:p>
    <w:p w14:paraId="5F9819FE" w14:textId="7F36D282" w:rsidR="005930A1" w:rsidRPr="000F0722" w:rsidRDefault="005930A1" w:rsidP="005930A1">
      <w:pPr>
        <w:spacing w:line="360" w:lineRule="auto"/>
        <w:rPr>
          <w:lang w:eastAsia="en-GB"/>
        </w:rPr>
      </w:pPr>
      <w:r w:rsidRPr="000F0722">
        <w:rPr>
          <w:lang w:eastAsia="en-GB"/>
        </w:rPr>
        <w:t xml:space="preserve">In an effort to identify the </w:t>
      </w:r>
      <w:r w:rsidRPr="0012354B">
        <w:rPr>
          <w:lang w:eastAsia="en-GB"/>
        </w:rPr>
        <w:t xml:space="preserve">emerging risks of the implementation of artificial intelligence </w:t>
      </w:r>
      <w:r w:rsidR="005F729E">
        <w:rPr>
          <w:lang w:eastAsia="en-GB"/>
        </w:rPr>
        <w:t>i</w:t>
      </w:r>
      <w:r w:rsidRPr="0012354B">
        <w:rPr>
          <w:lang w:eastAsia="en-GB"/>
        </w:rPr>
        <w:t>n project management.</w:t>
      </w:r>
      <w:r>
        <w:rPr>
          <w:lang w:eastAsia="en-GB"/>
        </w:rPr>
        <w:t xml:space="preserve"> This research is being c</w:t>
      </w:r>
      <w:r w:rsidRPr="000F0722">
        <w:rPr>
          <w:lang w:eastAsia="en-GB"/>
        </w:rPr>
        <w:t>onduct</w:t>
      </w:r>
      <w:r>
        <w:rPr>
          <w:lang w:eastAsia="en-GB"/>
        </w:rPr>
        <w:t>ed</w:t>
      </w:r>
      <w:r w:rsidRPr="000F0722">
        <w:rPr>
          <w:lang w:eastAsia="en-GB"/>
        </w:rPr>
        <w:t xml:space="preserve"> </w:t>
      </w:r>
      <w:r>
        <w:rPr>
          <w:lang w:eastAsia="en-GB"/>
        </w:rPr>
        <w:t xml:space="preserve">to </w:t>
      </w:r>
      <w:r w:rsidRPr="00D063FA">
        <w:rPr>
          <w:color w:val="000000" w:themeColor="text1"/>
        </w:rPr>
        <w:t>examin</w:t>
      </w:r>
      <w:r>
        <w:rPr>
          <w:color w:val="000000" w:themeColor="text1"/>
        </w:rPr>
        <w:t>e</w:t>
      </w:r>
      <w:r w:rsidRPr="00D063FA">
        <w:rPr>
          <w:color w:val="000000" w:themeColor="text1"/>
        </w:rPr>
        <w:t xml:space="preserve"> the importance of using artificial intelligence in assisting project managers in managing projects. </w:t>
      </w:r>
      <w:r>
        <w:rPr>
          <w:color w:val="000000" w:themeColor="text1"/>
        </w:rPr>
        <w:t>The study</w:t>
      </w:r>
      <w:r w:rsidRPr="00D063FA">
        <w:rPr>
          <w:color w:val="000000" w:themeColor="text1"/>
        </w:rPr>
        <w:t xml:space="preserve"> will focus on identifying the emerging risks of the implementation of artificial intelligence in project management. The first stage of the work necessitates a </w:t>
      </w:r>
      <w:r w:rsidRPr="00895C5A">
        <w:rPr>
          <w:rFonts w:eastAsiaTheme="majorEastAsia" w:cstheme="majorBidi"/>
        </w:rPr>
        <w:t>questionnaire</w:t>
      </w:r>
      <w:r w:rsidRPr="00D063FA">
        <w:rPr>
          <w:color w:val="000000" w:themeColor="text1"/>
        </w:rPr>
        <w:t xml:space="preserve"> of experts in the field of artificial intelligence and project management to evaluate the views of experts on the influence of emerging risks of the implementation of artificial intelligence in project management</w:t>
      </w:r>
      <w:r>
        <w:rPr>
          <w:color w:val="000000" w:themeColor="text1"/>
        </w:rPr>
        <w:t xml:space="preserve">. </w:t>
      </w:r>
    </w:p>
    <w:p w14:paraId="5D1F8992" w14:textId="77777777" w:rsidR="005930A1" w:rsidRDefault="005930A1" w:rsidP="005930A1">
      <w:pPr>
        <w:spacing w:line="360" w:lineRule="auto"/>
        <w:rPr>
          <w:lang w:eastAsia="en-GB"/>
        </w:rPr>
      </w:pPr>
    </w:p>
    <w:p w14:paraId="692A02DB" w14:textId="324D5E18" w:rsidR="005930A1" w:rsidRPr="000F0722" w:rsidRDefault="005930A1" w:rsidP="005930A1">
      <w:pPr>
        <w:spacing w:line="360" w:lineRule="auto"/>
        <w:rPr>
          <w:lang w:eastAsia="en-GB"/>
        </w:rPr>
      </w:pPr>
      <w:r w:rsidRPr="00822172">
        <w:rPr>
          <w:lang w:eastAsia="en-GB"/>
        </w:rPr>
        <w:t xml:space="preserve">The questionnaire should take no longer than 10 minutes to complete and will provide vital information for </w:t>
      </w:r>
      <w:r>
        <w:rPr>
          <w:lang w:eastAsia="en-GB"/>
        </w:rPr>
        <w:t xml:space="preserve">the </w:t>
      </w:r>
      <w:r w:rsidRPr="00822172">
        <w:rPr>
          <w:lang w:eastAsia="en-GB"/>
        </w:rPr>
        <w:t>research.</w:t>
      </w:r>
      <w:r>
        <w:t xml:space="preserve"> </w:t>
      </w:r>
      <w:r w:rsidRPr="00822172">
        <w:rPr>
          <w:lang w:eastAsia="en-GB"/>
        </w:rPr>
        <w:t xml:space="preserve">You are assured of confidentiality and that any identifying information will be destroyed at the data processing stage of the research. </w:t>
      </w:r>
      <w:r>
        <w:rPr>
          <w:lang w:eastAsia="en-GB"/>
        </w:rPr>
        <w:t>Also, p</w:t>
      </w:r>
      <w:r w:rsidRPr="00822172">
        <w:rPr>
          <w:lang w:eastAsia="en-GB"/>
        </w:rPr>
        <w:t xml:space="preserve">lease be assured that your identity </w:t>
      </w:r>
      <w:r>
        <w:rPr>
          <w:lang w:eastAsia="en-GB"/>
        </w:rPr>
        <w:t>will</w:t>
      </w:r>
      <w:r w:rsidRPr="00822172">
        <w:rPr>
          <w:lang w:eastAsia="en-GB"/>
        </w:rPr>
        <w:t xml:space="preserve"> remain strictly confidential.</w:t>
      </w:r>
    </w:p>
    <w:p w14:paraId="3F120B6E" w14:textId="77777777" w:rsidR="005930A1" w:rsidRDefault="005930A1" w:rsidP="005930A1">
      <w:pPr>
        <w:spacing w:line="360" w:lineRule="auto"/>
        <w:rPr>
          <w:lang w:eastAsia="en-GB"/>
        </w:rPr>
      </w:pPr>
    </w:p>
    <w:p w14:paraId="0BBC86BF" w14:textId="00AB1A06" w:rsidR="005930A1" w:rsidRPr="000F0722" w:rsidRDefault="005930A1" w:rsidP="005930A1">
      <w:pPr>
        <w:spacing w:line="360" w:lineRule="auto"/>
        <w:rPr>
          <w:lang w:eastAsia="en-GB"/>
        </w:rPr>
      </w:pPr>
      <w:r w:rsidRPr="000F0722">
        <w:rPr>
          <w:lang w:eastAsia="en-GB"/>
        </w:rPr>
        <w:t xml:space="preserve">If you wish to participate in this </w:t>
      </w:r>
      <w:r w:rsidRPr="00822172">
        <w:rPr>
          <w:lang w:eastAsia="en-GB"/>
        </w:rPr>
        <w:t>questionnaire</w:t>
      </w:r>
      <w:r w:rsidRPr="000F0722">
        <w:rPr>
          <w:lang w:eastAsia="en-GB"/>
        </w:rPr>
        <w:t xml:space="preserve">, simply click on the link below, or cut and paste the URL into your browser to access the </w:t>
      </w:r>
      <w:r w:rsidRPr="00822172">
        <w:rPr>
          <w:lang w:eastAsia="en-GB"/>
        </w:rPr>
        <w:t>questionnaire</w:t>
      </w:r>
      <w:r w:rsidRPr="000F0722">
        <w:rPr>
          <w:lang w:eastAsia="en-GB"/>
        </w:rPr>
        <w:t xml:space="preserve">: </w:t>
      </w:r>
    </w:p>
    <w:p w14:paraId="5A89F22D" w14:textId="77777777" w:rsidR="005930A1" w:rsidRDefault="00E03CDE" w:rsidP="005930A1">
      <w:pPr>
        <w:spacing w:line="360" w:lineRule="auto"/>
      </w:pPr>
      <w:hyperlink r:id="rId112" w:history="1">
        <w:r w:rsidR="005930A1" w:rsidRPr="00AD6F5A">
          <w:rPr>
            <w:rStyle w:val="Hyperlink"/>
          </w:rPr>
          <w:t>https://forms.gle/t528sF7PZiZ97pvP9</w:t>
        </w:r>
      </w:hyperlink>
      <w:r w:rsidR="005930A1">
        <w:t xml:space="preserve"> </w:t>
      </w:r>
      <w:r w:rsidR="005930A1" w:rsidRPr="00C93861">
        <w:t xml:space="preserve"> </w:t>
      </w:r>
      <w:r w:rsidR="005930A1">
        <w:t xml:space="preserve"> </w:t>
      </w:r>
    </w:p>
    <w:p w14:paraId="3DF32E05" w14:textId="77777777" w:rsidR="005930A1" w:rsidRDefault="005930A1" w:rsidP="005930A1">
      <w:pPr>
        <w:spacing w:line="360" w:lineRule="auto"/>
        <w:rPr>
          <w:lang w:eastAsia="en-GB"/>
        </w:rPr>
      </w:pPr>
    </w:p>
    <w:p w14:paraId="791C894D" w14:textId="1DED917D" w:rsidR="005930A1" w:rsidRPr="000F0722" w:rsidRDefault="005930A1" w:rsidP="005930A1">
      <w:pPr>
        <w:spacing w:line="360" w:lineRule="auto"/>
        <w:rPr>
          <w:lang w:eastAsia="en-GB"/>
        </w:rPr>
      </w:pPr>
      <w:r w:rsidRPr="004C2D8F">
        <w:rPr>
          <w:lang w:eastAsia="en-GB"/>
        </w:rPr>
        <w:t xml:space="preserve">Given the constraint of time it would be helpful if the questionnaires were ready at your earliest convenience. </w:t>
      </w:r>
    </w:p>
    <w:p w14:paraId="713922A4" w14:textId="77777777" w:rsidR="005930A1" w:rsidRDefault="005930A1" w:rsidP="005930A1">
      <w:pPr>
        <w:spacing w:line="360" w:lineRule="auto"/>
        <w:rPr>
          <w:lang w:eastAsia="en-GB"/>
        </w:rPr>
      </w:pPr>
    </w:p>
    <w:p w14:paraId="56CC50D3" w14:textId="353945D7" w:rsidR="005930A1" w:rsidRPr="000F0722" w:rsidRDefault="005930A1" w:rsidP="005930A1">
      <w:pPr>
        <w:spacing w:line="360" w:lineRule="auto"/>
        <w:rPr>
          <w:lang w:eastAsia="en-GB"/>
        </w:rPr>
      </w:pPr>
      <w:r w:rsidRPr="000F0722">
        <w:rPr>
          <w:lang w:eastAsia="en-GB"/>
        </w:rPr>
        <w:t xml:space="preserve">I would like to thank you in advance for your time and participation in this </w:t>
      </w:r>
      <w:r w:rsidRPr="00895C5A">
        <w:rPr>
          <w:rFonts w:eastAsiaTheme="majorEastAsia" w:cstheme="majorBidi"/>
        </w:rPr>
        <w:t>questionnaire</w:t>
      </w:r>
      <w:r w:rsidRPr="000F0722">
        <w:rPr>
          <w:lang w:eastAsia="en-GB"/>
        </w:rPr>
        <w:t>.</w:t>
      </w:r>
    </w:p>
    <w:p w14:paraId="7745803F" w14:textId="77777777" w:rsidR="005930A1" w:rsidRDefault="005930A1" w:rsidP="005930A1"/>
    <w:p w14:paraId="6CC40A8F" w14:textId="77777777" w:rsidR="008D4AD6" w:rsidRDefault="008D4AD6" w:rsidP="001F3984">
      <w:pPr>
        <w:spacing w:line="360" w:lineRule="auto"/>
        <w:rPr>
          <w:b/>
          <w:bCs/>
        </w:rPr>
      </w:pPr>
    </w:p>
    <w:p w14:paraId="5AC335F9" w14:textId="0A3ECE07" w:rsidR="00C022DA" w:rsidRDefault="00C022DA" w:rsidP="001F3984">
      <w:pPr>
        <w:spacing w:line="360" w:lineRule="auto"/>
        <w:rPr>
          <w:b/>
          <w:bCs/>
        </w:rPr>
      </w:pPr>
    </w:p>
    <w:p w14:paraId="2672902D" w14:textId="77777777" w:rsidR="00C022DA" w:rsidRDefault="00C022DA">
      <w:pPr>
        <w:rPr>
          <w:b/>
          <w:bCs/>
        </w:rPr>
      </w:pPr>
      <w:r>
        <w:rPr>
          <w:b/>
          <w:bCs/>
        </w:rPr>
        <w:br w:type="page"/>
      </w:r>
    </w:p>
    <w:p w14:paraId="1411D994" w14:textId="77777777" w:rsidR="00C022DA" w:rsidRPr="00CD34B4" w:rsidRDefault="00C022DA" w:rsidP="00C022DA">
      <w:pPr>
        <w:rPr>
          <w:rFonts w:asciiTheme="majorBidi" w:hAnsiTheme="majorBidi" w:cstheme="majorBidi"/>
          <w:b/>
          <w:bCs/>
        </w:rPr>
      </w:pPr>
      <w:r w:rsidRPr="00CD34B4">
        <w:rPr>
          <w:rFonts w:asciiTheme="majorBidi" w:hAnsiTheme="majorBidi" w:cstheme="majorBidi"/>
          <w:b/>
          <w:bCs/>
          <w:color w:val="000000" w:themeColor="text1"/>
        </w:rPr>
        <w:lastRenderedPageBreak/>
        <w:t xml:space="preserve">Appendix B: </w:t>
      </w:r>
      <w:r w:rsidRPr="00CD34B4">
        <w:rPr>
          <w:rFonts w:asciiTheme="majorBidi" w:hAnsiTheme="majorBidi" w:cstheme="majorBidi"/>
          <w:b/>
          <w:bCs/>
        </w:rPr>
        <w:t>Questionnaire</w:t>
      </w:r>
    </w:p>
    <w:p w14:paraId="26FE70EC" w14:textId="77777777" w:rsidR="008D4AD6" w:rsidRPr="008D4AD6" w:rsidRDefault="008D4AD6" w:rsidP="001F3984">
      <w:pPr>
        <w:spacing w:line="360" w:lineRule="auto"/>
        <w:rPr>
          <w:b/>
          <w:bCs/>
        </w:rPr>
      </w:pPr>
    </w:p>
    <w:p w14:paraId="41B0F986" w14:textId="01826536" w:rsidR="00C022DA" w:rsidRPr="00C022DA" w:rsidRDefault="00C022DA" w:rsidP="00C022DA">
      <w:pPr>
        <w:rPr>
          <w:rFonts w:asciiTheme="majorBidi" w:hAnsiTheme="majorBidi" w:cstheme="majorBidi"/>
          <w:b/>
          <w:bCs/>
          <w:lang w:val="en-US"/>
        </w:rPr>
      </w:pPr>
      <w:r w:rsidRPr="00A01625">
        <w:rPr>
          <w:rFonts w:asciiTheme="majorBidi" w:hAnsiTheme="majorBidi" w:cstheme="majorBidi"/>
          <w:b/>
          <w:bCs/>
        </w:rPr>
        <w:t>Notes about the questionnaire</w:t>
      </w:r>
      <w:r>
        <w:rPr>
          <w:rFonts w:asciiTheme="majorBidi" w:hAnsiTheme="majorBidi" w:cstheme="majorBidi"/>
          <w:b/>
          <w:bCs/>
          <w:lang w:val="en-US"/>
        </w:rPr>
        <w:t>:</w:t>
      </w:r>
    </w:p>
    <w:p w14:paraId="588FA0EC" w14:textId="77777777" w:rsidR="00C022DA" w:rsidRDefault="00C022DA" w:rsidP="00C022DA">
      <w:pPr>
        <w:spacing w:line="276" w:lineRule="auto"/>
        <w:rPr>
          <w:rFonts w:asciiTheme="majorBidi" w:hAnsiTheme="majorBidi" w:cstheme="majorBidi"/>
          <w:b/>
          <w:bCs/>
        </w:rPr>
      </w:pPr>
    </w:p>
    <w:p w14:paraId="3D615DD3" w14:textId="7536C43A" w:rsidR="00C022DA" w:rsidRPr="00A01625" w:rsidRDefault="00C022DA" w:rsidP="00C022DA">
      <w:pPr>
        <w:spacing w:line="276" w:lineRule="auto"/>
        <w:rPr>
          <w:rFonts w:asciiTheme="majorBidi" w:hAnsiTheme="majorBidi" w:cstheme="majorBidi"/>
        </w:rPr>
      </w:pPr>
      <w:r w:rsidRPr="00A01625">
        <w:rPr>
          <w:rFonts w:asciiTheme="majorBidi" w:hAnsiTheme="majorBidi" w:cstheme="majorBidi"/>
        </w:rPr>
        <w:t>As is the case with many questionnaire surveys</w:t>
      </w:r>
      <w:r w:rsidR="005F729E">
        <w:rPr>
          <w:rFonts w:asciiTheme="majorBidi" w:hAnsiTheme="majorBidi" w:cstheme="majorBidi"/>
        </w:rPr>
        <w:t>,</w:t>
      </w:r>
      <w:r w:rsidRPr="00A01625">
        <w:rPr>
          <w:rFonts w:asciiTheme="majorBidi" w:hAnsiTheme="majorBidi" w:cstheme="majorBidi"/>
        </w:rPr>
        <w:t xml:space="preserve"> there may be some questions which appear irrelevant or impertinent.  However, it is necessary in this study that all questions are answered, as the questionnaire is designed to achieve particular research objectives, and it is hoped not to offend participants in anyway</w:t>
      </w:r>
      <w:r>
        <w:rPr>
          <w:rFonts w:asciiTheme="majorBidi" w:hAnsiTheme="majorBidi" w:cstheme="majorBidi"/>
        </w:rPr>
        <w:t xml:space="preserve">. </w:t>
      </w:r>
      <w:r w:rsidRPr="00946632">
        <w:rPr>
          <w:rFonts w:asciiTheme="majorBidi" w:hAnsiTheme="majorBidi" w:cstheme="majorBidi"/>
        </w:rPr>
        <w:t>The questionnaire should take no longer than 10 minutes to complete and will provide vital information for my research.</w:t>
      </w:r>
      <w:r>
        <w:rPr>
          <w:rFonts w:asciiTheme="majorBidi" w:hAnsiTheme="majorBidi" w:cstheme="majorBidi"/>
        </w:rPr>
        <w:t xml:space="preserve"> </w:t>
      </w:r>
      <w:r w:rsidRPr="00A01625">
        <w:rPr>
          <w:rFonts w:asciiTheme="majorBidi" w:hAnsiTheme="majorBidi" w:cstheme="majorBidi"/>
          <w:u w:val="single"/>
        </w:rPr>
        <w:t>Remember that both your identity will remain strictly confidential.</w:t>
      </w:r>
      <w:r w:rsidRPr="00A01625">
        <w:rPr>
          <w:rFonts w:asciiTheme="majorBidi" w:hAnsiTheme="majorBidi" w:cstheme="majorBidi"/>
        </w:rPr>
        <w:t xml:space="preserve"> </w:t>
      </w:r>
    </w:p>
    <w:p w14:paraId="457A57AD" w14:textId="77777777" w:rsidR="00C022DA" w:rsidRDefault="00C022DA" w:rsidP="00C022DA">
      <w:pPr>
        <w:rPr>
          <w:rFonts w:asciiTheme="majorBidi" w:hAnsiTheme="majorBidi" w:cstheme="majorBidi"/>
          <w:b/>
          <w:bCs/>
        </w:rPr>
      </w:pPr>
    </w:p>
    <w:p w14:paraId="5B5940D1" w14:textId="090FFD70" w:rsidR="00C022DA" w:rsidRPr="00A01625" w:rsidRDefault="00C022DA" w:rsidP="00C022DA">
      <w:pPr>
        <w:rPr>
          <w:rFonts w:asciiTheme="majorBidi" w:hAnsiTheme="majorBidi" w:cstheme="majorBidi"/>
          <w:b/>
          <w:bCs/>
        </w:rPr>
      </w:pPr>
      <w:r w:rsidRPr="00A01625">
        <w:rPr>
          <w:rFonts w:asciiTheme="majorBidi" w:hAnsiTheme="majorBidi" w:cstheme="majorBidi"/>
          <w:b/>
          <w:bCs/>
        </w:rPr>
        <w:t>Study aim:</w:t>
      </w:r>
    </w:p>
    <w:p w14:paraId="18548EEA" w14:textId="77777777" w:rsidR="00C022DA" w:rsidRDefault="00C022DA" w:rsidP="00C022DA">
      <w:pPr>
        <w:spacing w:line="276" w:lineRule="auto"/>
      </w:pPr>
    </w:p>
    <w:p w14:paraId="0A18719D" w14:textId="191D6912" w:rsidR="00C022DA" w:rsidRPr="00A01625" w:rsidRDefault="00C022DA" w:rsidP="00C022DA">
      <w:pPr>
        <w:spacing w:line="276" w:lineRule="auto"/>
      </w:pPr>
      <w:r w:rsidRPr="00A01625">
        <w:t xml:space="preserve">The research aims to identify the emerging risks of the implementation of artificial intelligence in project management. </w:t>
      </w:r>
      <w:r>
        <w:t>The study</w:t>
      </w:r>
      <w:r w:rsidRPr="00A01625">
        <w:t xml:space="preserve"> will contribute through ranking the risks associated with the usage of artificial intelligence in project management based on their influence and effect on projects.</w:t>
      </w:r>
    </w:p>
    <w:p w14:paraId="66CB45C9" w14:textId="77777777" w:rsidR="00C022DA" w:rsidRDefault="00C022DA" w:rsidP="00C022DA">
      <w:pPr>
        <w:rPr>
          <w:rFonts w:asciiTheme="majorBidi" w:hAnsiTheme="majorBidi" w:cstheme="majorBidi"/>
          <w:b/>
        </w:rPr>
      </w:pPr>
    </w:p>
    <w:p w14:paraId="7121C47E" w14:textId="77777777" w:rsidR="00C022DA" w:rsidRPr="00620E9E" w:rsidRDefault="00C022DA" w:rsidP="00C022DA">
      <w:pPr>
        <w:rPr>
          <w:rFonts w:asciiTheme="majorBidi" w:hAnsiTheme="majorBidi" w:cstheme="majorBidi"/>
          <w:b/>
          <w:sz w:val="22"/>
        </w:rPr>
      </w:pPr>
    </w:p>
    <w:p w14:paraId="0BE48306" w14:textId="77777777" w:rsidR="00841F24" w:rsidRPr="00A01625" w:rsidRDefault="00841F24" w:rsidP="00841F24">
      <w:pPr>
        <w:rPr>
          <w:rFonts w:asciiTheme="majorBidi" w:hAnsiTheme="majorBidi" w:cstheme="majorBidi"/>
          <w:b/>
        </w:rPr>
      </w:pPr>
      <w:r w:rsidRPr="00A01625">
        <w:rPr>
          <w:rFonts w:asciiTheme="majorBidi" w:hAnsiTheme="majorBidi" w:cstheme="majorBidi"/>
          <w:b/>
        </w:rPr>
        <w:t>Please provide an appropriate response for each section.</w:t>
      </w:r>
    </w:p>
    <w:p w14:paraId="58832411" w14:textId="77777777" w:rsidR="00841F24" w:rsidRPr="000F0722" w:rsidRDefault="00841F24" w:rsidP="00841F24">
      <w:r>
        <w:t xml:space="preserve">Section 1: </w:t>
      </w:r>
      <w:r w:rsidRPr="00172544">
        <w:t xml:space="preserve">General </w:t>
      </w:r>
      <w:r w:rsidRPr="000F0722">
        <w:t>Information</w:t>
      </w:r>
    </w:p>
    <w:p w14:paraId="3A0B846E" w14:textId="77777777" w:rsidR="00841F24" w:rsidRPr="00620E9E" w:rsidRDefault="00841F24" w:rsidP="00841F24">
      <w:pPr>
        <w:rPr>
          <w:rFonts w:asciiTheme="majorBidi" w:hAnsiTheme="majorBidi" w:cstheme="majorBidi"/>
          <w:b/>
          <w:sz w:val="22"/>
        </w:rPr>
      </w:pPr>
    </w:p>
    <w:p w14:paraId="66E44B26" w14:textId="77777777" w:rsidR="00841F24" w:rsidRPr="0097618D" w:rsidRDefault="00841F24" w:rsidP="00E6260E">
      <w:pPr>
        <w:pStyle w:val="ListParagraph"/>
        <w:numPr>
          <w:ilvl w:val="0"/>
          <w:numId w:val="8"/>
        </w:numPr>
        <w:rPr>
          <w:rFonts w:asciiTheme="majorBidi" w:hAnsiTheme="majorBidi" w:cstheme="majorBidi"/>
        </w:rPr>
      </w:pPr>
      <w:r w:rsidRPr="0097618D">
        <w:rPr>
          <w:rFonts w:asciiTheme="majorBidi" w:hAnsiTheme="majorBidi" w:cstheme="majorBidi"/>
        </w:rPr>
        <w:t xml:space="preserve">How old are you? </w:t>
      </w:r>
    </w:p>
    <w:p w14:paraId="5F23CCD1" w14:textId="77777777" w:rsidR="00841F24" w:rsidRPr="0097618D" w:rsidRDefault="00841F24" w:rsidP="00841F24">
      <w:pPr>
        <w:pStyle w:val="ListParagraph"/>
        <w:ind w:left="360"/>
        <w:rPr>
          <w:rFonts w:asciiTheme="majorBidi" w:hAnsiTheme="majorBidi" w:cstheme="majorBidi"/>
        </w:rPr>
      </w:pPr>
    </w:p>
    <w:p w14:paraId="0DC0A77E" w14:textId="5112E0C7" w:rsidR="00841F24" w:rsidRPr="0097618D" w:rsidRDefault="00841F24" w:rsidP="00841F24">
      <w:pPr>
        <w:rPr>
          <w:rFonts w:asciiTheme="majorBidi" w:hAnsiTheme="majorBidi" w:cstheme="majorBidi"/>
        </w:rPr>
      </w:pPr>
      <w:r w:rsidRPr="0097618D">
        <w:rPr>
          <w:rFonts w:asciiTheme="majorBidi" w:hAnsiTheme="majorBidi" w:cstheme="majorBidi"/>
        </w:rPr>
        <w:t xml:space="preserve">18 – 24 </w:t>
      </w:r>
      <w:proofErr w:type="gramStart"/>
      <w:r w:rsidRPr="0097618D">
        <w:rPr>
          <w:rFonts w:asciiTheme="majorBidi" w:hAnsiTheme="majorBidi" w:cstheme="majorBidi"/>
        </w:rPr>
        <w:t>[  ]</w:t>
      </w:r>
      <w:proofErr w:type="gramEnd"/>
      <w:r w:rsidRPr="0097618D">
        <w:rPr>
          <w:rFonts w:asciiTheme="majorBidi" w:hAnsiTheme="majorBidi" w:cstheme="majorBidi"/>
        </w:rPr>
        <w:t xml:space="preserve">     25 – 34  [   ]  </w:t>
      </w:r>
      <w:r w:rsidRPr="0097618D">
        <w:rPr>
          <w:rFonts w:asciiTheme="majorBidi" w:hAnsiTheme="majorBidi" w:cstheme="majorBidi"/>
          <w:lang w:val="en-US"/>
        </w:rPr>
        <w:t xml:space="preserve">  </w:t>
      </w:r>
      <w:r w:rsidRPr="0097618D">
        <w:rPr>
          <w:rFonts w:asciiTheme="majorBidi" w:hAnsiTheme="majorBidi" w:cstheme="majorBidi"/>
        </w:rPr>
        <w:t xml:space="preserve">35 – 44  [   ]    45 – 54  [   ]     55 – 64  [   ]      older than 64 [   ]  </w:t>
      </w:r>
    </w:p>
    <w:p w14:paraId="7B7549DC" w14:textId="0702B404" w:rsidR="00841F24" w:rsidRPr="0097618D" w:rsidRDefault="00841F24" w:rsidP="00841F24">
      <w:pPr>
        <w:rPr>
          <w:rFonts w:asciiTheme="majorBidi" w:hAnsiTheme="majorBidi" w:cstheme="majorBidi"/>
        </w:rPr>
      </w:pPr>
      <w:r w:rsidRPr="0097618D">
        <w:rPr>
          <w:rFonts w:asciiTheme="majorBidi" w:hAnsiTheme="majorBidi" w:cstheme="majorBidi"/>
        </w:rPr>
        <w:t xml:space="preserve">   </w:t>
      </w:r>
    </w:p>
    <w:p w14:paraId="5D9F7841" w14:textId="04F32C55" w:rsidR="00841F24" w:rsidRPr="0097618D" w:rsidRDefault="00841F24" w:rsidP="00E6260E">
      <w:pPr>
        <w:pStyle w:val="ListParagraph"/>
        <w:numPr>
          <w:ilvl w:val="0"/>
          <w:numId w:val="8"/>
        </w:numPr>
        <w:rPr>
          <w:rFonts w:asciiTheme="majorBidi" w:hAnsiTheme="majorBidi" w:cstheme="majorBidi"/>
        </w:rPr>
      </w:pPr>
      <w:r w:rsidRPr="0097618D">
        <w:rPr>
          <w:rFonts w:asciiTheme="majorBidi" w:hAnsiTheme="majorBidi" w:cstheme="majorBidi"/>
        </w:rPr>
        <w:t>What is your</w:t>
      </w:r>
      <w:r w:rsidR="00F8358D" w:rsidRPr="0097618D">
        <w:rPr>
          <w:rFonts w:asciiTheme="majorBidi" w:hAnsiTheme="majorBidi" w:cstheme="majorBidi"/>
          <w:lang w:val="en-US"/>
        </w:rPr>
        <w:t xml:space="preserve"> level of education</w:t>
      </w:r>
      <w:r w:rsidRPr="0097618D">
        <w:rPr>
          <w:rFonts w:asciiTheme="majorBidi" w:hAnsiTheme="majorBidi" w:cstheme="majorBidi"/>
        </w:rPr>
        <w:t>?</w:t>
      </w:r>
    </w:p>
    <w:p w14:paraId="49D52EDA" w14:textId="77777777" w:rsidR="00841F24" w:rsidRPr="0097618D" w:rsidRDefault="00841F24" w:rsidP="00841F24">
      <w:pPr>
        <w:pStyle w:val="ListParagraph"/>
        <w:ind w:left="360"/>
        <w:rPr>
          <w:rFonts w:asciiTheme="majorBidi" w:hAnsiTheme="majorBidi" w:cstheme="majorBidi"/>
        </w:rPr>
      </w:pPr>
    </w:p>
    <w:p w14:paraId="45A90F84" w14:textId="77777777" w:rsidR="00841F24" w:rsidRPr="0097618D" w:rsidRDefault="00841F24" w:rsidP="00841F24">
      <w:pPr>
        <w:rPr>
          <w:rFonts w:asciiTheme="majorBidi" w:hAnsiTheme="majorBidi" w:cstheme="majorBidi"/>
        </w:rPr>
      </w:pPr>
      <w:r w:rsidRPr="0097618D">
        <w:rPr>
          <w:rFonts w:asciiTheme="majorBidi" w:hAnsiTheme="majorBidi" w:cstheme="majorBidi"/>
        </w:rPr>
        <w:t xml:space="preserve">High school [ </w:t>
      </w:r>
      <w:proofErr w:type="gramStart"/>
      <w:r w:rsidRPr="0097618D">
        <w:rPr>
          <w:rFonts w:asciiTheme="majorBidi" w:hAnsiTheme="majorBidi" w:cstheme="majorBidi"/>
        </w:rPr>
        <w:t xml:space="preserve">  ]</w:t>
      </w:r>
      <w:proofErr w:type="gramEnd"/>
      <w:r w:rsidRPr="0097618D">
        <w:rPr>
          <w:rFonts w:asciiTheme="majorBidi" w:hAnsiTheme="majorBidi" w:cstheme="majorBidi"/>
        </w:rPr>
        <w:t xml:space="preserve">          Bachelor's degree</w:t>
      </w:r>
      <w:r w:rsidRPr="0097618D">
        <w:rPr>
          <w:rFonts w:asciiTheme="majorBidi" w:hAnsiTheme="majorBidi" w:cstheme="majorBidi"/>
          <w:lang w:val="en-US"/>
        </w:rPr>
        <w:t xml:space="preserve"> </w:t>
      </w:r>
      <w:r w:rsidRPr="0097618D">
        <w:rPr>
          <w:rFonts w:asciiTheme="majorBidi" w:hAnsiTheme="majorBidi" w:cstheme="majorBidi"/>
        </w:rPr>
        <w:t xml:space="preserve">[   ]          Master’s degree [   ]          Doctoral degree [   ]      </w:t>
      </w:r>
    </w:p>
    <w:p w14:paraId="127347DA" w14:textId="32E63C6E" w:rsidR="00841F24" w:rsidRPr="0097618D" w:rsidRDefault="00841F24" w:rsidP="00841F24">
      <w:r w:rsidRPr="0097618D">
        <w:rPr>
          <w:rFonts w:asciiTheme="majorBidi" w:hAnsiTheme="majorBidi" w:cstheme="majorBidi"/>
        </w:rPr>
        <w:t xml:space="preserve">    </w:t>
      </w:r>
    </w:p>
    <w:p w14:paraId="6B9823D3" w14:textId="2479131E" w:rsidR="00841F24" w:rsidRPr="0097618D" w:rsidRDefault="00841F24" w:rsidP="00E6260E">
      <w:pPr>
        <w:pStyle w:val="ListParagraph"/>
        <w:numPr>
          <w:ilvl w:val="0"/>
          <w:numId w:val="8"/>
        </w:numPr>
        <w:rPr>
          <w:rFonts w:asciiTheme="majorBidi" w:hAnsiTheme="majorBidi" w:cstheme="majorBidi"/>
        </w:rPr>
      </w:pPr>
      <w:r w:rsidRPr="0097618D">
        <w:rPr>
          <w:rFonts w:asciiTheme="majorBidi" w:hAnsiTheme="majorBidi" w:cstheme="majorBidi"/>
        </w:rPr>
        <w:t>What is your specialization?</w:t>
      </w:r>
    </w:p>
    <w:p w14:paraId="46A3473E" w14:textId="77777777" w:rsidR="00841F24" w:rsidRPr="0097618D" w:rsidRDefault="00841F24" w:rsidP="00841F24">
      <w:pPr>
        <w:pStyle w:val="ListParagraph"/>
        <w:ind w:left="360"/>
        <w:rPr>
          <w:rFonts w:asciiTheme="majorBidi" w:hAnsiTheme="majorBidi" w:cstheme="majorBidi"/>
        </w:rPr>
      </w:pPr>
    </w:p>
    <w:p w14:paraId="5723E6C8" w14:textId="5DE7A59D" w:rsidR="0097618D" w:rsidRPr="0097618D" w:rsidRDefault="00841F24" w:rsidP="00841F24">
      <w:pPr>
        <w:rPr>
          <w:rFonts w:asciiTheme="majorBidi" w:hAnsiTheme="majorBidi" w:cstheme="majorBidi"/>
        </w:rPr>
      </w:pPr>
      <w:r w:rsidRPr="0097618D">
        <w:rPr>
          <w:rFonts w:asciiTheme="majorBidi" w:hAnsiTheme="majorBidi" w:cstheme="majorBidi"/>
        </w:rPr>
        <w:t xml:space="preserve">Artificial intelligence [ </w:t>
      </w:r>
      <w:proofErr w:type="gramStart"/>
      <w:r w:rsidRPr="0097618D">
        <w:rPr>
          <w:rFonts w:asciiTheme="majorBidi" w:hAnsiTheme="majorBidi" w:cstheme="majorBidi"/>
        </w:rPr>
        <w:t xml:space="preserve">  ]</w:t>
      </w:r>
      <w:proofErr w:type="gramEnd"/>
      <w:r w:rsidRPr="0097618D">
        <w:rPr>
          <w:rFonts w:asciiTheme="majorBidi" w:hAnsiTheme="majorBidi" w:cstheme="majorBidi"/>
        </w:rPr>
        <w:t xml:space="preserve">      Project management [   ]      Other [please specify:                     ] </w:t>
      </w:r>
    </w:p>
    <w:p w14:paraId="00F0FD74" w14:textId="29DE7B10" w:rsidR="00841F24" w:rsidRPr="0097618D" w:rsidRDefault="00841F24" w:rsidP="00841F24">
      <w:pPr>
        <w:rPr>
          <w:rFonts w:asciiTheme="majorBidi" w:hAnsiTheme="majorBidi" w:cstheme="majorBidi"/>
        </w:rPr>
      </w:pPr>
      <w:r w:rsidRPr="0097618D">
        <w:rPr>
          <w:rFonts w:asciiTheme="majorBidi" w:hAnsiTheme="majorBidi" w:cstheme="majorBidi"/>
        </w:rPr>
        <w:t xml:space="preserve">     </w:t>
      </w:r>
    </w:p>
    <w:p w14:paraId="3837FC25" w14:textId="3E84C83D" w:rsidR="00841F24" w:rsidRPr="0097618D" w:rsidRDefault="00841F24" w:rsidP="00E6260E">
      <w:pPr>
        <w:pStyle w:val="ListParagraph"/>
        <w:numPr>
          <w:ilvl w:val="0"/>
          <w:numId w:val="8"/>
        </w:numPr>
        <w:rPr>
          <w:rFonts w:asciiTheme="majorBidi" w:hAnsiTheme="majorBidi" w:cstheme="majorBidi"/>
        </w:rPr>
      </w:pPr>
      <w:r w:rsidRPr="0097618D">
        <w:rPr>
          <w:rFonts w:asciiTheme="majorBidi" w:eastAsiaTheme="minorEastAsia" w:hAnsiTheme="majorBidi" w:cstheme="majorBidi"/>
          <w:lang w:val="en-US"/>
        </w:rPr>
        <w:t>How many years of experience do you have in your field</w:t>
      </w:r>
      <w:r w:rsidRPr="0097618D">
        <w:rPr>
          <w:rFonts w:asciiTheme="majorBidi" w:hAnsiTheme="majorBidi" w:cstheme="majorBidi"/>
        </w:rPr>
        <w:t>?</w:t>
      </w:r>
    </w:p>
    <w:p w14:paraId="56D0E957" w14:textId="77777777" w:rsidR="00841F24" w:rsidRPr="0097618D" w:rsidRDefault="00841F24" w:rsidP="00841F24">
      <w:pPr>
        <w:pStyle w:val="ListParagraph"/>
        <w:ind w:left="360"/>
        <w:rPr>
          <w:rFonts w:asciiTheme="majorBidi" w:hAnsiTheme="majorBidi" w:cstheme="majorBidi"/>
        </w:rPr>
      </w:pPr>
    </w:p>
    <w:p w14:paraId="74C944AE" w14:textId="77777777" w:rsidR="0097618D" w:rsidRDefault="00841F24" w:rsidP="00841F24">
      <w:pPr>
        <w:rPr>
          <w:rFonts w:asciiTheme="majorBidi" w:hAnsiTheme="majorBidi" w:cstheme="majorBidi"/>
        </w:rPr>
      </w:pPr>
      <w:r w:rsidRPr="0097618D">
        <w:rPr>
          <w:rFonts w:asciiTheme="majorBidi" w:hAnsiTheme="majorBidi" w:cstheme="majorBidi"/>
        </w:rPr>
        <w:t xml:space="preserve">Less than a year [ </w:t>
      </w:r>
      <w:proofErr w:type="gramStart"/>
      <w:r w:rsidRPr="0097618D">
        <w:rPr>
          <w:rFonts w:asciiTheme="majorBidi" w:hAnsiTheme="majorBidi" w:cstheme="majorBidi"/>
        </w:rPr>
        <w:t xml:space="preserve">  ]</w:t>
      </w:r>
      <w:proofErr w:type="gramEnd"/>
      <w:r w:rsidRPr="0097618D">
        <w:rPr>
          <w:rFonts w:asciiTheme="majorBidi" w:hAnsiTheme="majorBidi" w:cstheme="majorBidi"/>
        </w:rPr>
        <w:t xml:space="preserve">   1-5 years [   ]   6-10 years [   ]    10-20 years [   ]     More than 20 years [   ]  </w:t>
      </w:r>
    </w:p>
    <w:p w14:paraId="27948201" w14:textId="20E7B9A2" w:rsidR="00841F24" w:rsidRPr="0097618D" w:rsidRDefault="00841F24" w:rsidP="00841F24">
      <w:pPr>
        <w:rPr>
          <w:rFonts w:asciiTheme="majorBidi" w:hAnsiTheme="majorBidi" w:cstheme="majorBidi"/>
        </w:rPr>
      </w:pPr>
      <w:r w:rsidRPr="0097618D">
        <w:rPr>
          <w:rFonts w:asciiTheme="majorBidi" w:hAnsiTheme="majorBidi" w:cstheme="majorBidi"/>
        </w:rPr>
        <w:t xml:space="preserve"> </w:t>
      </w:r>
    </w:p>
    <w:p w14:paraId="074C1A36" w14:textId="77777777" w:rsidR="00841F24" w:rsidRPr="0097618D" w:rsidRDefault="00841F24" w:rsidP="00E6260E">
      <w:pPr>
        <w:pStyle w:val="ListParagraph"/>
        <w:numPr>
          <w:ilvl w:val="0"/>
          <w:numId w:val="8"/>
        </w:numPr>
        <w:rPr>
          <w:rFonts w:asciiTheme="majorBidi" w:hAnsiTheme="majorBidi" w:cstheme="majorBidi"/>
        </w:rPr>
      </w:pPr>
      <w:r w:rsidRPr="0097618D">
        <w:rPr>
          <w:rFonts w:asciiTheme="majorBidi" w:hAnsiTheme="majorBidi" w:cstheme="majorBidi"/>
        </w:rPr>
        <w:t>How effective have you found the usage of artificial intelligence in project management?</w:t>
      </w:r>
    </w:p>
    <w:p w14:paraId="0D9645CA" w14:textId="77777777" w:rsidR="00841F24" w:rsidRPr="0097618D" w:rsidRDefault="00841F24" w:rsidP="00841F24">
      <w:pPr>
        <w:pStyle w:val="ListParagraph"/>
        <w:ind w:left="0"/>
        <w:rPr>
          <w:rFonts w:asciiTheme="majorBidi" w:hAnsiTheme="majorBidi" w:cstheme="majorBidi"/>
        </w:rPr>
      </w:pPr>
    </w:p>
    <w:p w14:paraId="59000463" w14:textId="1DB97ACE" w:rsidR="00841F24" w:rsidRPr="0097618D" w:rsidRDefault="00841F24" w:rsidP="00841F24">
      <w:pPr>
        <w:pStyle w:val="ListParagraph"/>
        <w:ind w:left="0"/>
        <w:rPr>
          <w:rFonts w:asciiTheme="majorBidi" w:hAnsiTheme="majorBidi" w:cstheme="majorBidi"/>
        </w:rPr>
      </w:pPr>
      <w:r w:rsidRPr="0097618D">
        <w:rPr>
          <w:rFonts w:asciiTheme="majorBidi" w:hAnsiTheme="majorBidi" w:cstheme="majorBidi"/>
        </w:rPr>
        <w:t xml:space="preserve">Very Effective [ </w:t>
      </w:r>
      <w:proofErr w:type="gramStart"/>
      <w:r w:rsidRPr="0097618D">
        <w:rPr>
          <w:rFonts w:asciiTheme="majorBidi" w:hAnsiTheme="majorBidi" w:cstheme="majorBidi"/>
        </w:rPr>
        <w:t xml:space="preserve">  ]</w:t>
      </w:r>
      <w:proofErr w:type="gramEnd"/>
      <w:r w:rsidRPr="0097618D">
        <w:rPr>
          <w:rFonts w:asciiTheme="majorBidi" w:hAnsiTheme="majorBidi" w:cstheme="majorBidi"/>
        </w:rPr>
        <w:t xml:space="preserve">    Effective [   ]     Satisfactory [   ]      Ineffective [   ]     Very Ineffective [   ]          </w:t>
      </w:r>
    </w:p>
    <w:p w14:paraId="5725C0FD" w14:textId="2C3517F3" w:rsidR="00C022DA" w:rsidRPr="0097618D" w:rsidRDefault="00C022DA" w:rsidP="00C022DA">
      <w:pPr>
        <w:pStyle w:val="ListParagraph"/>
        <w:ind w:left="0"/>
        <w:rPr>
          <w:rFonts w:asciiTheme="majorBidi" w:hAnsiTheme="majorBidi" w:cstheme="majorBidi"/>
        </w:rPr>
      </w:pPr>
      <w:r w:rsidRPr="0097618D">
        <w:rPr>
          <w:rFonts w:asciiTheme="majorBidi" w:hAnsiTheme="majorBidi" w:cstheme="majorBidi"/>
        </w:rPr>
        <w:t xml:space="preserve">          </w:t>
      </w:r>
    </w:p>
    <w:p w14:paraId="5E698206" w14:textId="77777777" w:rsidR="00C022DA" w:rsidRDefault="00C022DA" w:rsidP="00C022DA">
      <w:pPr>
        <w:rPr>
          <w:rFonts w:asciiTheme="majorBidi" w:hAnsiTheme="majorBidi" w:cstheme="majorBidi"/>
          <w:b/>
          <w:sz w:val="22"/>
        </w:rPr>
      </w:pPr>
    </w:p>
    <w:p w14:paraId="10AE1166" w14:textId="77777777" w:rsidR="00C022DA" w:rsidRPr="00FE473F" w:rsidRDefault="00C022DA" w:rsidP="00C022DA">
      <w:pPr>
        <w:rPr>
          <w:rFonts w:asciiTheme="majorBidi" w:hAnsiTheme="majorBidi" w:cstheme="majorBidi"/>
          <w:b/>
        </w:rPr>
      </w:pPr>
      <w:r w:rsidRPr="00FE473F">
        <w:rPr>
          <w:rFonts w:asciiTheme="majorBidi" w:hAnsiTheme="majorBidi" w:cstheme="majorBidi"/>
          <w:b/>
        </w:rPr>
        <w:t>Section 2: Assessment of the usage of Artificial Intelligence in project management</w:t>
      </w:r>
    </w:p>
    <w:p w14:paraId="00DE3B25" w14:textId="77777777" w:rsidR="00C022DA" w:rsidRPr="000F0722" w:rsidRDefault="00C022DA" w:rsidP="00C022DA"/>
    <w:tbl>
      <w:tblPr>
        <w:tblStyle w:val="TableGrid"/>
        <w:tblW w:w="8755" w:type="dxa"/>
        <w:tblLayout w:type="fixed"/>
        <w:tblLook w:val="04A0" w:firstRow="1" w:lastRow="0" w:firstColumn="1" w:lastColumn="0" w:noHBand="0" w:noVBand="1"/>
      </w:tblPr>
      <w:tblGrid>
        <w:gridCol w:w="675"/>
        <w:gridCol w:w="426"/>
        <w:gridCol w:w="4110"/>
        <w:gridCol w:w="709"/>
        <w:gridCol w:w="709"/>
        <w:gridCol w:w="709"/>
        <w:gridCol w:w="708"/>
        <w:gridCol w:w="709"/>
      </w:tblGrid>
      <w:tr w:rsidR="00C022DA" w:rsidRPr="000F0722" w14:paraId="71ECFC31" w14:textId="77777777" w:rsidTr="004C458D">
        <w:trPr>
          <w:trHeight w:val="830"/>
        </w:trPr>
        <w:tc>
          <w:tcPr>
            <w:tcW w:w="5211" w:type="dxa"/>
            <w:gridSpan w:val="3"/>
            <w:shd w:val="clear" w:color="auto" w:fill="auto"/>
          </w:tcPr>
          <w:p w14:paraId="688F99AF" w14:textId="77777777" w:rsidR="00C022DA" w:rsidRPr="000F0722" w:rsidRDefault="00C022DA" w:rsidP="004C458D">
            <w:pPr>
              <w:rPr>
                <w:b/>
              </w:rPr>
            </w:pPr>
          </w:p>
          <w:p w14:paraId="6807C4F6" w14:textId="77777777" w:rsidR="00C022DA" w:rsidRPr="000F0722" w:rsidRDefault="00C022DA" w:rsidP="004C458D">
            <w:pPr>
              <w:jc w:val="center"/>
              <w:rPr>
                <w:b/>
              </w:rPr>
            </w:pPr>
            <w:r w:rsidRPr="000F0722">
              <w:rPr>
                <w:b/>
              </w:rPr>
              <w:t xml:space="preserve">Risks of using </w:t>
            </w:r>
            <w:r>
              <w:rPr>
                <w:b/>
              </w:rPr>
              <w:t xml:space="preserve">Artificial Intelligence </w:t>
            </w:r>
          </w:p>
        </w:tc>
        <w:tc>
          <w:tcPr>
            <w:tcW w:w="3544" w:type="dxa"/>
            <w:gridSpan w:val="5"/>
            <w:shd w:val="clear" w:color="auto" w:fill="FFFFFF" w:themeFill="background1"/>
          </w:tcPr>
          <w:p w14:paraId="0D1BF660" w14:textId="77777777" w:rsidR="00C022DA" w:rsidRPr="000F0722" w:rsidRDefault="00C022DA" w:rsidP="004C458D">
            <w:pPr>
              <w:rPr>
                <w:b/>
                <w:sz w:val="20"/>
                <w:szCs w:val="20"/>
              </w:rPr>
            </w:pPr>
            <w:r w:rsidRPr="000F0722">
              <w:rPr>
                <w:b/>
                <w:sz w:val="20"/>
                <w:szCs w:val="20"/>
              </w:rPr>
              <w:t>Question:</w:t>
            </w:r>
          </w:p>
          <w:p w14:paraId="04C76EA9" w14:textId="77777777" w:rsidR="00C022DA" w:rsidRPr="000F0722" w:rsidRDefault="00C022DA" w:rsidP="004C458D">
            <w:pPr>
              <w:rPr>
                <w:b/>
                <w:sz w:val="20"/>
                <w:szCs w:val="20"/>
              </w:rPr>
            </w:pPr>
            <w:r w:rsidRPr="000F0722">
              <w:rPr>
                <w:sz w:val="20"/>
                <w:szCs w:val="20"/>
              </w:rPr>
              <w:t xml:space="preserve">What is the likelihood that the following </w:t>
            </w:r>
            <w:r>
              <w:rPr>
                <w:b/>
                <w:sz w:val="20"/>
                <w:szCs w:val="20"/>
              </w:rPr>
              <w:t xml:space="preserve">technical </w:t>
            </w:r>
            <w:r w:rsidRPr="000F0722">
              <w:rPr>
                <w:b/>
                <w:sz w:val="20"/>
                <w:szCs w:val="20"/>
              </w:rPr>
              <w:t>risk</w:t>
            </w:r>
            <w:r>
              <w:rPr>
                <w:b/>
                <w:sz w:val="20"/>
                <w:szCs w:val="20"/>
              </w:rPr>
              <w:t>s</w:t>
            </w:r>
            <w:r w:rsidRPr="000F0722">
              <w:rPr>
                <w:sz w:val="20"/>
                <w:szCs w:val="20"/>
              </w:rPr>
              <w:t xml:space="preserve"> will have an impact on </w:t>
            </w:r>
            <w:r w:rsidRPr="009B09D8">
              <w:rPr>
                <w:sz w:val="20"/>
                <w:szCs w:val="20"/>
              </w:rPr>
              <w:t>Artificial Intelligence</w:t>
            </w:r>
            <w:r w:rsidRPr="000F0722">
              <w:rPr>
                <w:sz w:val="20"/>
                <w:szCs w:val="20"/>
              </w:rPr>
              <w:t xml:space="preserve"> usage</w:t>
            </w:r>
            <w:r>
              <w:rPr>
                <w:sz w:val="20"/>
                <w:szCs w:val="20"/>
              </w:rPr>
              <w:t xml:space="preserve"> in project management</w:t>
            </w:r>
            <w:r w:rsidRPr="000F0722">
              <w:rPr>
                <w:sz w:val="20"/>
                <w:szCs w:val="20"/>
              </w:rPr>
              <w:t>?</w:t>
            </w:r>
          </w:p>
        </w:tc>
      </w:tr>
      <w:tr w:rsidR="00C022DA" w:rsidRPr="000F0722" w14:paraId="2030DFE0" w14:textId="77777777" w:rsidTr="004C458D">
        <w:trPr>
          <w:trHeight w:val="644"/>
        </w:trPr>
        <w:tc>
          <w:tcPr>
            <w:tcW w:w="5211" w:type="dxa"/>
            <w:gridSpan w:val="3"/>
            <w:vMerge w:val="restart"/>
            <w:shd w:val="clear" w:color="auto" w:fill="auto"/>
          </w:tcPr>
          <w:p w14:paraId="2B93E9D9" w14:textId="77777777" w:rsidR="00C022DA" w:rsidRPr="000F0722" w:rsidRDefault="00C022DA" w:rsidP="004C458D">
            <w:pPr>
              <w:rPr>
                <w:b/>
              </w:rPr>
            </w:pPr>
            <w:r w:rsidRPr="000F0722">
              <w:rPr>
                <w:b/>
              </w:rPr>
              <w:t xml:space="preserve">                  </w:t>
            </w:r>
          </w:p>
          <w:p w14:paraId="647F0205" w14:textId="77777777" w:rsidR="00C022DA" w:rsidRPr="000F0722" w:rsidRDefault="00C022DA" w:rsidP="004C458D">
            <w:pPr>
              <w:rPr>
                <w:b/>
              </w:rPr>
            </w:pPr>
          </w:p>
          <w:p w14:paraId="777D7200" w14:textId="77777777" w:rsidR="00C022DA" w:rsidRPr="000F0722" w:rsidRDefault="00C022DA" w:rsidP="004C458D">
            <w:pPr>
              <w:jc w:val="center"/>
            </w:pPr>
            <w:r w:rsidRPr="000F0722">
              <w:rPr>
                <w:b/>
              </w:rPr>
              <w:t>Risk Factors</w:t>
            </w:r>
          </w:p>
        </w:tc>
        <w:tc>
          <w:tcPr>
            <w:tcW w:w="3544" w:type="dxa"/>
            <w:gridSpan w:val="5"/>
            <w:shd w:val="clear" w:color="auto" w:fill="FFFFFF" w:themeFill="background1"/>
          </w:tcPr>
          <w:p w14:paraId="228B5154" w14:textId="77777777" w:rsidR="00C022DA" w:rsidRPr="000F0722" w:rsidRDefault="00C022DA" w:rsidP="004C458D">
            <w:pPr>
              <w:jc w:val="center"/>
              <w:rPr>
                <w:sz w:val="16"/>
                <w:szCs w:val="16"/>
              </w:rPr>
            </w:pPr>
          </w:p>
          <w:p w14:paraId="55BBC993" w14:textId="77777777" w:rsidR="00C022DA" w:rsidRPr="000F0722" w:rsidRDefault="00C022DA" w:rsidP="004C458D">
            <w:pPr>
              <w:jc w:val="center"/>
              <w:rPr>
                <w:sz w:val="16"/>
                <w:szCs w:val="16"/>
              </w:rPr>
            </w:pPr>
            <w:r w:rsidRPr="000F0722">
              <w:rPr>
                <w:b/>
                <w:bCs/>
                <w:color w:val="000000"/>
                <w:sz w:val="16"/>
                <w:szCs w:val="16"/>
              </w:rPr>
              <w:t>Likelihood impact</w:t>
            </w:r>
          </w:p>
        </w:tc>
      </w:tr>
      <w:tr w:rsidR="00C022DA" w:rsidRPr="000F0722" w14:paraId="35CBC807" w14:textId="77777777" w:rsidTr="004C458D">
        <w:tc>
          <w:tcPr>
            <w:tcW w:w="5211" w:type="dxa"/>
            <w:gridSpan w:val="3"/>
            <w:vMerge/>
            <w:shd w:val="clear" w:color="auto" w:fill="auto"/>
          </w:tcPr>
          <w:p w14:paraId="0E095531" w14:textId="77777777" w:rsidR="00C022DA" w:rsidRPr="000F0722" w:rsidRDefault="00C022DA" w:rsidP="004C458D"/>
        </w:tc>
        <w:tc>
          <w:tcPr>
            <w:tcW w:w="709" w:type="dxa"/>
            <w:shd w:val="clear" w:color="auto" w:fill="FFFFFF" w:themeFill="background1"/>
            <w:vAlign w:val="center"/>
          </w:tcPr>
          <w:p w14:paraId="1715F0DA" w14:textId="77777777" w:rsidR="00C022DA" w:rsidRPr="000F0722" w:rsidRDefault="00C022DA" w:rsidP="004C458D">
            <w:pPr>
              <w:jc w:val="center"/>
              <w:rPr>
                <w:sz w:val="20"/>
                <w:szCs w:val="20"/>
              </w:rPr>
            </w:pPr>
            <w:r w:rsidRPr="000F0722">
              <w:rPr>
                <w:color w:val="000000"/>
                <w:sz w:val="13"/>
                <w:szCs w:val="13"/>
              </w:rPr>
              <w:t xml:space="preserve">Very </w:t>
            </w:r>
            <w:proofErr w:type="gramStart"/>
            <w:r w:rsidRPr="000F0722">
              <w:rPr>
                <w:color w:val="000000"/>
                <w:sz w:val="13"/>
                <w:szCs w:val="13"/>
              </w:rPr>
              <w:t>Unlikely  (</w:t>
            </w:r>
            <w:proofErr w:type="gramEnd"/>
            <w:r w:rsidRPr="000F0722">
              <w:rPr>
                <w:color w:val="000000"/>
                <w:sz w:val="13"/>
                <w:szCs w:val="13"/>
              </w:rPr>
              <w:t>5)</w:t>
            </w:r>
          </w:p>
        </w:tc>
        <w:tc>
          <w:tcPr>
            <w:tcW w:w="709" w:type="dxa"/>
            <w:shd w:val="clear" w:color="auto" w:fill="FFFFFF" w:themeFill="background1"/>
            <w:vAlign w:val="center"/>
          </w:tcPr>
          <w:p w14:paraId="3FC58994" w14:textId="77777777" w:rsidR="00C022DA" w:rsidRPr="000F0722" w:rsidRDefault="00C022DA" w:rsidP="004C458D">
            <w:pPr>
              <w:jc w:val="center"/>
              <w:rPr>
                <w:sz w:val="20"/>
                <w:szCs w:val="20"/>
              </w:rPr>
            </w:pPr>
            <w:r w:rsidRPr="000F0722">
              <w:rPr>
                <w:color w:val="000000"/>
                <w:sz w:val="13"/>
                <w:szCs w:val="13"/>
              </w:rPr>
              <w:t>Unlikely (4)</w:t>
            </w:r>
          </w:p>
        </w:tc>
        <w:tc>
          <w:tcPr>
            <w:tcW w:w="709" w:type="dxa"/>
            <w:shd w:val="clear" w:color="auto" w:fill="FFFFFF" w:themeFill="background1"/>
            <w:vAlign w:val="center"/>
          </w:tcPr>
          <w:p w14:paraId="183BB6F4" w14:textId="77777777" w:rsidR="00C022DA" w:rsidRPr="000F0722" w:rsidRDefault="00C022DA" w:rsidP="004C458D">
            <w:pPr>
              <w:jc w:val="center"/>
              <w:rPr>
                <w:sz w:val="20"/>
                <w:szCs w:val="20"/>
              </w:rPr>
            </w:pPr>
            <w:r w:rsidRPr="000F0722">
              <w:rPr>
                <w:color w:val="000000"/>
                <w:sz w:val="13"/>
                <w:szCs w:val="13"/>
              </w:rPr>
              <w:t>Neutral (3)</w:t>
            </w:r>
          </w:p>
        </w:tc>
        <w:tc>
          <w:tcPr>
            <w:tcW w:w="708" w:type="dxa"/>
            <w:shd w:val="clear" w:color="auto" w:fill="FFFFFF" w:themeFill="background1"/>
            <w:vAlign w:val="center"/>
          </w:tcPr>
          <w:p w14:paraId="45E66D5B" w14:textId="77777777" w:rsidR="00C022DA" w:rsidRPr="000F0722" w:rsidRDefault="00C022DA" w:rsidP="004C458D">
            <w:pPr>
              <w:jc w:val="center"/>
              <w:rPr>
                <w:sz w:val="20"/>
                <w:szCs w:val="20"/>
              </w:rPr>
            </w:pPr>
            <w:r w:rsidRPr="000F0722">
              <w:rPr>
                <w:color w:val="000000"/>
                <w:sz w:val="13"/>
                <w:szCs w:val="13"/>
              </w:rPr>
              <w:t>Likely (2)</w:t>
            </w:r>
          </w:p>
        </w:tc>
        <w:tc>
          <w:tcPr>
            <w:tcW w:w="709" w:type="dxa"/>
            <w:shd w:val="clear" w:color="auto" w:fill="FFFFFF" w:themeFill="background1"/>
            <w:vAlign w:val="center"/>
          </w:tcPr>
          <w:p w14:paraId="33FE172C" w14:textId="77777777" w:rsidR="00C022DA" w:rsidRPr="000F0722" w:rsidRDefault="00C022DA" w:rsidP="004C458D">
            <w:pPr>
              <w:jc w:val="center"/>
              <w:rPr>
                <w:sz w:val="20"/>
                <w:szCs w:val="20"/>
              </w:rPr>
            </w:pPr>
            <w:r w:rsidRPr="000F0722">
              <w:rPr>
                <w:color w:val="000000"/>
                <w:sz w:val="13"/>
                <w:szCs w:val="13"/>
              </w:rPr>
              <w:t>Very Likely (1)</w:t>
            </w:r>
          </w:p>
        </w:tc>
      </w:tr>
      <w:tr w:rsidR="00C022DA" w:rsidRPr="000F0722" w14:paraId="6A3D58A5" w14:textId="77777777" w:rsidTr="004C458D">
        <w:trPr>
          <w:trHeight w:val="232"/>
        </w:trPr>
        <w:tc>
          <w:tcPr>
            <w:tcW w:w="675" w:type="dxa"/>
            <w:vMerge w:val="restart"/>
            <w:textDirection w:val="btLr"/>
          </w:tcPr>
          <w:p w14:paraId="65C59499" w14:textId="77777777" w:rsidR="00C022DA" w:rsidRPr="000F0722" w:rsidRDefault="00C022DA" w:rsidP="004C458D">
            <w:pPr>
              <w:ind w:left="113" w:right="113"/>
              <w:jc w:val="center"/>
              <w:rPr>
                <w:b/>
                <w:sz w:val="16"/>
                <w:szCs w:val="16"/>
              </w:rPr>
            </w:pPr>
            <w:r>
              <w:rPr>
                <w:b/>
              </w:rPr>
              <w:t>Technical</w:t>
            </w:r>
            <w:r w:rsidRPr="000F0722">
              <w:rPr>
                <w:b/>
              </w:rPr>
              <w:t xml:space="preserve"> </w:t>
            </w:r>
          </w:p>
        </w:tc>
        <w:tc>
          <w:tcPr>
            <w:tcW w:w="426" w:type="dxa"/>
          </w:tcPr>
          <w:p w14:paraId="67E2AC8A" w14:textId="77777777" w:rsidR="00C022DA" w:rsidRPr="000F0722" w:rsidRDefault="00C022DA" w:rsidP="004C458D">
            <w:pPr>
              <w:pStyle w:val="NoSpacing"/>
              <w:spacing w:after="200"/>
              <w:rPr>
                <w:sz w:val="15"/>
                <w:szCs w:val="15"/>
              </w:rPr>
            </w:pPr>
            <w:r w:rsidRPr="000F0722">
              <w:rPr>
                <w:sz w:val="15"/>
                <w:szCs w:val="15"/>
              </w:rPr>
              <w:t>1</w:t>
            </w:r>
          </w:p>
        </w:tc>
        <w:tc>
          <w:tcPr>
            <w:tcW w:w="4110" w:type="dxa"/>
            <w:shd w:val="clear" w:color="auto" w:fill="auto"/>
          </w:tcPr>
          <w:p w14:paraId="7E0206BE" w14:textId="77777777" w:rsidR="00C022DA" w:rsidRPr="00273FD4" w:rsidRDefault="00C022DA" w:rsidP="004C458D">
            <w:pPr>
              <w:rPr>
                <w:sz w:val="18"/>
                <w:szCs w:val="18"/>
              </w:rPr>
            </w:pPr>
            <w:r>
              <w:rPr>
                <w:sz w:val="18"/>
                <w:szCs w:val="18"/>
              </w:rPr>
              <w:t>P</w:t>
            </w:r>
            <w:r w:rsidRPr="00273FD4">
              <w:rPr>
                <w:sz w:val="18"/>
                <w:szCs w:val="18"/>
              </w:rPr>
              <w:t xml:space="preserve">erforming similarly in different situations </w:t>
            </w:r>
          </w:p>
        </w:tc>
        <w:tc>
          <w:tcPr>
            <w:tcW w:w="709" w:type="dxa"/>
          </w:tcPr>
          <w:p w14:paraId="2EC99458" w14:textId="77777777" w:rsidR="00C022DA" w:rsidRPr="000F0722" w:rsidRDefault="00C022DA" w:rsidP="004C458D"/>
        </w:tc>
        <w:tc>
          <w:tcPr>
            <w:tcW w:w="709" w:type="dxa"/>
          </w:tcPr>
          <w:p w14:paraId="064CCE69" w14:textId="77777777" w:rsidR="00C022DA" w:rsidRPr="000F0722" w:rsidRDefault="00C022DA" w:rsidP="004C458D">
            <w:pPr>
              <w:jc w:val="center"/>
            </w:pPr>
          </w:p>
        </w:tc>
        <w:tc>
          <w:tcPr>
            <w:tcW w:w="709" w:type="dxa"/>
          </w:tcPr>
          <w:p w14:paraId="4B974ED6" w14:textId="77777777" w:rsidR="00C022DA" w:rsidRPr="000F0722" w:rsidRDefault="00C022DA" w:rsidP="004C458D"/>
        </w:tc>
        <w:tc>
          <w:tcPr>
            <w:tcW w:w="708" w:type="dxa"/>
          </w:tcPr>
          <w:p w14:paraId="06B84688" w14:textId="77777777" w:rsidR="00C022DA" w:rsidRPr="000F0722" w:rsidRDefault="00C022DA" w:rsidP="004C458D"/>
        </w:tc>
        <w:tc>
          <w:tcPr>
            <w:tcW w:w="709" w:type="dxa"/>
          </w:tcPr>
          <w:p w14:paraId="66767A43" w14:textId="77777777" w:rsidR="00C022DA" w:rsidRPr="000F0722" w:rsidRDefault="00C022DA" w:rsidP="004C458D"/>
        </w:tc>
      </w:tr>
      <w:tr w:rsidR="00C022DA" w:rsidRPr="000F0722" w14:paraId="103B5B33" w14:textId="77777777" w:rsidTr="004C458D">
        <w:trPr>
          <w:trHeight w:val="232"/>
        </w:trPr>
        <w:tc>
          <w:tcPr>
            <w:tcW w:w="675" w:type="dxa"/>
            <w:vMerge/>
            <w:textDirection w:val="btLr"/>
          </w:tcPr>
          <w:p w14:paraId="4E7E98E4" w14:textId="77777777" w:rsidR="00C022DA" w:rsidRPr="000F0722" w:rsidRDefault="00C022DA" w:rsidP="004C458D">
            <w:pPr>
              <w:ind w:left="113" w:right="113"/>
              <w:jc w:val="center"/>
              <w:rPr>
                <w:b/>
                <w:sz w:val="16"/>
                <w:szCs w:val="16"/>
              </w:rPr>
            </w:pPr>
          </w:p>
        </w:tc>
        <w:tc>
          <w:tcPr>
            <w:tcW w:w="426" w:type="dxa"/>
          </w:tcPr>
          <w:p w14:paraId="69BC52B2" w14:textId="77777777" w:rsidR="00C022DA" w:rsidRPr="000F0722" w:rsidRDefault="00C022DA" w:rsidP="004C458D">
            <w:pPr>
              <w:pStyle w:val="NoSpacing"/>
              <w:spacing w:after="200"/>
              <w:rPr>
                <w:sz w:val="15"/>
                <w:szCs w:val="15"/>
              </w:rPr>
            </w:pPr>
            <w:r w:rsidRPr="000F0722">
              <w:rPr>
                <w:sz w:val="15"/>
                <w:szCs w:val="15"/>
              </w:rPr>
              <w:t>2</w:t>
            </w:r>
          </w:p>
        </w:tc>
        <w:tc>
          <w:tcPr>
            <w:tcW w:w="4110" w:type="dxa"/>
            <w:shd w:val="clear" w:color="auto" w:fill="auto"/>
          </w:tcPr>
          <w:p w14:paraId="78BD57C5" w14:textId="77777777" w:rsidR="00C022DA" w:rsidRPr="000F0722" w:rsidRDefault="00C022DA" w:rsidP="004C458D">
            <w:pPr>
              <w:rPr>
                <w:sz w:val="18"/>
                <w:szCs w:val="18"/>
              </w:rPr>
            </w:pPr>
            <w:r w:rsidRPr="00273FD4">
              <w:rPr>
                <w:sz w:val="18"/>
                <w:szCs w:val="18"/>
              </w:rPr>
              <w:t xml:space="preserve">Complications in finding the ideal, useful and accurate solution for issues due to the generalized systems </w:t>
            </w:r>
          </w:p>
        </w:tc>
        <w:tc>
          <w:tcPr>
            <w:tcW w:w="709" w:type="dxa"/>
          </w:tcPr>
          <w:p w14:paraId="12DD09FE" w14:textId="77777777" w:rsidR="00C022DA" w:rsidRPr="000F0722" w:rsidRDefault="00C022DA" w:rsidP="004C458D"/>
        </w:tc>
        <w:tc>
          <w:tcPr>
            <w:tcW w:w="709" w:type="dxa"/>
          </w:tcPr>
          <w:p w14:paraId="44D51EA1" w14:textId="77777777" w:rsidR="00C022DA" w:rsidRPr="000F0722" w:rsidRDefault="00C022DA" w:rsidP="004C458D"/>
        </w:tc>
        <w:tc>
          <w:tcPr>
            <w:tcW w:w="709" w:type="dxa"/>
          </w:tcPr>
          <w:p w14:paraId="3F04D9A9" w14:textId="77777777" w:rsidR="00C022DA" w:rsidRPr="000F0722" w:rsidRDefault="00C022DA" w:rsidP="004C458D"/>
        </w:tc>
        <w:tc>
          <w:tcPr>
            <w:tcW w:w="708" w:type="dxa"/>
          </w:tcPr>
          <w:p w14:paraId="381EF3B3" w14:textId="77777777" w:rsidR="00C022DA" w:rsidRPr="000F0722" w:rsidRDefault="00C022DA" w:rsidP="004C458D"/>
        </w:tc>
        <w:tc>
          <w:tcPr>
            <w:tcW w:w="709" w:type="dxa"/>
          </w:tcPr>
          <w:p w14:paraId="1677E290" w14:textId="77777777" w:rsidR="00C022DA" w:rsidRPr="000F0722" w:rsidRDefault="00C022DA" w:rsidP="004C458D"/>
        </w:tc>
      </w:tr>
      <w:tr w:rsidR="00C022DA" w:rsidRPr="000F0722" w14:paraId="157071B7" w14:textId="77777777" w:rsidTr="004C458D">
        <w:trPr>
          <w:trHeight w:val="232"/>
        </w:trPr>
        <w:tc>
          <w:tcPr>
            <w:tcW w:w="675" w:type="dxa"/>
            <w:vMerge/>
            <w:textDirection w:val="btLr"/>
          </w:tcPr>
          <w:p w14:paraId="50265F6F" w14:textId="77777777" w:rsidR="00C022DA" w:rsidRPr="000F0722" w:rsidRDefault="00C022DA" w:rsidP="004C458D">
            <w:pPr>
              <w:ind w:left="113" w:right="113"/>
              <w:jc w:val="center"/>
              <w:rPr>
                <w:b/>
                <w:sz w:val="16"/>
                <w:szCs w:val="16"/>
              </w:rPr>
            </w:pPr>
          </w:p>
        </w:tc>
        <w:tc>
          <w:tcPr>
            <w:tcW w:w="426" w:type="dxa"/>
          </w:tcPr>
          <w:p w14:paraId="6B281018" w14:textId="77777777" w:rsidR="00C022DA" w:rsidRPr="000F0722" w:rsidRDefault="00C022DA" w:rsidP="004C458D">
            <w:pPr>
              <w:pStyle w:val="NoSpacing"/>
              <w:spacing w:after="200"/>
              <w:rPr>
                <w:sz w:val="15"/>
                <w:szCs w:val="15"/>
              </w:rPr>
            </w:pPr>
            <w:r w:rsidRPr="000F0722">
              <w:rPr>
                <w:sz w:val="15"/>
                <w:szCs w:val="15"/>
              </w:rPr>
              <w:t>3</w:t>
            </w:r>
          </w:p>
        </w:tc>
        <w:tc>
          <w:tcPr>
            <w:tcW w:w="4110" w:type="dxa"/>
            <w:shd w:val="clear" w:color="auto" w:fill="auto"/>
          </w:tcPr>
          <w:p w14:paraId="7AFE62B3" w14:textId="77777777" w:rsidR="00C022DA" w:rsidRPr="000F0722" w:rsidRDefault="00C022DA" w:rsidP="004C458D">
            <w:pPr>
              <w:rPr>
                <w:sz w:val="18"/>
                <w:szCs w:val="18"/>
              </w:rPr>
            </w:pPr>
            <w:r w:rsidRPr="00273FD4">
              <w:rPr>
                <w:sz w:val="18"/>
                <w:szCs w:val="18"/>
              </w:rPr>
              <w:t>The need of several experiments and trials</w:t>
            </w:r>
          </w:p>
        </w:tc>
        <w:tc>
          <w:tcPr>
            <w:tcW w:w="709" w:type="dxa"/>
          </w:tcPr>
          <w:p w14:paraId="0C1D6225" w14:textId="77777777" w:rsidR="00C022DA" w:rsidRPr="000F0722" w:rsidRDefault="00C022DA" w:rsidP="004C458D"/>
        </w:tc>
        <w:tc>
          <w:tcPr>
            <w:tcW w:w="709" w:type="dxa"/>
          </w:tcPr>
          <w:p w14:paraId="5E4AD552" w14:textId="77777777" w:rsidR="00C022DA" w:rsidRPr="000F0722" w:rsidRDefault="00C022DA" w:rsidP="004C458D"/>
        </w:tc>
        <w:tc>
          <w:tcPr>
            <w:tcW w:w="709" w:type="dxa"/>
          </w:tcPr>
          <w:p w14:paraId="77E6873F" w14:textId="77777777" w:rsidR="00C022DA" w:rsidRPr="000F0722" w:rsidRDefault="00C022DA" w:rsidP="004C458D"/>
        </w:tc>
        <w:tc>
          <w:tcPr>
            <w:tcW w:w="708" w:type="dxa"/>
          </w:tcPr>
          <w:p w14:paraId="61DF81A2" w14:textId="77777777" w:rsidR="00C022DA" w:rsidRPr="000F0722" w:rsidRDefault="00C022DA" w:rsidP="004C458D"/>
        </w:tc>
        <w:tc>
          <w:tcPr>
            <w:tcW w:w="709" w:type="dxa"/>
          </w:tcPr>
          <w:p w14:paraId="567D0688" w14:textId="77777777" w:rsidR="00C022DA" w:rsidRPr="000F0722" w:rsidRDefault="00C022DA" w:rsidP="004C458D"/>
        </w:tc>
      </w:tr>
      <w:tr w:rsidR="00C022DA" w:rsidRPr="000F0722" w14:paraId="37C5B25D" w14:textId="77777777" w:rsidTr="004C458D">
        <w:trPr>
          <w:trHeight w:val="232"/>
        </w:trPr>
        <w:tc>
          <w:tcPr>
            <w:tcW w:w="675" w:type="dxa"/>
            <w:vMerge/>
            <w:textDirection w:val="btLr"/>
          </w:tcPr>
          <w:p w14:paraId="15C738F3" w14:textId="77777777" w:rsidR="00C022DA" w:rsidRPr="000F0722" w:rsidRDefault="00C022DA" w:rsidP="004C458D">
            <w:pPr>
              <w:ind w:left="113" w:right="113"/>
              <w:jc w:val="center"/>
              <w:rPr>
                <w:b/>
                <w:sz w:val="16"/>
                <w:szCs w:val="16"/>
              </w:rPr>
            </w:pPr>
          </w:p>
        </w:tc>
        <w:tc>
          <w:tcPr>
            <w:tcW w:w="426" w:type="dxa"/>
          </w:tcPr>
          <w:p w14:paraId="16E06FFD" w14:textId="77777777" w:rsidR="00C022DA" w:rsidRPr="000F0722" w:rsidRDefault="00C022DA" w:rsidP="004C458D">
            <w:pPr>
              <w:pStyle w:val="NoSpacing"/>
              <w:spacing w:after="200"/>
              <w:rPr>
                <w:sz w:val="15"/>
                <w:szCs w:val="15"/>
              </w:rPr>
            </w:pPr>
            <w:r w:rsidRPr="000F0722">
              <w:rPr>
                <w:sz w:val="15"/>
                <w:szCs w:val="15"/>
              </w:rPr>
              <w:t>4</w:t>
            </w:r>
          </w:p>
        </w:tc>
        <w:tc>
          <w:tcPr>
            <w:tcW w:w="4110" w:type="dxa"/>
            <w:shd w:val="clear" w:color="auto" w:fill="auto"/>
          </w:tcPr>
          <w:p w14:paraId="3B34E8BE" w14:textId="77777777" w:rsidR="00C022DA" w:rsidRPr="000F0722" w:rsidRDefault="00C022DA" w:rsidP="004C458D">
            <w:pPr>
              <w:rPr>
                <w:sz w:val="18"/>
                <w:szCs w:val="18"/>
              </w:rPr>
            </w:pPr>
            <w:r w:rsidRPr="00734767">
              <w:rPr>
                <w:sz w:val="18"/>
                <w:szCs w:val="18"/>
              </w:rPr>
              <w:t>Limitations caused by variations in added inputs based on the designers' backgrounds</w:t>
            </w:r>
          </w:p>
        </w:tc>
        <w:tc>
          <w:tcPr>
            <w:tcW w:w="709" w:type="dxa"/>
          </w:tcPr>
          <w:p w14:paraId="77D1A4D3" w14:textId="77777777" w:rsidR="00C022DA" w:rsidRPr="000F0722" w:rsidRDefault="00C022DA" w:rsidP="004C458D"/>
        </w:tc>
        <w:tc>
          <w:tcPr>
            <w:tcW w:w="709" w:type="dxa"/>
          </w:tcPr>
          <w:p w14:paraId="40AD30C2" w14:textId="77777777" w:rsidR="00C022DA" w:rsidRPr="000F0722" w:rsidRDefault="00C022DA" w:rsidP="004C458D"/>
        </w:tc>
        <w:tc>
          <w:tcPr>
            <w:tcW w:w="709" w:type="dxa"/>
          </w:tcPr>
          <w:p w14:paraId="4F3450ED" w14:textId="77777777" w:rsidR="00C022DA" w:rsidRPr="000F0722" w:rsidRDefault="00C022DA" w:rsidP="004C458D"/>
        </w:tc>
        <w:tc>
          <w:tcPr>
            <w:tcW w:w="708" w:type="dxa"/>
          </w:tcPr>
          <w:p w14:paraId="251174C2" w14:textId="77777777" w:rsidR="00C022DA" w:rsidRPr="000F0722" w:rsidRDefault="00C022DA" w:rsidP="004C458D"/>
        </w:tc>
        <w:tc>
          <w:tcPr>
            <w:tcW w:w="709" w:type="dxa"/>
          </w:tcPr>
          <w:p w14:paraId="29B8F618" w14:textId="77777777" w:rsidR="00C022DA" w:rsidRPr="000F0722" w:rsidRDefault="00C022DA" w:rsidP="004C458D"/>
        </w:tc>
      </w:tr>
      <w:tr w:rsidR="00C022DA" w:rsidRPr="000F0722" w14:paraId="6B5271D1" w14:textId="77777777" w:rsidTr="004C458D">
        <w:trPr>
          <w:trHeight w:val="232"/>
        </w:trPr>
        <w:tc>
          <w:tcPr>
            <w:tcW w:w="675" w:type="dxa"/>
            <w:vMerge/>
            <w:textDirection w:val="btLr"/>
          </w:tcPr>
          <w:p w14:paraId="365863BE" w14:textId="77777777" w:rsidR="00C022DA" w:rsidRPr="000F0722" w:rsidRDefault="00C022DA" w:rsidP="004C458D">
            <w:pPr>
              <w:ind w:left="113" w:right="113"/>
              <w:jc w:val="center"/>
              <w:rPr>
                <w:b/>
                <w:sz w:val="16"/>
                <w:szCs w:val="16"/>
              </w:rPr>
            </w:pPr>
          </w:p>
        </w:tc>
        <w:tc>
          <w:tcPr>
            <w:tcW w:w="426" w:type="dxa"/>
          </w:tcPr>
          <w:p w14:paraId="77F72E36" w14:textId="77777777" w:rsidR="00C022DA" w:rsidRPr="000F0722" w:rsidRDefault="00C022DA" w:rsidP="004C458D">
            <w:pPr>
              <w:pStyle w:val="NoSpacing"/>
              <w:spacing w:after="200"/>
              <w:rPr>
                <w:sz w:val="15"/>
                <w:szCs w:val="15"/>
              </w:rPr>
            </w:pPr>
            <w:r w:rsidRPr="000F0722">
              <w:rPr>
                <w:sz w:val="15"/>
                <w:szCs w:val="15"/>
              </w:rPr>
              <w:t>5</w:t>
            </w:r>
          </w:p>
        </w:tc>
        <w:tc>
          <w:tcPr>
            <w:tcW w:w="4110" w:type="dxa"/>
            <w:shd w:val="clear" w:color="auto" w:fill="auto"/>
          </w:tcPr>
          <w:p w14:paraId="60B4C4AD" w14:textId="77777777" w:rsidR="00C022DA" w:rsidRPr="000F0722" w:rsidRDefault="00C022DA" w:rsidP="004C458D">
            <w:pPr>
              <w:rPr>
                <w:sz w:val="18"/>
                <w:szCs w:val="18"/>
              </w:rPr>
            </w:pPr>
            <w:r w:rsidRPr="00273FD4">
              <w:rPr>
                <w:sz w:val="18"/>
                <w:szCs w:val="18"/>
              </w:rPr>
              <w:t xml:space="preserve">Unintentional mistakes in </w:t>
            </w:r>
            <w:r>
              <w:rPr>
                <w:sz w:val="18"/>
                <w:szCs w:val="18"/>
              </w:rPr>
              <w:t xml:space="preserve">added </w:t>
            </w:r>
            <w:r w:rsidRPr="00273FD4">
              <w:rPr>
                <w:sz w:val="18"/>
                <w:szCs w:val="18"/>
              </w:rPr>
              <w:t xml:space="preserve">inputs </w:t>
            </w:r>
          </w:p>
        </w:tc>
        <w:tc>
          <w:tcPr>
            <w:tcW w:w="709" w:type="dxa"/>
          </w:tcPr>
          <w:p w14:paraId="11EA12D1" w14:textId="77777777" w:rsidR="00C022DA" w:rsidRPr="000F0722" w:rsidRDefault="00C022DA" w:rsidP="004C458D"/>
        </w:tc>
        <w:tc>
          <w:tcPr>
            <w:tcW w:w="709" w:type="dxa"/>
          </w:tcPr>
          <w:p w14:paraId="5BE099F7" w14:textId="77777777" w:rsidR="00C022DA" w:rsidRPr="000F0722" w:rsidRDefault="00C022DA" w:rsidP="004C458D"/>
        </w:tc>
        <w:tc>
          <w:tcPr>
            <w:tcW w:w="709" w:type="dxa"/>
          </w:tcPr>
          <w:p w14:paraId="527F81DB" w14:textId="77777777" w:rsidR="00C022DA" w:rsidRPr="000F0722" w:rsidRDefault="00C022DA" w:rsidP="004C458D"/>
        </w:tc>
        <w:tc>
          <w:tcPr>
            <w:tcW w:w="708" w:type="dxa"/>
          </w:tcPr>
          <w:p w14:paraId="00A58255" w14:textId="77777777" w:rsidR="00C022DA" w:rsidRPr="000F0722" w:rsidRDefault="00C022DA" w:rsidP="004C458D"/>
        </w:tc>
        <w:tc>
          <w:tcPr>
            <w:tcW w:w="709" w:type="dxa"/>
          </w:tcPr>
          <w:p w14:paraId="6885AD33" w14:textId="77777777" w:rsidR="00C022DA" w:rsidRPr="000F0722" w:rsidRDefault="00C022DA" w:rsidP="004C458D"/>
        </w:tc>
      </w:tr>
      <w:tr w:rsidR="00C022DA" w:rsidRPr="000F0722" w14:paraId="41239E46" w14:textId="77777777" w:rsidTr="004C458D">
        <w:trPr>
          <w:trHeight w:val="232"/>
        </w:trPr>
        <w:tc>
          <w:tcPr>
            <w:tcW w:w="675" w:type="dxa"/>
            <w:vMerge/>
            <w:textDirection w:val="btLr"/>
          </w:tcPr>
          <w:p w14:paraId="54E540A2" w14:textId="77777777" w:rsidR="00C022DA" w:rsidRPr="000F0722" w:rsidRDefault="00C022DA" w:rsidP="004C458D">
            <w:pPr>
              <w:ind w:left="113" w:right="113"/>
              <w:jc w:val="center"/>
              <w:rPr>
                <w:b/>
                <w:sz w:val="16"/>
                <w:szCs w:val="16"/>
              </w:rPr>
            </w:pPr>
          </w:p>
        </w:tc>
        <w:tc>
          <w:tcPr>
            <w:tcW w:w="426" w:type="dxa"/>
          </w:tcPr>
          <w:p w14:paraId="79ED5B4B" w14:textId="77777777" w:rsidR="00C022DA" w:rsidRPr="000F0722" w:rsidRDefault="00C022DA" w:rsidP="004C458D">
            <w:pPr>
              <w:pStyle w:val="NoSpacing"/>
              <w:spacing w:after="200"/>
              <w:rPr>
                <w:sz w:val="15"/>
                <w:szCs w:val="15"/>
              </w:rPr>
            </w:pPr>
            <w:r w:rsidRPr="000F0722">
              <w:rPr>
                <w:sz w:val="15"/>
                <w:szCs w:val="15"/>
              </w:rPr>
              <w:t>6</w:t>
            </w:r>
          </w:p>
        </w:tc>
        <w:tc>
          <w:tcPr>
            <w:tcW w:w="4110" w:type="dxa"/>
            <w:shd w:val="clear" w:color="auto" w:fill="auto"/>
          </w:tcPr>
          <w:p w14:paraId="21D44149" w14:textId="77777777" w:rsidR="00C022DA" w:rsidRPr="000F0722" w:rsidRDefault="00C022DA" w:rsidP="004C458D">
            <w:pPr>
              <w:rPr>
                <w:sz w:val="18"/>
                <w:szCs w:val="18"/>
              </w:rPr>
            </w:pPr>
            <w:r>
              <w:rPr>
                <w:sz w:val="18"/>
                <w:szCs w:val="18"/>
              </w:rPr>
              <w:t>Ti</w:t>
            </w:r>
            <w:r w:rsidRPr="00734767">
              <w:rPr>
                <w:sz w:val="18"/>
                <w:szCs w:val="18"/>
              </w:rPr>
              <w:t>me spent determining the appropriate standards for the models</w:t>
            </w:r>
          </w:p>
        </w:tc>
        <w:tc>
          <w:tcPr>
            <w:tcW w:w="709" w:type="dxa"/>
          </w:tcPr>
          <w:p w14:paraId="66D95CDE" w14:textId="77777777" w:rsidR="00C022DA" w:rsidRPr="000F0722" w:rsidRDefault="00C022DA" w:rsidP="004C458D"/>
        </w:tc>
        <w:tc>
          <w:tcPr>
            <w:tcW w:w="709" w:type="dxa"/>
          </w:tcPr>
          <w:p w14:paraId="3BCC9833" w14:textId="77777777" w:rsidR="00C022DA" w:rsidRPr="000F0722" w:rsidRDefault="00C022DA" w:rsidP="004C458D"/>
        </w:tc>
        <w:tc>
          <w:tcPr>
            <w:tcW w:w="709" w:type="dxa"/>
          </w:tcPr>
          <w:p w14:paraId="32F7B76B" w14:textId="77777777" w:rsidR="00C022DA" w:rsidRPr="000F0722" w:rsidRDefault="00C022DA" w:rsidP="004C458D"/>
        </w:tc>
        <w:tc>
          <w:tcPr>
            <w:tcW w:w="708" w:type="dxa"/>
          </w:tcPr>
          <w:p w14:paraId="64444402" w14:textId="77777777" w:rsidR="00C022DA" w:rsidRPr="000F0722" w:rsidRDefault="00C022DA" w:rsidP="004C458D"/>
        </w:tc>
        <w:tc>
          <w:tcPr>
            <w:tcW w:w="709" w:type="dxa"/>
          </w:tcPr>
          <w:p w14:paraId="29F1ED26" w14:textId="77777777" w:rsidR="00C022DA" w:rsidRPr="000F0722" w:rsidRDefault="00C022DA" w:rsidP="004C458D"/>
        </w:tc>
      </w:tr>
      <w:tr w:rsidR="00C022DA" w:rsidRPr="000F0722" w14:paraId="0A23CCD6" w14:textId="77777777" w:rsidTr="004C458D">
        <w:trPr>
          <w:trHeight w:val="232"/>
        </w:trPr>
        <w:tc>
          <w:tcPr>
            <w:tcW w:w="675" w:type="dxa"/>
            <w:vMerge/>
            <w:textDirection w:val="btLr"/>
          </w:tcPr>
          <w:p w14:paraId="0E7BCA9C" w14:textId="77777777" w:rsidR="00C022DA" w:rsidRPr="000F0722" w:rsidRDefault="00C022DA" w:rsidP="004C458D">
            <w:pPr>
              <w:ind w:left="113" w:right="113"/>
              <w:jc w:val="center"/>
              <w:rPr>
                <w:b/>
                <w:sz w:val="16"/>
                <w:szCs w:val="16"/>
              </w:rPr>
            </w:pPr>
          </w:p>
        </w:tc>
        <w:tc>
          <w:tcPr>
            <w:tcW w:w="426" w:type="dxa"/>
          </w:tcPr>
          <w:p w14:paraId="3E187AB8" w14:textId="77777777" w:rsidR="00C022DA" w:rsidRPr="000F0722" w:rsidRDefault="00C022DA" w:rsidP="004C458D">
            <w:pPr>
              <w:pStyle w:val="NoSpacing"/>
              <w:spacing w:after="200"/>
              <w:rPr>
                <w:sz w:val="15"/>
                <w:szCs w:val="15"/>
              </w:rPr>
            </w:pPr>
            <w:r w:rsidRPr="000F0722">
              <w:rPr>
                <w:sz w:val="15"/>
                <w:szCs w:val="15"/>
              </w:rPr>
              <w:t>7</w:t>
            </w:r>
          </w:p>
        </w:tc>
        <w:tc>
          <w:tcPr>
            <w:tcW w:w="4110" w:type="dxa"/>
            <w:shd w:val="clear" w:color="auto" w:fill="auto"/>
          </w:tcPr>
          <w:p w14:paraId="4C28B996" w14:textId="77777777" w:rsidR="00C022DA" w:rsidRPr="000F0722" w:rsidRDefault="00C022DA" w:rsidP="004C458D">
            <w:pPr>
              <w:rPr>
                <w:sz w:val="18"/>
                <w:szCs w:val="18"/>
              </w:rPr>
            </w:pPr>
            <w:r>
              <w:rPr>
                <w:sz w:val="18"/>
                <w:szCs w:val="18"/>
              </w:rPr>
              <w:t>T</w:t>
            </w:r>
            <w:r w:rsidRPr="00734767">
              <w:rPr>
                <w:sz w:val="18"/>
                <w:szCs w:val="18"/>
              </w:rPr>
              <w:t>he massive quantity of data required to build the system</w:t>
            </w:r>
          </w:p>
        </w:tc>
        <w:tc>
          <w:tcPr>
            <w:tcW w:w="709" w:type="dxa"/>
          </w:tcPr>
          <w:p w14:paraId="51649A0A" w14:textId="77777777" w:rsidR="00C022DA" w:rsidRPr="000F0722" w:rsidRDefault="00C022DA" w:rsidP="004C458D"/>
        </w:tc>
        <w:tc>
          <w:tcPr>
            <w:tcW w:w="709" w:type="dxa"/>
          </w:tcPr>
          <w:p w14:paraId="1B7656B7" w14:textId="77777777" w:rsidR="00C022DA" w:rsidRPr="000F0722" w:rsidRDefault="00C022DA" w:rsidP="004C458D"/>
        </w:tc>
        <w:tc>
          <w:tcPr>
            <w:tcW w:w="709" w:type="dxa"/>
          </w:tcPr>
          <w:p w14:paraId="25E95F3B" w14:textId="77777777" w:rsidR="00C022DA" w:rsidRPr="000F0722" w:rsidRDefault="00C022DA" w:rsidP="004C458D"/>
        </w:tc>
        <w:tc>
          <w:tcPr>
            <w:tcW w:w="708" w:type="dxa"/>
          </w:tcPr>
          <w:p w14:paraId="04F72F7B" w14:textId="77777777" w:rsidR="00C022DA" w:rsidRPr="000F0722" w:rsidRDefault="00C022DA" w:rsidP="004C458D"/>
        </w:tc>
        <w:tc>
          <w:tcPr>
            <w:tcW w:w="709" w:type="dxa"/>
          </w:tcPr>
          <w:p w14:paraId="19E53B62" w14:textId="77777777" w:rsidR="00C022DA" w:rsidRPr="000F0722" w:rsidRDefault="00C022DA" w:rsidP="004C458D"/>
        </w:tc>
      </w:tr>
      <w:tr w:rsidR="00C022DA" w:rsidRPr="000F0722" w14:paraId="2219DF3D" w14:textId="77777777" w:rsidTr="004C458D">
        <w:trPr>
          <w:trHeight w:val="232"/>
        </w:trPr>
        <w:tc>
          <w:tcPr>
            <w:tcW w:w="675" w:type="dxa"/>
            <w:vMerge/>
            <w:textDirection w:val="btLr"/>
          </w:tcPr>
          <w:p w14:paraId="1A75E3FE" w14:textId="77777777" w:rsidR="00C022DA" w:rsidRPr="000F0722" w:rsidRDefault="00C022DA" w:rsidP="004C458D">
            <w:pPr>
              <w:ind w:left="113" w:right="113"/>
              <w:jc w:val="center"/>
              <w:rPr>
                <w:b/>
                <w:sz w:val="16"/>
                <w:szCs w:val="16"/>
              </w:rPr>
            </w:pPr>
          </w:p>
        </w:tc>
        <w:tc>
          <w:tcPr>
            <w:tcW w:w="426" w:type="dxa"/>
          </w:tcPr>
          <w:p w14:paraId="37B84E3B" w14:textId="77777777" w:rsidR="00C022DA" w:rsidRPr="000F0722" w:rsidRDefault="00C022DA" w:rsidP="004C458D">
            <w:pPr>
              <w:pStyle w:val="NoSpacing"/>
              <w:spacing w:after="200"/>
              <w:rPr>
                <w:sz w:val="15"/>
                <w:szCs w:val="15"/>
              </w:rPr>
            </w:pPr>
            <w:r>
              <w:rPr>
                <w:sz w:val="15"/>
                <w:szCs w:val="15"/>
              </w:rPr>
              <w:t>8</w:t>
            </w:r>
          </w:p>
        </w:tc>
        <w:tc>
          <w:tcPr>
            <w:tcW w:w="4110" w:type="dxa"/>
            <w:shd w:val="clear" w:color="auto" w:fill="auto"/>
          </w:tcPr>
          <w:p w14:paraId="349E07CC" w14:textId="77777777" w:rsidR="00C022DA" w:rsidRDefault="00C022DA" w:rsidP="004C458D">
            <w:pPr>
              <w:rPr>
                <w:sz w:val="18"/>
                <w:szCs w:val="18"/>
              </w:rPr>
            </w:pPr>
            <w:r>
              <w:rPr>
                <w:sz w:val="18"/>
                <w:szCs w:val="18"/>
              </w:rPr>
              <w:t xml:space="preserve">The increased possibility of facing </w:t>
            </w:r>
            <w:r w:rsidRPr="009B09D8">
              <w:rPr>
                <w:sz w:val="18"/>
                <w:szCs w:val="18"/>
              </w:rPr>
              <w:t>cyber-attacks</w:t>
            </w:r>
            <w:r>
              <w:rPr>
                <w:sz w:val="18"/>
                <w:szCs w:val="18"/>
              </w:rPr>
              <w:t xml:space="preserve"> and </w:t>
            </w:r>
            <w:r w:rsidRPr="009B09D8">
              <w:rPr>
                <w:sz w:val="18"/>
                <w:szCs w:val="18"/>
              </w:rPr>
              <w:t>breaches</w:t>
            </w:r>
          </w:p>
        </w:tc>
        <w:tc>
          <w:tcPr>
            <w:tcW w:w="709" w:type="dxa"/>
          </w:tcPr>
          <w:p w14:paraId="2D9DF933" w14:textId="77777777" w:rsidR="00C022DA" w:rsidRPr="000F0722" w:rsidRDefault="00C022DA" w:rsidP="004C458D"/>
        </w:tc>
        <w:tc>
          <w:tcPr>
            <w:tcW w:w="709" w:type="dxa"/>
          </w:tcPr>
          <w:p w14:paraId="206DD612" w14:textId="77777777" w:rsidR="00C022DA" w:rsidRPr="000F0722" w:rsidRDefault="00C022DA" w:rsidP="004C458D"/>
        </w:tc>
        <w:tc>
          <w:tcPr>
            <w:tcW w:w="709" w:type="dxa"/>
          </w:tcPr>
          <w:p w14:paraId="30BA4163" w14:textId="77777777" w:rsidR="00C022DA" w:rsidRPr="000F0722" w:rsidRDefault="00C022DA" w:rsidP="004C458D"/>
        </w:tc>
        <w:tc>
          <w:tcPr>
            <w:tcW w:w="708" w:type="dxa"/>
          </w:tcPr>
          <w:p w14:paraId="746B4C6D" w14:textId="77777777" w:rsidR="00C022DA" w:rsidRPr="000F0722" w:rsidRDefault="00C022DA" w:rsidP="004C458D"/>
        </w:tc>
        <w:tc>
          <w:tcPr>
            <w:tcW w:w="709" w:type="dxa"/>
          </w:tcPr>
          <w:p w14:paraId="535FED27" w14:textId="77777777" w:rsidR="00C022DA" w:rsidRPr="000F0722" w:rsidRDefault="00C022DA" w:rsidP="004C458D"/>
        </w:tc>
      </w:tr>
      <w:tr w:rsidR="00C022DA" w:rsidRPr="000F0722" w14:paraId="7473D2D3" w14:textId="77777777" w:rsidTr="004C458D">
        <w:trPr>
          <w:trHeight w:val="232"/>
        </w:trPr>
        <w:tc>
          <w:tcPr>
            <w:tcW w:w="675" w:type="dxa"/>
            <w:vMerge/>
            <w:textDirection w:val="btLr"/>
          </w:tcPr>
          <w:p w14:paraId="5595FA7B" w14:textId="77777777" w:rsidR="00C022DA" w:rsidRPr="000F0722" w:rsidRDefault="00C022DA" w:rsidP="004C458D">
            <w:pPr>
              <w:ind w:left="113" w:right="113"/>
              <w:jc w:val="center"/>
              <w:rPr>
                <w:b/>
                <w:sz w:val="16"/>
                <w:szCs w:val="16"/>
              </w:rPr>
            </w:pPr>
          </w:p>
        </w:tc>
        <w:tc>
          <w:tcPr>
            <w:tcW w:w="426" w:type="dxa"/>
          </w:tcPr>
          <w:p w14:paraId="75B719EC" w14:textId="77777777" w:rsidR="00C022DA" w:rsidRPr="000F0722" w:rsidRDefault="00C022DA" w:rsidP="004C458D">
            <w:pPr>
              <w:pStyle w:val="NoSpacing"/>
              <w:spacing w:after="200"/>
              <w:rPr>
                <w:sz w:val="15"/>
                <w:szCs w:val="15"/>
              </w:rPr>
            </w:pPr>
            <w:r>
              <w:rPr>
                <w:sz w:val="15"/>
                <w:szCs w:val="15"/>
              </w:rPr>
              <w:t>9</w:t>
            </w:r>
          </w:p>
        </w:tc>
        <w:tc>
          <w:tcPr>
            <w:tcW w:w="4110" w:type="dxa"/>
            <w:shd w:val="clear" w:color="auto" w:fill="auto"/>
          </w:tcPr>
          <w:p w14:paraId="0C6A5964" w14:textId="77777777" w:rsidR="00C022DA" w:rsidRPr="008A73FE" w:rsidRDefault="00C022DA" w:rsidP="004C458D">
            <w:pPr>
              <w:pStyle w:val="root-block-node"/>
            </w:pPr>
            <w:r w:rsidRPr="008A73FE">
              <w:rPr>
                <w:rFonts w:eastAsiaTheme="minorHAnsi" w:cstheme="minorBidi"/>
                <w:sz w:val="18"/>
                <w:szCs w:val="18"/>
                <w:lang w:val="en-GB"/>
              </w:rPr>
              <w:t>Inability to react to unexpected situations that were not anticipated during the input process.</w:t>
            </w:r>
          </w:p>
        </w:tc>
        <w:tc>
          <w:tcPr>
            <w:tcW w:w="709" w:type="dxa"/>
          </w:tcPr>
          <w:p w14:paraId="66F3FF1B" w14:textId="77777777" w:rsidR="00C022DA" w:rsidRPr="000F0722" w:rsidRDefault="00C022DA" w:rsidP="004C458D"/>
        </w:tc>
        <w:tc>
          <w:tcPr>
            <w:tcW w:w="709" w:type="dxa"/>
          </w:tcPr>
          <w:p w14:paraId="398EAE56" w14:textId="77777777" w:rsidR="00C022DA" w:rsidRPr="000F0722" w:rsidRDefault="00C022DA" w:rsidP="004C458D"/>
        </w:tc>
        <w:tc>
          <w:tcPr>
            <w:tcW w:w="709" w:type="dxa"/>
          </w:tcPr>
          <w:p w14:paraId="31C2F8ED" w14:textId="77777777" w:rsidR="00C022DA" w:rsidRPr="000F0722" w:rsidRDefault="00C022DA" w:rsidP="004C458D"/>
        </w:tc>
        <w:tc>
          <w:tcPr>
            <w:tcW w:w="708" w:type="dxa"/>
          </w:tcPr>
          <w:p w14:paraId="1FD47437" w14:textId="77777777" w:rsidR="00C022DA" w:rsidRPr="000F0722" w:rsidRDefault="00C022DA" w:rsidP="004C458D"/>
        </w:tc>
        <w:tc>
          <w:tcPr>
            <w:tcW w:w="709" w:type="dxa"/>
          </w:tcPr>
          <w:p w14:paraId="347B2CD6" w14:textId="77777777" w:rsidR="00C022DA" w:rsidRPr="000F0722" w:rsidRDefault="00C022DA" w:rsidP="004C458D"/>
        </w:tc>
      </w:tr>
    </w:tbl>
    <w:p w14:paraId="1A6BD4A0" w14:textId="77777777" w:rsidR="00C022DA" w:rsidRDefault="00C022DA" w:rsidP="00C022DA"/>
    <w:p w14:paraId="35C8CE39" w14:textId="77777777" w:rsidR="00C022DA" w:rsidRPr="000F0722" w:rsidRDefault="00C022DA" w:rsidP="00C022DA"/>
    <w:tbl>
      <w:tblPr>
        <w:tblStyle w:val="TableGrid"/>
        <w:tblW w:w="8755" w:type="dxa"/>
        <w:tblLayout w:type="fixed"/>
        <w:tblLook w:val="04A0" w:firstRow="1" w:lastRow="0" w:firstColumn="1" w:lastColumn="0" w:noHBand="0" w:noVBand="1"/>
      </w:tblPr>
      <w:tblGrid>
        <w:gridCol w:w="534"/>
        <w:gridCol w:w="425"/>
        <w:gridCol w:w="4252"/>
        <w:gridCol w:w="709"/>
        <w:gridCol w:w="709"/>
        <w:gridCol w:w="709"/>
        <w:gridCol w:w="708"/>
        <w:gridCol w:w="709"/>
      </w:tblGrid>
      <w:tr w:rsidR="00C022DA" w:rsidRPr="000F0722" w14:paraId="521FB8BA" w14:textId="77777777" w:rsidTr="004C458D">
        <w:trPr>
          <w:trHeight w:val="830"/>
        </w:trPr>
        <w:tc>
          <w:tcPr>
            <w:tcW w:w="5211" w:type="dxa"/>
            <w:gridSpan w:val="3"/>
            <w:shd w:val="clear" w:color="auto" w:fill="auto"/>
          </w:tcPr>
          <w:p w14:paraId="739C4136" w14:textId="77777777" w:rsidR="00C022DA" w:rsidRPr="000F0722" w:rsidRDefault="00C022DA" w:rsidP="004C458D">
            <w:pPr>
              <w:rPr>
                <w:b/>
              </w:rPr>
            </w:pPr>
          </w:p>
          <w:p w14:paraId="4C7EB305" w14:textId="77777777" w:rsidR="00C022DA" w:rsidRPr="000F0722" w:rsidRDefault="00C022DA" w:rsidP="004C458D">
            <w:pPr>
              <w:jc w:val="center"/>
              <w:rPr>
                <w:b/>
              </w:rPr>
            </w:pPr>
            <w:r w:rsidRPr="000F0722">
              <w:rPr>
                <w:b/>
              </w:rPr>
              <w:t xml:space="preserve">Risks of using </w:t>
            </w:r>
            <w:r>
              <w:rPr>
                <w:b/>
              </w:rPr>
              <w:t>Artificial Intelligence</w:t>
            </w:r>
          </w:p>
        </w:tc>
        <w:tc>
          <w:tcPr>
            <w:tcW w:w="3544" w:type="dxa"/>
            <w:gridSpan w:val="5"/>
            <w:shd w:val="clear" w:color="auto" w:fill="FFFFFF" w:themeFill="background1"/>
          </w:tcPr>
          <w:p w14:paraId="33A6B124" w14:textId="77777777" w:rsidR="00C022DA" w:rsidRPr="000F0722" w:rsidRDefault="00C022DA" w:rsidP="004C458D">
            <w:pPr>
              <w:rPr>
                <w:b/>
                <w:sz w:val="20"/>
                <w:szCs w:val="20"/>
              </w:rPr>
            </w:pPr>
            <w:r w:rsidRPr="000F0722">
              <w:rPr>
                <w:b/>
                <w:sz w:val="20"/>
                <w:szCs w:val="20"/>
              </w:rPr>
              <w:t>Question:</w:t>
            </w:r>
          </w:p>
          <w:p w14:paraId="1CE68241" w14:textId="77777777" w:rsidR="00C022DA" w:rsidRPr="000F0722" w:rsidRDefault="00C022DA" w:rsidP="004C458D">
            <w:pPr>
              <w:rPr>
                <w:b/>
                <w:sz w:val="20"/>
                <w:szCs w:val="20"/>
              </w:rPr>
            </w:pPr>
            <w:r w:rsidRPr="000F0722">
              <w:rPr>
                <w:sz w:val="20"/>
                <w:szCs w:val="20"/>
              </w:rPr>
              <w:t xml:space="preserve">What is the likelihood that the following </w:t>
            </w:r>
            <w:r>
              <w:rPr>
                <w:b/>
                <w:sz w:val="20"/>
                <w:szCs w:val="20"/>
              </w:rPr>
              <w:t xml:space="preserve">administrative </w:t>
            </w:r>
            <w:r w:rsidRPr="000F0722">
              <w:rPr>
                <w:b/>
                <w:sz w:val="20"/>
                <w:szCs w:val="20"/>
              </w:rPr>
              <w:t>risks</w:t>
            </w:r>
            <w:r w:rsidRPr="000F0722">
              <w:rPr>
                <w:sz w:val="20"/>
                <w:szCs w:val="20"/>
              </w:rPr>
              <w:t xml:space="preserve"> will have an impact on </w:t>
            </w:r>
            <w:r w:rsidRPr="009B09D8">
              <w:rPr>
                <w:sz w:val="20"/>
                <w:szCs w:val="20"/>
              </w:rPr>
              <w:t>Artificial Intelligence</w:t>
            </w:r>
            <w:r w:rsidRPr="000F0722">
              <w:rPr>
                <w:sz w:val="20"/>
                <w:szCs w:val="20"/>
              </w:rPr>
              <w:t xml:space="preserve"> usage</w:t>
            </w:r>
            <w:r>
              <w:rPr>
                <w:sz w:val="20"/>
                <w:szCs w:val="20"/>
              </w:rPr>
              <w:t xml:space="preserve"> in project management</w:t>
            </w:r>
            <w:r w:rsidRPr="000F0722">
              <w:rPr>
                <w:sz w:val="20"/>
                <w:szCs w:val="20"/>
              </w:rPr>
              <w:t>?</w:t>
            </w:r>
          </w:p>
        </w:tc>
      </w:tr>
      <w:tr w:rsidR="00C022DA" w:rsidRPr="000F0722" w14:paraId="23A1099B" w14:textId="77777777" w:rsidTr="004C458D">
        <w:trPr>
          <w:trHeight w:val="572"/>
        </w:trPr>
        <w:tc>
          <w:tcPr>
            <w:tcW w:w="5211" w:type="dxa"/>
            <w:gridSpan w:val="3"/>
            <w:vMerge w:val="restart"/>
            <w:shd w:val="clear" w:color="auto" w:fill="auto"/>
          </w:tcPr>
          <w:p w14:paraId="25FE8B7E" w14:textId="77777777" w:rsidR="00C022DA" w:rsidRPr="000F0722" w:rsidRDefault="00C022DA" w:rsidP="004C458D">
            <w:pPr>
              <w:rPr>
                <w:b/>
              </w:rPr>
            </w:pPr>
            <w:r w:rsidRPr="000F0722">
              <w:rPr>
                <w:b/>
              </w:rPr>
              <w:t xml:space="preserve">                  </w:t>
            </w:r>
          </w:p>
          <w:p w14:paraId="313A2509" w14:textId="77777777" w:rsidR="00C022DA" w:rsidRPr="000F0722" w:rsidRDefault="00C022DA" w:rsidP="004C458D">
            <w:pPr>
              <w:rPr>
                <w:b/>
              </w:rPr>
            </w:pPr>
          </w:p>
          <w:p w14:paraId="1EAB8FF5" w14:textId="77777777" w:rsidR="00C022DA" w:rsidRPr="000F0722" w:rsidRDefault="00C022DA" w:rsidP="004C458D">
            <w:r w:rsidRPr="000F0722">
              <w:rPr>
                <w:rFonts w:hint="cs"/>
                <w:b/>
              </w:rPr>
              <w:t xml:space="preserve">             </w:t>
            </w:r>
            <w:r w:rsidRPr="000F0722">
              <w:rPr>
                <w:b/>
              </w:rPr>
              <w:t xml:space="preserve">                          Risk Factors</w:t>
            </w:r>
          </w:p>
        </w:tc>
        <w:tc>
          <w:tcPr>
            <w:tcW w:w="3544" w:type="dxa"/>
            <w:gridSpan w:val="5"/>
            <w:tcBorders>
              <w:right w:val="thickThinSmallGap" w:sz="12" w:space="0" w:color="000000"/>
            </w:tcBorders>
            <w:shd w:val="clear" w:color="auto" w:fill="FFFFFF" w:themeFill="background1"/>
          </w:tcPr>
          <w:p w14:paraId="36BE5AA2" w14:textId="77777777" w:rsidR="00C022DA" w:rsidRPr="000F0722" w:rsidRDefault="00C022DA" w:rsidP="004C458D">
            <w:pPr>
              <w:rPr>
                <w:sz w:val="16"/>
                <w:szCs w:val="16"/>
              </w:rPr>
            </w:pPr>
          </w:p>
          <w:p w14:paraId="3FA7CE45" w14:textId="77777777" w:rsidR="00C022DA" w:rsidRPr="000F0722" w:rsidRDefault="00C022DA" w:rsidP="004C458D">
            <w:pPr>
              <w:jc w:val="center"/>
              <w:rPr>
                <w:sz w:val="16"/>
                <w:szCs w:val="16"/>
              </w:rPr>
            </w:pPr>
            <w:r w:rsidRPr="000F0722">
              <w:rPr>
                <w:b/>
                <w:bCs/>
                <w:color w:val="000000"/>
                <w:sz w:val="16"/>
                <w:szCs w:val="16"/>
              </w:rPr>
              <w:t>Likelihood impact</w:t>
            </w:r>
          </w:p>
        </w:tc>
      </w:tr>
      <w:tr w:rsidR="00C022DA" w:rsidRPr="000F0722" w14:paraId="281C8D6D" w14:textId="77777777" w:rsidTr="004C458D">
        <w:trPr>
          <w:trHeight w:val="473"/>
        </w:trPr>
        <w:tc>
          <w:tcPr>
            <w:tcW w:w="5211" w:type="dxa"/>
            <w:gridSpan w:val="3"/>
            <w:vMerge/>
            <w:shd w:val="clear" w:color="auto" w:fill="auto"/>
          </w:tcPr>
          <w:p w14:paraId="73FA3F4B" w14:textId="77777777" w:rsidR="00C022DA" w:rsidRPr="000F0722" w:rsidRDefault="00C022DA" w:rsidP="004C458D"/>
        </w:tc>
        <w:tc>
          <w:tcPr>
            <w:tcW w:w="709" w:type="dxa"/>
            <w:shd w:val="clear" w:color="auto" w:fill="FFFFFF" w:themeFill="background1"/>
            <w:vAlign w:val="center"/>
          </w:tcPr>
          <w:p w14:paraId="625B2518" w14:textId="77777777" w:rsidR="00C022DA" w:rsidRPr="000F0722" w:rsidRDefault="00C022DA" w:rsidP="004C458D">
            <w:pPr>
              <w:jc w:val="center"/>
              <w:rPr>
                <w:sz w:val="20"/>
                <w:szCs w:val="20"/>
              </w:rPr>
            </w:pPr>
            <w:r w:rsidRPr="000F0722">
              <w:rPr>
                <w:color w:val="000000"/>
                <w:sz w:val="13"/>
                <w:szCs w:val="13"/>
              </w:rPr>
              <w:t xml:space="preserve">Very </w:t>
            </w:r>
            <w:proofErr w:type="gramStart"/>
            <w:r w:rsidRPr="000F0722">
              <w:rPr>
                <w:color w:val="000000"/>
                <w:sz w:val="13"/>
                <w:szCs w:val="13"/>
              </w:rPr>
              <w:t>Unlikely  (</w:t>
            </w:r>
            <w:proofErr w:type="gramEnd"/>
            <w:r w:rsidRPr="000F0722">
              <w:rPr>
                <w:color w:val="000000"/>
                <w:sz w:val="13"/>
                <w:szCs w:val="13"/>
              </w:rPr>
              <w:t>5)</w:t>
            </w:r>
          </w:p>
        </w:tc>
        <w:tc>
          <w:tcPr>
            <w:tcW w:w="709" w:type="dxa"/>
            <w:shd w:val="clear" w:color="auto" w:fill="FFFFFF" w:themeFill="background1"/>
            <w:vAlign w:val="center"/>
          </w:tcPr>
          <w:p w14:paraId="5DAAE581" w14:textId="77777777" w:rsidR="00C022DA" w:rsidRPr="000F0722" w:rsidRDefault="00C022DA" w:rsidP="004C458D">
            <w:pPr>
              <w:jc w:val="center"/>
              <w:rPr>
                <w:sz w:val="20"/>
                <w:szCs w:val="20"/>
              </w:rPr>
            </w:pPr>
            <w:r w:rsidRPr="000F0722">
              <w:rPr>
                <w:color w:val="000000"/>
                <w:sz w:val="13"/>
                <w:szCs w:val="13"/>
              </w:rPr>
              <w:t>Unlikely (4)</w:t>
            </w:r>
          </w:p>
        </w:tc>
        <w:tc>
          <w:tcPr>
            <w:tcW w:w="709" w:type="dxa"/>
            <w:shd w:val="clear" w:color="auto" w:fill="FFFFFF" w:themeFill="background1"/>
            <w:vAlign w:val="center"/>
          </w:tcPr>
          <w:p w14:paraId="00337343" w14:textId="77777777" w:rsidR="00C022DA" w:rsidRPr="000F0722" w:rsidRDefault="00C022DA" w:rsidP="004C458D">
            <w:pPr>
              <w:jc w:val="center"/>
              <w:rPr>
                <w:sz w:val="20"/>
                <w:szCs w:val="20"/>
              </w:rPr>
            </w:pPr>
            <w:r w:rsidRPr="000F0722">
              <w:rPr>
                <w:color w:val="000000"/>
                <w:sz w:val="13"/>
                <w:szCs w:val="13"/>
              </w:rPr>
              <w:t>Neutral (3)</w:t>
            </w:r>
          </w:p>
        </w:tc>
        <w:tc>
          <w:tcPr>
            <w:tcW w:w="708" w:type="dxa"/>
            <w:shd w:val="clear" w:color="auto" w:fill="FFFFFF" w:themeFill="background1"/>
            <w:vAlign w:val="center"/>
          </w:tcPr>
          <w:p w14:paraId="50D98C4F" w14:textId="77777777" w:rsidR="00C022DA" w:rsidRPr="000F0722" w:rsidRDefault="00C022DA" w:rsidP="004C458D">
            <w:pPr>
              <w:jc w:val="center"/>
              <w:rPr>
                <w:sz w:val="20"/>
                <w:szCs w:val="20"/>
              </w:rPr>
            </w:pPr>
            <w:r w:rsidRPr="000F0722">
              <w:rPr>
                <w:color w:val="000000"/>
                <w:sz w:val="13"/>
                <w:szCs w:val="13"/>
              </w:rPr>
              <w:t>Likely (2)</w:t>
            </w:r>
          </w:p>
        </w:tc>
        <w:tc>
          <w:tcPr>
            <w:tcW w:w="709" w:type="dxa"/>
            <w:shd w:val="clear" w:color="auto" w:fill="FFFFFF" w:themeFill="background1"/>
            <w:vAlign w:val="center"/>
          </w:tcPr>
          <w:p w14:paraId="44E88AAB" w14:textId="77777777" w:rsidR="00C022DA" w:rsidRPr="000F0722" w:rsidRDefault="00C022DA" w:rsidP="004C458D">
            <w:pPr>
              <w:jc w:val="center"/>
              <w:rPr>
                <w:sz w:val="20"/>
                <w:szCs w:val="20"/>
              </w:rPr>
            </w:pPr>
            <w:r w:rsidRPr="000F0722">
              <w:rPr>
                <w:color w:val="000000"/>
                <w:sz w:val="13"/>
                <w:szCs w:val="13"/>
              </w:rPr>
              <w:t>Very Likely (1)</w:t>
            </w:r>
          </w:p>
        </w:tc>
      </w:tr>
      <w:tr w:rsidR="00C022DA" w:rsidRPr="000F0722" w14:paraId="063197A4" w14:textId="77777777" w:rsidTr="004C458D">
        <w:trPr>
          <w:trHeight w:val="232"/>
        </w:trPr>
        <w:tc>
          <w:tcPr>
            <w:tcW w:w="534" w:type="dxa"/>
            <w:vMerge w:val="restart"/>
            <w:textDirection w:val="btLr"/>
          </w:tcPr>
          <w:p w14:paraId="6A6A5720" w14:textId="77777777" w:rsidR="00C022DA" w:rsidRPr="00A4322E" w:rsidRDefault="00C022DA" w:rsidP="004C458D">
            <w:pPr>
              <w:jc w:val="center"/>
              <w:rPr>
                <w:b/>
                <w:sz w:val="21"/>
                <w:szCs w:val="21"/>
              </w:rPr>
            </w:pPr>
            <w:r w:rsidRPr="00A4322E">
              <w:rPr>
                <w:b/>
                <w:sz w:val="21"/>
                <w:szCs w:val="21"/>
              </w:rPr>
              <w:t>Administrative</w:t>
            </w:r>
          </w:p>
        </w:tc>
        <w:tc>
          <w:tcPr>
            <w:tcW w:w="425" w:type="dxa"/>
          </w:tcPr>
          <w:p w14:paraId="0C9D603D" w14:textId="77777777" w:rsidR="00C022DA" w:rsidRPr="000F0722" w:rsidRDefault="00C022DA" w:rsidP="004C458D">
            <w:pPr>
              <w:pStyle w:val="NoSpacing"/>
              <w:spacing w:after="200"/>
              <w:rPr>
                <w:sz w:val="15"/>
                <w:szCs w:val="15"/>
              </w:rPr>
            </w:pPr>
            <w:r w:rsidRPr="000F0722">
              <w:rPr>
                <w:sz w:val="15"/>
                <w:szCs w:val="15"/>
              </w:rPr>
              <w:t>1</w:t>
            </w:r>
          </w:p>
        </w:tc>
        <w:tc>
          <w:tcPr>
            <w:tcW w:w="4252" w:type="dxa"/>
            <w:shd w:val="clear" w:color="auto" w:fill="auto"/>
          </w:tcPr>
          <w:p w14:paraId="0C81B012" w14:textId="77777777" w:rsidR="00C022DA" w:rsidRPr="000F0722" w:rsidRDefault="00C022DA" w:rsidP="004C458D">
            <w:pPr>
              <w:rPr>
                <w:sz w:val="18"/>
                <w:szCs w:val="18"/>
              </w:rPr>
            </w:pPr>
            <w:r>
              <w:rPr>
                <w:sz w:val="18"/>
                <w:szCs w:val="18"/>
              </w:rPr>
              <w:t>Li</w:t>
            </w:r>
            <w:r w:rsidRPr="00A52C1E">
              <w:rPr>
                <w:sz w:val="18"/>
                <w:szCs w:val="18"/>
              </w:rPr>
              <w:t>ability for mistakes that have happened</w:t>
            </w:r>
          </w:p>
        </w:tc>
        <w:tc>
          <w:tcPr>
            <w:tcW w:w="709" w:type="dxa"/>
          </w:tcPr>
          <w:p w14:paraId="664C66F2" w14:textId="77777777" w:rsidR="00C022DA" w:rsidRPr="000F0722" w:rsidRDefault="00C022DA" w:rsidP="004C458D"/>
        </w:tc>
        <w:tc>
          <w:tcPr>
            <w:tcW w:w="709" w:type="dxa"/>
          </w:tcPr>
          <w:p w14:paraId="1C164BE6" w14:textId="77777777" w:rsidR="00C022DA" w:rsidRPr="000F0722" w:rsidRDefault="00C022DA" w:rsidP="004C458D">
            <w:pPr>
              <w:jc w:val="center"/>
            </w:pPr>
          </w:p>
        </w:tc>
        <w:tc>
          <w:tcPr>
            <w:tcW w:w="709" w:type="dxa"/>
          </w:tcPr>
          <w:p w14:paraId="1E6A854F" w14:textId="77777777" w:rsidR="00C022DA" w:rsidRPr="000F0722" w:rsidRDefault="00C022DA" w:rsidP="004C458D"/>
        </w:tc>
        <w:tc>
          <w:tcPr>
            <w:tcW w:w="708" w:type="dxa"/>
          </w:tcPr>
          <w:p w14:paraId="7788D780" w14:textId="77777777" w:rsidR="00C022DA" w:rsidRPr="000F0722" w:rsidRDefault="00C022DA" w:rsidP="004C458D"/>
        </w:tc>
        <w:tc>
          <w:tcPr>
            <w:tcW w:w="709" w:type="dxa"/>
          </w:tcPr>
          <w:p w14:paraId="57C0455B" w14:textId="77777777" w:rsidR="00C022DA" w:rsidRPr="000F0722" w:rsidRDefault="00C022DA" w:rsidP="004C458D"/>
        </w:tc>
      </w:tr>
      <w:tr w:rsidR="00C022DA" w:rsidRPr="000F0722" w14:paraId="119103C9" w14:textId="77777777" w:rsidTr="004C458D">
        <w:trPr>
          <w:trHeight w:val="232"/>
        </w:trPr>
        <w:tc>
          <w:tcPr>
            <w:tcW w:w="534" w:type="dxa"/>
            <w:vMerge/>
            <w:textDirection w:val="btLr"/>
          </w:tcPr>
          <w:p w14:paraId="3793316A" w14:textId="77777777" w:rsidR="00C022DA" w:rsidRPr="000F0722" w:rsidRDefault="00C022DA" w:rsidP="004C458D">
            <w:pPr>
              <w:ind w:left="113" w:right="113"/>
              <w:jc w:val="center"/>
              <w:rPr>
                <w:b/>
                <w:sz w:val="16"/>
                <w:szCs w:val="16"/>
              </w:rPr>
            </w:pPr>
          </w:p>
        </w:tc>
        <w:tc>
          <w:tcPr>
            <w:tcW w:w="425" w:type="dxa"/>
          </w:tcPr>
          <w:p w14:paraId="24DB8A3F" w14:textId="77777777" w:rsidR="00C022DA" w:rsidRPr="000F0722" w:rsidRDefault="00C022DA" w:rsidP="004C458D">
            <w:pPr>
              <w:pStyle w:val="NoSpacing"/>
              <w:spacing w:after="200"/>
              <w:rPr>
                <w:sz w:val="15"/>
                <w:szCs w:val="15"/>
              </w:rPr>
            </w:pPr>
            <w:r w:rsidRPr="000F0722">
              <w:rPr>
                <w:sz w:val="15"/>
                <w:szCs w:val="15"/>
              </w:rPr>
              <w:t>2</w:t>
            </w:r>
          </w:p>
        </w:tc>
        <w:tc>
          <w:tcPr>
            <w:tcW w:w="4252" w:type="dxa"/>
            <w:shd w:val="clear" w:color="auto" w:fill="auto"/>
          </w:tcPr>
          <w:p w14:paraId="15536B74" w14:textId="4BB02049" w:rsidR="00C022DA" w:rsidRPr="000F0722" w:rsidRDefault="003C1BA8" w:rsidP="004C458D">
            <w:pPr>
              <w:rPr>
                <w:sz w:val="18"/>
                <w:szCs w:val="18"/>
              </w:rPr>
            </w:pPr>
            <w:r w:rsidRPr="009D3351">
              <w:rPr>
                <w:sz w:val="18"/>
                <w:szCs w:val="18"/>
              </w:rPr>
              <w:t>High expenses</w:t>
            </w:r>
          </w:p>
        </w:tc>
        <w:tc>
          <w:tcPr>
            <w:tcW w:w="709" w:type="dxa"/>
          </w:tcPr>
          <w:p w14:paraId="3C4E0F71" w14:textId="77777777" w:rsidR="00C022DA" w:rsidRPr="000F0722" w:rsidRDefault="00C022DA" w:rsidP="004C458D"/>
        </w:tc>
        <w:tc>
          <w:tcPr>
            <w:tcW w:w="709" w:type="dxa"/>
          </w:tcPr>
          <w:p w14:paraId="19B334C6" w14:textId="77777777" w:rsidR="00C022DA" w:rsidRPr="000F0722" w:rsidRDefault="00C022DA" w:rsidP="004C458D"/>
        </w:tc>
        <w:tc>
          <w:tcPr>
            <w:tcW w:w="709" w:type="dxa"/>
          </w:tcPr>
          <w:p w14:paraId="0AFC57CA" w14:textId="77777777" w:rsidR="00C022DA" w:rsidRPr="000F0722" w:rsidRDefault="00C022DA" w:rsidP="004C458D"/>
        </w:tc>
        <w:tc>
          <w:tcPr>
            <w:tcW w:w="708" w:type="dxa"/>
          </w:tcPr>
          <w:p w14:paraId="0DC09B48" w14:textId="77777777" w:rsidR="00C022DA" w:rsidRPr="000F0722" w:rsidRDefault="00C022DA" w:rsidP="004C458D"/>
        </w:tc>
        <w:tc>
          <w:tcPr>
            <w:tcW w:w="709" w:type="dxa"/>
          </w:tcPr>
          <w:p w14:paraId="3111C3CB" w14:textId="77777777" w:rsidR="00C022DA" w:rsidRPr="000F0722" w:rsidRDefault="00C022DA" w:rsidP="004C458D"/>
        </w:tc>
      </w:tr>
      <w:tr w:rsidR="00C022DA" w:rsidRPr="000F0722" w14:paraId="715534D5" w14:textId="77777777" w:rsidTr="004C458D">
        <w:trPr>
          <w:trHeight w:val="232"/>
        </w:trPr>
        <w:tc>
          <w:tcPr>
            <w:tcW w:w="534" w:type="dxa"/>
            <w:vMerge/>
            <w:textDirection w:val="btLr"/>
          </w:tcPr>
          <w:p w14:paraId="034B02FA" w14:textId="77777777" w:rsidR="00C022DA" w:rsidRPr="000F0722" w:rsidRDefault="00C022DA" w:rsidP="004C458D">
            <w:pPr>
              <w:ind w:left="113" w:right="113"/>
              <w:jc w:val="center"/>
              <w:rPr>
                <w:b/>
                <w:sz w:val="16"/>
                <w:szCs w:val="16"/>
              </w:rPr>
            </w:pPr>
          </w:p>
        </w:tc>
        <w:tc>
          <w:tcPr>
            <w:tcW w:w="425" w:type="dxa"/>
          </w:tcPr>
          <w:p w14:paraId="6FBDD2D6" w14:textId="77777777" w:rsidR="00C022DA" w:rsidRPr="000F0722" w:rsidRDefault="00C022DA" w:rsidP="004C458D">
            <w:pPr>
              <w:pStyle w:val="NoSpacing"/>
              <w:spacing w:after="200"/>
              <w:rPr>
                <w:sz w:val="15"/>
                <w:szCs w:val="15"/>
              </w:rPr>
            </w:pPr>
            <w:r>
              <w:rPr>
                <w:sz w:val="15"/>
                <w:szCs w:val="15"/>
              </w:rPr>
              <w:t>3</w:t>
            </w:r>
          </w:p>
        </w:tc>
        <w:tc>
          <w:tcPr>
            <w:tcW w:w="4252" w:type="dxa"/>
            <w:shd w:val="clear" w:color="auto" w:fill="auto"/>
          </w:tcPr>
          <w:p w14:paraId="604E476A" w14:textId="77777777" w:rsidR="00C022DA" w:rsidRPr="00A31AB1" w:rsidRDefault="00C022DA" w:rsidP="004C458D">
            <w:pPr>
              <w:rPr>
                <w:sz w:val="18"/>
                <w:szCs w:val="18"/>
              </w:rPr>
            </w:pPr>
            <w:r>
              <w:rPr>
                <w:sz w:val="18"/>
                <w:szCs w:val="18"/>
              </w:rPr>
              <w:t>R</w:t>
            </w:r>
            <w:r w:rsidRPr="00A31AB1">
              <w:rPr>
                <w:sz w:val="18"/>
                <w:szCs w:val="18"/>
              </w:rPr>
              <w:t>equires dedicated time for research for implementation</w:t>
            </w:r>
          </w:p>
        </w:tc>
        <w:tc>
          <w:tcPr>
            <w:tcW w:w="709" w:type="dxa"/>
          </w:tcPr>
          <w:p w14:paraId="36169F06" w14:textId="77777777" w:rsidR="00C022DA" w:rsidRPr="000F0722" w:rsidRDefault="00C022DA" w:rsidP="004C458D"/>
        </w:tc>
        <w:tc>
          <w:tcPr>
            <w:tcW w:w="709" w:type="dxa"/>
          </w:tcPr>
          <w:p w14:paraId="1CDF8A24" w14:textId="77777777" w:rsidR="00C022DA" w:rsidRPr="000F0722" w:rsidRDefault="00C022DA" w:rsidP="004C458D"/>
        </w:tc>
        <w:tc>
          <w:tcPr>
            <w:tcW w:w="709" w:type="dxa"/>
          </w:tcPr>
          <w:p w14:paraId="46C33C34" w14:textId="77777777" w:rsidR="00C022DA" w:rsidRPr="000F0722" w:rsidRDefault="00C022DA" w:rsidP="004C458D"/>
        </w:tc>
        <w:tc>
          <w:tcPr>
            <w:tcW w:w="708" w:type="dxa"/>
          </w:tcPr>
          <w:p w14:paraId="4AE9686A" w14:textId="77777777" w:rsidR="00C022DA" w:rsidRPr="000F0722" w:rsidRDefault="00C022DA" w:rsidP="004C458D"/>
        </w:tc>
        <w:tc>
          <w:tcPr>
            <w:tcW w:w="709" w:type="dxa"/>
          </w:tcPr>
          <w:p w14:paraId="775775F5" w14:textId="77777777" w:rsidR="00C022DA" w:rsidRPr="000F0722" w:rsidRDefault="00C022DA" w:rsidP="004C458D"/>
        </w:tc>
      </w:tr>
      <w:tr w:rsidR="00C022DA" w:rsidRPr="000F0722" w14:paraId="265C85D6" w14:textId="77777777" w:rsidTr="004C458D">
        <w:trPr>
          <w:trHeight w:val="232"/>
        </w:trPr>
        <w:tc>
          <w:tcPr>
            <w:tcW w:w="534" w:type="dxa"/>
            <w:vMerge/>
            <w:textDirection w:val="btLr"/>
          </w:tcPr>
          <w:p w14:paraId="6CD8C0E5" w14:textId="77777777" w:rsidR="00C022DA" w:rsidRPr="000F0722" w:rsidRDefault="00C022DA" w:rsidP="004C458D">
            <w:pPr>
              <w:ind w:left="113" w:right="113"/>
              <w:jc w:val="center"/>
              <w:rPr>
                <w:b/>
                <w:sz w:val="16"/>
                <w:szCs w:val="16"/>
              </w:rPr>
            </w:pPr>
          </w:p>
        </w:tc>
        <w:tc>
          <w:tcPr>
            <w:tcW w:w="425" w:type="dxa"/>
          </w:tcPr>
          <w:p w14:paraId="526CF239" w14:textId="77777777" w:rsidR="00C022DA" w:rsidRPr="000F0722" w:rsidRDefault="00C022DA" w:rsidP="004C458D">
            <w:pPr>
              <w:pStyle w:val="NoSpacing"/>
              <w:spacing w:after="200"/>
              <w:rPr>
                <w:sz w:val="15"/>
                <w:szCs w:val="15"/>
              </w:rPr>
            </w:pPr>
            <w:r>
              <w:rPr>
                <w:sz w:val="15"/>
                <w:szCs w:val="15"/>
              </w:rPr>
              <w:t>4</w:t>
            </w:r>
          </w:p>
        </w:tc>
        <w:tc>
          <w:tcPr>
            <w:tcW w:w="4252" w:type="dxa"/>
            <w:shd w:val="clear" w:color="auto" w:fill="auto"/>
          </w:tcPr>
          <w:p w14:paraId="3895573D" w14:textId="5C4607EF" w:rsidR="00C022DA" w:rsidRPr="000F0722" w:rsidRDefault="00C022DA" w:rsidP="004C458D">
            <w:pPr>
              <w:rPr>
                <w:sz w:val="18"/>
                <w:szCs w:val="18"/>
              </w:rPr>
            </w:pPr>
            <w:r>
              <w:rPr>
                <w:sz w:val="18"/>
                <w:szCs w:val="18"/>
              </w:rPr>
              <w:t xml:space="preserve">Certified designers </w:t>
            </w:r>
            <w:r w:rsidRPr="00A31AB1">
              <w:rPr>
                <w:sz w:val="18"/>
                <w:szCs w:val="18"/>
              </w:rPr>
              <w:t>in</w:t>
            </w:r>
            <w:r>
              <w:rPr>
                <w:sz w:val="18"/>
                <w:szCs w:val="18"/>
              </w:rPr>
              <w:t xml:space="preserve"> </w:t>
            </w:r>
            <w:r w:rsidRPr="00A31AB1">
              <w:rPr>
                <w:sz w:val="18"/>
                <w:szCs w:val="18"/>
              </w:rPr>
              <w:t xml:space="preserve">analytical models </w:t>
            </w:r>
          </w:p>
        </w:tc>
        <w:tc>
          <w:tcPr>
            <w:tcW w:w="709" w:type="dxa"/>
          </w:tcPr>
          <w:p w14:paraId="54409387" w14:textId="77777777" w:rsidR="00C022DA" w:rsidRPr="000F0722" w:rsidRDefault="00C022DA" w:rsidP="004C458D"/>
        </w:tc>
        <w:tc>
          <w:tcPr>
            <w:tcW w:w="709" w:type="dxa"/>
          </w:tcPr>
          <w:p w14:paraId="4C68901D" w14:textId="77777777" w:rsidR="00C022DA" w:rsidRPr="000F0722" w:rsidRDefault="00C022DA" w:rsidP="004C458D"/>
        </w:tc>
        <w:tc>
          <w:tcPr>
            <w:tcW w:w="709" w:type="dxa"/>
          </w:tcPr>
          <w:p w14:paraId="626D7BDB" w14:textId="77777777" w:rsidR="00C022DA" w:rsidRPr="000F0722" w:rsidRDefault="00C022DA" w:rsidP="004C458D"/>
        </w:tc>
        <w:tc>
          <w:tcPr>
            <w:tcW w:w="708" w:type="dxa"/>
          </w:tcPr>
          <w:p w14:paraId="1D3559CD" w14:textId="77777777" w:rsidR="00C022DA" w:rsidRPr="000F0722" w:rsidRDefault="00C022DA" w:rsidP="004C458D"/>
        </w:tc>
        <w:tc>
          <w:tcPr>
            <w:tcW w:w="709" w:type="dxa"/>
          </w:tcPr>
          <w:p w14:paraId="22C2CDC3" w14:textId="77777777" w:rsidR="00C022DA" w:rsidRPr="000F0722" w:rsidRDefault="00C022DA" w:rsidP="004C458D"/>
        </w:tc>
      </w:tr>
      <w:tr w:rsidR="00C022DA" w:rsidRPr="000F0722" w14:paraId="703F8B8D" w14:textId="77777777" w:rsidTr="004C458D">
        <w:trPr>
          <w:trHeight w:val="232"/>
        </w:trPr>
        <w:tc>
          <w:tcPr>
            <w:tcW w:w="534" w:type="dxa"/>
            <w:vMerge/>
            <w:textDirection w:val="btLr"/>
          </w:tcPr>
          <w:p w14:paraId="46872DF8" w14:textId="77777777" w:rsidR="00C022DA" w:rsidRPr="000F0722" w:rsidRDefault="00C022DA" w:rsidP="004C458D">
            <w:pPr>
              <w:ind w:left="113" w:right="113"/>
              <w:jc w:val="center"/>
              <w:rPr>
                <w:b/>
                <w:sz w:val="16"/>
                <w:szCs w:val="16"/>
              </w:rPr>
            </w:pPr>
          </w:p>
        </w:tc>
        <w:tc>
          <w:tcPr>
            <w:tcW w:w="425" w:type="dxa"/>
          </w:tcPr>
          <w:p w14:paraId="4AFB6B05" w14:textId="77777777" w:rsidR="00C022DA" w:rsidRPr="000F0722" w:rsidRDefault="00C022DA" w:rsidP="004C458D">
            <w:pPr>
              <w:pStyle w:val="NoSpacing"/>
              <w:spacing w:after="200"/>
              <w:rPr>
                <w:sz w:val="15"/>
                <w:szCs w:val="15"/>
              </w:rPr>
            </w:pPr>
            <w:r>
              <w:rPr>
                <w:sz w:val="15"/>
                <w:szCs w:val="15"/>
              </w:rPr>
              <w:t>4</w:t>
            </w:r>
          </w:p>
        </w:tc>
        <w:tc>
          <w:tcPr>
            <w:tcW w:w="4252" w:type="dxa"/>
            <w:shd w:val="clear" w:color="auto" w:fill="auto"/>
          </w:tcPr>
          <w:p w14:paraId="2A45762F" w14:textId="77777777" w:rsidR="00C022DA" w:rsidRPr="000F0722" w:rsidRDefault="00C022DA" w:rsidP="004C458D">
            <w:pPr>
              <w:rPr>
                <w:sz w:val="18"/>
                <w:szCs w:val="18"/>
              </w:rPr>
            </w:pPr>
            <w:r>
              <w:rPr>
                <w:sz w:val="18"/>
                <w:szCs w:val="18"/>
              </w:rPr>
              <w:t>Intensified training and practical experience</w:t>
            </w:r>
            <w:r w:rsidRPr="00A31AB1">
              <w:rPr>
                <w:sz w:val="18"/>
                <w:szCs w:val="18"/>
              </w:rPr>
              <w:t xml:space="preserve"> for users</w:t>
            </w:r>
          </w:p>
        </w:tc>
        <w:tc>
          <w:tcPr>
            <w:tcW w:w="709" w:type="dxa"/>
          </w:tcPr>
          <w:p w14:paraId="45D3BAF9" w14:textId="77777777" w:rsidR="00C022DA" w:rsidRPr="000F0722" w:rsidRDefault="00C022DA" w:rsidP="004C458D"/>
        </w:tc>
        <w:tc>
          <w:tcPr>
            <w:tcW w:w="709" w:type="dxa"/>
          </w:tcPr>
          <w:p w14:paraId="66B8AA63" w14:textId="77777777" w:rsidR="00C022DA" w:rsidRPr="000F0722" w:rsidRDefault="00C022DA" w:rsidP="004C458D"/>
        </w:tc>
        <w:tc>
          <w:tcPr>
            <w:tcW w:w="709" w:type="dxa"/>
          </w:tcPr>
          <w:p w14:paraId="556D8030" w14:textId="77777777" w:rsidR="00C022DA" w:rsidRPr="000F0722" w:rsidRDefault="00C022DA" w:rsidP="004C458D"/>
        </w:tc>
        <w:tc>
          <w:tcPr>
            <w:tcW w:w="708" w:type="dxa"/>
          </w:tcPr>
          <w:p w14:paraId="64DBA4AD" w14:textId="77777777" w:rsidR="00C022DA" w:rsidRPr="000F0722" w:rsidRDefault="00C022DA" w:rsidP="004C458D"/>
        </w:tc>
        <w:tc>
          <w:tcPr>
            <w:tcW w:w="709" w:type="dxa"/>
          </w:tcPr>
          <w:p w14:paraId="5949689F" w14:textId="77777777" w:rsidR="00C022DA" w:rsidRPr="000F0722" w:rsidRDefault="00C022DA" w:rsidP="004C458D"/>
        </w:tc>
      </w:tr>
      <w:tr w:rsidR="00C022DA" w:rsidRPr="000F0722" w14:paraId="0BACE518" w14:textId="77777777" w:rsidTr="004C458D">
        <w:trPr>
          <w:trHeight w:val="232"/>
        </w:trPr>
        <w:tc>
          <w:tcPr>
            <w:tcW w:w="534" w:type="dxa"/>
            <w:vMerge/>
            <w:textDirection w:val="btLr"/>
          </w:tcPr>
          <w:p w14:paraId="50D9A0B9" w14:textId="77777777" w:rsidR="00C022DA" w:rsidRPr="000F0722" w:rsidRDefault="00C022DA" w:rsidP="004C458D">
            <w:pPr>
              <w:ind w:left="113" w:right="113"/>
              <w:jc w:val="center"/>
              <w:rPr>
                <w:b/>
                <w:sz w:val="16"/>
                <w:szCs w:val="16"/>
              </w:rPr>
            </w:pPr>
          </w:p>
        </w:tc>
        <w:tc>
          <w:tcPr>
            <w:tcW w:w="425" w:type="dxa"/>
          </w:tcPr>
          <w:p w14:paraId="47F7C6D4" w14:textId="77777777" w:rsidR="00C022DA" w:rsidRPr="000F0722" w:rsidRDefault="00C022DA" w:rsidP="004C458D">
            <w:pPr>
              <w:pStyle w:val="NoSpacing"/>
              <w:spacing w:after="200"/>
              <w:rPr>
                <w:sz w:val="15"/>
                <w:szCs w:val="15"/>
              </w:rPr>
            </w:pPr>
            <w:r>
              <w:rPr>
                <w:sz w:val="15"/>
                <w:szCs w:val="15"/>
              </w:rPr>
              <w:t>6</w:t>
            </w:r>
          </w:p>
        </w:tc>
        <w:tc>
          <w:tcPr>
            <w:tcW w:w="4252" w:type="dxa"/>
            <w:shd w:val="clear" w:color="auto" w:fill="auto"/>
          </w:tcPr>
          <w:p w14:paraId="079382E5" w14:textId="77777777" w:rsidR="00C022DA" w:rsidRDefault="00C022DA" w:rsidP="004C458D">
            <w:pPr>
              <w:rPr>
                <w:sz w:val="18"/>
                <w:szCs w:val="18"/>
              </w:rPr>
            </w:pPr>
            <w:r w:rsidRPr="00273FD4">
              <w:rPr>
                <w:sz w:val="18"/>
                <w:szCs w:val="18"/>
              </w:rPr>
              <w:t>Lack of creativity in AI systems and absence of innovation in projects</w:t>
            </w:r>
            <w:r w:rsidRPr="000F0722">
              <w:rPr>
                <w:sz w:val="18"/>
                <w:szCs w:val="18"/>
              </w:rPr>
              <w:t xml:space="preserve"> </w:t>
            </w:r>
          </w:p>
        </w:tc>
        <w:tc>
          <w:tcPr>
            <w:tcW w:w="709" w:type="dxa"/>
          </w:tcPr>
          <w:p w14:paraId="4111306E" w14:textId="77777777" w:rsidR="00C022DA" w:rsidRPr="000F0722" w:rsidRDefault="00C022DA" w:rsidP="004C458D"/>
        </w:tc>
        <w:tc>
          <w:tcPr>
            <w:tcW w:w="709" w:type="dxa"/>
          </w:tcPr>
          <w:p w14:paraId="4B7BD05D" w14:textId="77777777" w:rsidR="00C022DA" w:rsidRPr="000F0722" w:rsidRDefault="00C022DA" w:rsidP="004C458D"/>
        </w:tc>
        <w:tc>
          <w:tcPr>
            <w:tcW w:w="709" w:type="dxa"/>
          </w:tcPr>
          <w:p w14:paraId="67F568E8" w14:textId="77777777" w:rsidR="00C022DA" w:rsidRPr="000F0722" w:rsidRDefault="00C022DA" w:rsidP="004C458D"/>
        </w:tc>
        <w:tc>
          <w:tcPr>
            <w:tcW w:w="708" w:type="dxa"/>
          </w:tcPr>
          <w:p w14:paraId="4CC6866A" w14:textId="77777777" w:rsidR="00C022DA" w:rsidRPr="000F0722" w:rsidRDefault="00C022DA" w:rsidP="004C458D"/>
        </w:tc>
        <w:tc>
          <w:tcPr>
            <w:tcW w:w="709" w:type="dxa"/>
          </w:tcPr>
          <w:p w14:paraId="771F6D31" w14:textId="77777777" w:rsidR="00C022DA" w:rsidRPr="000F0722" w:rsidRDefault="00C022DA" w:rsidP="004C458D"/>
        </w:tc>
      </w:tr>
    </w:tbl>
    <w:p w14:paraId="02DD799A" w14:textId="77777777" w:rsidR="00C022DA" w:rsidRPr="000F0722" w:rsidRDefault="00C022DA" w:rsidP="00C022DA"/>
    <w:tbl>
      <w:tblPr>
        <w:tblStyle w:val="TableGrid"/>
        <w:tblpPr w:leftFromText="180" w:rightFromText="180" w:vertAnchor="text" w:tblpY="1"/>
        <w:tblOverlap w:val="never"/>
        <w:tblW w:w="8755" w:type="dxa"/>
        <w:tblLayout w:type="fixed"/>
        <w:tblLook w:val="04A0" w:firstRow="1" w:lastRow="0" w:firstColumn="1" w:lastColumn="0" w:noHBand="0" w:noVBand="1"/>
      </w:tblPr>
      <w:tblGrid>
        <w:gridCol w:w="534"/>
        <w:gridCol w:w="425"/>
        <w:gridCol w:w="4252"/>
        <w:gridCol w:w="709"/>
        <w:gridCol w:w="709"/>
        <w:gridCol w:w="709"/>
        <w:gridCol w:w="708"/>
        <w:gridCol w:w="709"/>
      </w:tblGrid>
      <w:tr w:rsidR="00C022DA" w:rsidRPr="000F0722" w14:paraId="13D02409" w14:textId="77777777" w:rsidTr="004C458D">
        <w:trPr>
          <w:trHeight w:val="830"/>
        </w:trPr>
        <w:tc>
          <w:tcPr>
            <w:tcW w:w="5211" w:type="dxa"/>
            <w:gridSpan w:val="3"/>
            <w:shd w:val="clear" w:color="auto" w:fill="auto"/>
          </w:tcPr>
          <w:p w14:paraId="058EBF0C" w14:textId="77777777" w:rsidR="00C022DA" w:rsidRPr="000F0722" w:rsidRDefault="00C022DA" w:rsidP="004C458D">
            <w:pPr>
              <w:rPr>
                <w:b/>
              </w:rPr>
            </w:pPr>
          </w:p>
          <w:p w14:paraId="5043E862" w14:textId="77777777" w:rsidR="00C022DA" w:rsidRPr="000F0722" w:rsidRDefault="00C022DA" w:rsidP="004C458D">
            <w:pPr>
              <w:jc w:val="center"/>
              <w:rPr>
                <w:b/>
              </w:rPr>
            </w:pPr>
            <w:r w:rsidRPr="000F0722">
              <w:rPr>
                <w:b/>
              </w:rPr>
              <w:t xml:space="preserve">Risks of using </w:t>
            </w:r>
            <w:r>
              <w:rPr>
                <w:b/>
              </w:rPr>
              <w:t>Artificial Intelligence</w:t>
            </w:r>
          </w:p>
        </w:tc>
        <w:tc>
          <w:tcPr>
            <w:tcW w:w="3544" w:type="dxa"/>
            <w:gridSpan w:val="5"/>
            <w:shd w:val="clear" w:color="auto" w:fill="FFFFFF" w:themeFill="background1"/>
          </w:tcPr>
          <w:p w14:paraId="5836CAD6" w14:textId="77777777" w:rsidR="00C022DA" w:rsidRPr="000F0722" w:rsidRDefault="00C022DA" w:rsidP="004C458D">
            <w:pPr>
              <w:rPr>
                <w:b/>
                <w:sz w:val="20"/>
                <w:szCs w:val="20"/>
              </w:rPr>
            </w:pPr>
            <w:r w:rsidRPr="000F0722">
              <w:rPr>
                <w:b/>
                <w:sz w:val="20"/>
                <w:szCs w:val="20"/>
              </w:rPr>
              <w:t>Question:</w:t>
            </w:r>
          </w:p>
          <w:p w14:paraId="49105D17" w14:textId="77777777" w:rsidR="00C022DA" w:rsidRPr="000F0722" w:rsidRDefault="00C022DA" w:rsidP="004C458D">
            <w:pPr>
              <w:rPr>
                <w:b/>
                <w:sz w:val="20"/>
                <w:szCs w:val="20"/>
              </w:rPr>
            </w:pPr>
            <w:r w:rsidRPr="000F0722">
              <w:rPr>
                <w:sz w:val="20"/>
                <w:szCs w:val="20"/>
              </w:rPr>
              <w:t xml:space="preserve">What is the likelihood that the following </w:t>
            </w:r>
            <w:r w:rsidRPr="00B9450C">
              <w:rPr>
                <w:b/>
                <w:sz w:val="20"/>
                <w:szCs w:val="20"/>
              </w:rPr>
              <w:t>Cultural</w:t>
            </w:r>
            <w:r>
              <w:rPr>
                <w:b/>
                <w:sz w:val="20"/>
                <w:szCs w:val="20"/>
              </w:rPr>
              <w:t xml:space="preserve"> </w:t>
            </w:r>
            <w:r w:rsidRPr="000F0722">
              <w:rPr>
                <w:b/>
                <w:sz w:val="20"/>
                <w:szCs w:val="20"/>
              </w:rPr>
              <w:t>risks</w:t>
            </w:r>
            <w:r w:rsidRPr="00B9450C">
              <w:rPr>
                <w:b/>
                <w:sz w:val="20"/>
                <w:szCs w:val="20"/>
              </w:rPr>
              <w:t xml:space="preserve"> </w:t>
            </w:r>
            <w:r w:rsidRPr="000F0722">
              <w:rPr>
                <w:sz w:val="20"/>
                <w:szCs w:val="20"/>
              </w:rPr>
              <w:t xml:space="preserve">will have an impact on </w:t>
            </w:r>
            <w:r w:rsidRPr="009B09D8">
              <w:rPr>
                <w:sz w:val="20"/>
                <w:szCs w:val="20"/>
              </w:rPr>
              <w:lastRenderedPageBreak/>
              <w:t>Artificial Intelligence</w:t>
            </w:r>
            <w:r w:rsidRPr="000F0722">
              <w:rPr>
                <w:sz w:val="20"/>
                <w:szCs w:val="20"/>
              </w:rPr>
              <w:t xml:space="preserve"> usage</w:t>
            </w:r>
            <w:r>
              <w:rPr>
                <w:sz w:val="20"/>
                <w:szCs w:val="20"/>
              </w:rPr>
              <w:t xml:space="preserve"> in project management</w:t>
            </w:r>
            <w:r w:rsidRPr="000F0722">
              <w:rPr>
                <w:sz w:val="20"/>
                <w:szCs w:val="20"/>
              </w:rPr>
              <w:t>?</w:t>
            </w:r>
          </w:p>
        </w:tc>
      </w:tr>
      <w:tr w:rsidR="00C022DA" w:rsidRPr="000F0722" w14:paraId="1DA40BC5" w14:textId="77777777" w:rsidTr="004C458D">
        <w:trPr>
          <w:trHeight w:val="572"/>
        </w:trPr>
        <w:tc>
          <w:tcPr>
            <w:tcW w:w="5211" w:type="dxa"/>
            <w:gridSpan w:val="3"/>
            <w:vMerge w:val="restart"/>
            <w:shd w:val="clear" w:color="auto" w:fill="auto"/>
          </w:tcPr>
          <w:p w14:paraId="3303173B" w14:textId="77777777" w:rsidR="00C022DA" w:rsidRPr="000F0722" w:rsidRDefault="00C022DA" w:rsidP="004C458D">
            <w:pPr>
              <w:rPr>
                <w:b/>
              </w:rPr>
            </w:pPr>
            <w:r w:rsidRPr="000F0722">
              <w:rPr>
                <w:b/>
              </w:rPr>
              <w:lastRenderedPageBreak/>
              <w:t xml:space="preserve">                  </w:t>
            </w:r>
          </w:p>
          <w:p w14:paraId="189F017C" w14:textId="77777777" w:rsidR="00C022DA" w:rsidRPr="000F0722" w:rsidRDefault="00C022DA" w:rsidP="004C458D">
            <w:r w:rsidRPr="000F0722">
              <w:rPr>
                <w:rFonts w:hint="cs"/>
                <w:b/>
              </w:rPr>
              <w:t xml:space="preserve">             </w:t>
            </w:r>
            <w:r w:rsidRPr="000F0722">
              <w:rPr>
                <w:b/>
              </w:rPr>
              <w:t xml:space="preserve">                       Risk Factors</w:t>
            </w:r>
          </w:p>
        </w:tc>
        <w:tc>
          <w:tcPr>
            <w:tcW w:w="3544" w:type="dxa"/>
            <w:gridSpan w:val="5"/>
            <w:shd w:val="clear" w:color="auto" w:fill="FFFFFF" w:themeFill="background1"/>
          </w:tcPr>
          <w:p w14:paraId="2708BDBA" w14:textId="77777777" w:rsidR="00C022DA" w:rsidRPr="000F0722" w:rsidRDefault="00C022DA" w:rsidP="004C458D">
            <w:pPr>
              <w:jc w:val="center"/>
              <w:rPr>
                <w:sz w:val="16"/>
                <w:szCs w:val="16"/>
              </w:rPr>
            </w:pPr>
          </w:p>
          <w:p w14:paraId="15634D95" w14:textId="77777777" w:rsidR="00C022DA" w:rsidRPr="000F0722" w:rsidRDefault="00C022DA" w:rsidP="004C458D">
            <w:pPr>
              <w:jc w:val="center"/>
              <w:rPr>
                <w:sz w:val="16"/>
                <w:szCs w:val="16"/>
              </w:rPr>
            </w:pPr>
            <w:r w:rsidRPr="000F0722">
              <w:rPr>
                <w:b/>
                <w:bCs/>
                <w:color w:val="000000"/>
                <w:sz w:val="16"/>
                <w:szCs w:val="16"/>
              </w:rPr>
              <w:t>Likelihood impact</w:t>
            </w:r>
          </w:p>
        </w:tc>
      </w:tr>
      <w:tr w:rsidR="00C022DA" w:rsidRPr="000F0722" w14:paraId="3533B4AA" w14:textId="77777777" w:rsidTr="004C458D">
        <w:tc>
          <w:tcPr>
            <w:tcW w:w="5211" w:type="dxa"/>
            <w:gridSpan w:val="3"/>
            <w:vMerge/>
            <w:shd w:val="clear" w:color="auto" w:fill="auto"/>
          </w:tcPr>
          <w:p w14:paraId="396458B6" w14:textId="77777777" w:rsidR="00C022DA" w:rsidRPr="000F0722" w:rsidRDefault="00C022DA" w:rsidP="004C458D"/>
        </w:tc>
        <w:tc>
          <w:tcPr>
            <w:tcW w:w="709" w:type="dxa"/>
            <w:shd w:val="clear" w:color="auto" w:fill="FFFFFF" w:themeFill="background1"/>
            <w:vAlign w:val="center"/>
          </w:tcPr>
          <w:p w14:paraId="59AC1748" w14:textId="77777777" w:rsidR="00C022DA" w:rsidRPr="000F0722" w:rsidRDefault="00C022DA" w:rsidP="004C458D">
            <w:pPr>
              <w:jc w:val="center"/>
              <w:rPr>
                <w:sz w:val="20"/>
                <w:szCs w:val="20"/>
              </w:rPr>
            </w:pPr>
            <w:r w:rsidRPr="000F0722">
              <w:rPr>
                <w:color w:val="000000"/>
                <w:sz w:val="13"/>
                <w:szCs w:val="13"/>
              </w:rPr>
              <w:t xml:space="preserve">Very </w:t>
            </w:r>
            <w:proofErr w:type="gramStart"/>
            <w:r w:rsidRPr="000F0722">
              <w:rPr>
                <w:color w:val="000000"/>
                <w:sz w:val="13"/>
                <w:szCs w:val="13"/>
              </w:rPr>
              <w:t>Unlikely  (</w:t>
            </w:r>
            <w:proofErr w:type="gramEnd"/>
            <w:r w:rsidRPr="000F0722">
              <w:rPr>
                <w:color w:val="000000"/>
                <w:sz w:val="13"/>
                <w:szCs w:val="13"/>
              </w:rPr>
              <w:t>5)</w:t>
            </w:r>
          </w:p>
        </w:tc>
        <w:tc>
          <w:tcPr>
            <w:tcW w:w="709" w:type="dxa"/>
            <w:shd w:val="clear" w:color="auto" w:fill="FFFFFF" w:themeFill="background1"/>
            <w:vAlign w:val="center"/>
          </w:tcPr>
          <w:p w14:paraId="3A0604D7" w14:textId="77777777" w:rsidR="00C022DA" w:rsidRPr="000F0722" w:rsidRDefault="00C022DA" w:rsidP="004C458D">
            <w:pPr>
              <w:jc w:val="center"/>
              <w:rPr>
                <w:sz w:val="20"/>
                <w:szCs w:val="20"/>
              </w:rPr>
            </w:pPr>
            <w:r w:rsidRPr="000F0722">
              <w:rPr>
                <w:color w:val="000000"/>
                <w:sz w:val="13"/>
                <w:szCs w:val="13"/>
              </w:rPr>
              <w:t>Unlikely (4)</w:t>
            </w:r>
          </w:p>
        </w:tc>
        <w:tc>
          <w:tcPr>
            <w:tcW w:w="709" w:type="dxa"/>
            <w:shd w:val="clear" w:color="auto" w:fill="FFFFFF" w:themeFill="background1"/>
            <w:vAlign w:val="center"/>
          </w:tcPr>
          <w:p w14:paraId="13F48439" w14:textId="77777777" w:rsidR="00C022DA" w:rsidRPr="000F0722" w:rsidRDefault="00C022DA" w:rsidP="004C458D">
            <w:pPr>
              <w:jc w:val="center"/>
              <w:rPr>
                <w:sz w:val="20"/>
                <w:szCs w:val="20"/>
              </w:rPr>
            </w:pPr>
            <w:r w:rsidRPr="000F0722">
              <w:rPr>
                <w:color w:val="000000"/>
                <w:sz w:val="13"/>
                <w:szCs w:val="13"/>
              </w:rPr>
              <w:t>Neutral (3)</w:t>
            </w:r>
          </w:p>
        </w:tc>
        <w:tc>
          <w:tcPr>
            <w:tcW w:w="708" w:type="dxa"/>
            <w:shd w:val="clear" w:color="auto" w:fill="FFFFFF" w:themeFill="background1"/>
            <w:vAlign w:val="center"/>
          </w:tcPr>
          <w:p w14:paraId="26814990" w14:textId="77777777" w:rsidR="00C022DA" w:rsidRPr="000F0722" w:rsidRDefault="00C022DA" w:rsidP="004C458D">
            <w:pPr>
              <w:jc w:val="center"/>
              <w:rPr>
                <w:sz w:val="20"/>
                <w:szCs w:val="20"/>
              </w:rPr>
            </w:pPr>
            <w:r w:rsidRPr="000F0722">
              <w:rPr>
                <w:color w:val="000000"/>
                <w:sz w:val="13"/>
                <w:szCs w:val="13"/>
              </w:rPr>
              <w:t>Likely (2)</w:t>
            </w:r>
          </w:p>
        </w:tc>
        <w:tc>
          <w:tcPr>
            <w:tcW w:w="709" w:type="dxa"/>
            <w:shd w:val="clear" w:color="auto" w:fill="FFFFFF" w:themeFill="background1"/>
            <w:vAlign w:val="center"/>
          </w:tcPr>
          <w:p w14:paraId="48EFDE65" w14:textId="77777777" w:rsidR="00C022DA" w:rsidRPr="000F0722" w:rsidRDefault="00C022DA" w:rsidP="004C458D">
            <w:pPr>
              <w:jc w:val="center"/>
              <w:rPr>
                <w:sz w:val="20"/>
                <w:szCs w:val="20"/>
              </w:rPr>
            </w:pPr>
            <w:r w:rsidRPr="000F0722">
              <w:rPr>
                <w:color w:val="000000"/>
                <w:sz w:val="13"/>
                <w:szCs w:val="13"/>
              </w:rPr>
              <w:t>Very Likely (1)</w:t>
            </w:r>
          </w:p>
        </w:tc>
      </w:tr>
      <w:tr w:rsidR="00C022DA" w:rsidRPr="000F0722" w14:paraId="4EBE05E4" w14:textId="77777777" w:rsidTr="004C458D">
        <w:trPr>
          <w:trHeight w:val="232"/>
        </w:trPr>
        <w:tc>
          <w:tcPr>
            <w:tcW w:w="534" w:type="dxa"/>
            <w:vMerge w:val="restart"/>
            <w:textDirection w:val="btLr"/>
          </w:tcPr>
          <w:p w14:paraId="1BA6ADC9" w14:textId="77777777" w:rsidR="00C022DA" w:rsidRPr="000F0722" w:rsidRDefault="00C022DA" w:rsidP="004C458D">
            <w:pPr>
              <w:ind w:left="113" w:right="113"/>
              <w:jc w:val="center"/>
              <w:rPr>
                <w:b/>
                <w:sz w:val="16"/>
                <w:szCs w:val="16"/>
              </w:rPr>
            </w:pPr>
            <w:r w:rsidRPr="00B9450C">
              <w:rPr>
                <w:b/>
                <w:sz w:val="20"/>
                <w:szCs w:val="20"/>
              </w:rPr>
              <w:t>Cultural</w:t>
            </w:r>
            <w:r>
              <w:rPr>
                <w:b/>
                <w:sz w:val="20"/>
                <w:szCs w:val="20"/>
              </w:rPr>
              <w:t xml:space="preserve"> </w:t>
            </w:r>
          </w:p>
        </w:tc>
        <w:tc>
          <w:tcPr>
            <w:tcW w:w="425" w:type="dxa"/>
          </w:tcPr>
          <w:p w14:paraId="6465AB32" w14:textId="77777777" w:rsidR="00C022DA" w:rsidRPr="000F0722" w:rsidRDefault="00C022DA" w:rsidP="004C458D">
            <w:pPr>
              <w:pStyle w:val="NoSpacing"/>
              <w:spacing w:after="200"/>
              <w:rPr>
                <w:sz w:val="15"/>
                <w:szCs w:val="15"/>
              </w:rPr>
            </w:pPr>
            <w:r w:rsidRPr="000F0722">
              <w:rPr>
                <w:sz w:val="15"/>
                <w:szCs w:val="15"/>
              </w:rPr>
              <w:t>1</w:t>
            </w:r>
          </w:p>
        </w:tc>
        <w:tc>
          <w:tcPr>
            <w:tcW w:w="4252" w:type="dxa"/>
            <w:shd w:val="clear" w:color="auto" w:fill="auto"/>
          </w:tcPr>
          <w:p w14:paraId="2B657954" w14:textId="77777777" w:rsidR="00C022DA" w:rsidRPr="000F0722" w:rsidRDefault="00C022DA" w:rsidP="004C458D">
            <w:pPr>
              <w:rPr>
                <w:sz w:val="18"/>
                <w:szCs w:val="18"/>
              </w:rPr>
            </w:pPr>
            <w:r>
              <w:rPr>
                <w:sz w:val="18"/>
                <w:szCs w:val="18"/>
              </w:rPr>
              <w:t>V</w:t>
            </w:r>
            <w:r w:rsidRPr="00A52C1E">
              <w:rPr>
                <w:sz w:val="18"/>
                <w:szCs w:val="18"/>
              </w:rPr>
              <w:t>arious interpretations of AI definitions and job descriptions</w:t>
            </w:r>
          </w:p>
        </w:tc>
        <w:tc>
          <w:tcPr>
            <w:tcW w:w="709" w:type="dxa"/>
          </w:tcPr>
          <w:p w14:paraId="6EEC4F06" w14:textId="77777777" w:rsidR="00C022DA" w:rsidRPr="000F0722" w:rsidRDefault="00C022DA" w:rsidP="004C458D"/>
        </w:tc>
        <w:tc>
          <w:tcPr>
            <w:tcW w:w="709" w:type="dxa"/>
          </w:tcPr>
          <w:p w14:paraId="7AA08C44" w14:textId="77777777" w:rsidR="00C022DA" w:rsidRPr="000F0722" w:rsidRDefault="00C022DA" w:rsidP="004C458D">
            <w:pPr>
              <w:jc w:val="center"/>
            </w:pPr>
          </w:p>
        </w:tc>
        <w:tc>
          <w:tcPr>
            <w:tcW w:w="709" w:type="dxa"/>
          </w:tcPr>
          <w:p w14:paraId="7C320CE7" w14:textId="77777777" w:rsidR="00C022DA" w:rsidRPr="000F0722" w:rsidRDefault="00C022DA" w:rsidP="004C458D"/>
        </w:tc>
        <w:tc>
          <w:tcPr>
            <w:tcW w:w="708" w:type="dxa"/>
          </w:tcPr>
          <w:p w14:paraId="2725F208" w14:textId="77777777" w:rsidR="00C022DA" w:rsidRPr="000F0722" w:rsidRDefault="00C022DA" w:rsidP="004C458D"/>
        </w:tc>
        <w:tc>
          <w:tcPr>
            <w:tcW w:w="709" w:type="dxa"/>
          </w:tcPr>
          <w:p w14:paraId="75C2D6F9" w14:textId="77777777" w:rsidR="00C022DA" w:rsidRPr="000F0722" w:rsidRDefault="00C022DA" w:rsidP="004C458D"/>
        </w:tc>
      </w:tr>
      <w:tr w:rsidR="00C022DA" w:rsidRPr="000F0722" w14:paraId="7E11AD79" w14:textId="77777777" w:rsidTr="004C458D">
        <w:trPr>
          <w:trHeight w:val="232"/>
        </w:trPr>
        <w:tc>
          <w:tcPr>
            <w:tcW w:w="534" w:type="dxa"/>
            <w:vMerge/>
            <w:textDirection w:val="btLr"/>
          </w:tcPr>
          <w:p w14:paraId="6AF4EA58" w14:textId="77777777" w:rsidR="00C022DA" w:rsidRPr="000F0722" w:rsidRDefault="00C022DA" w:rsidP="004C458D">
            <w:pPr>
              <w:ind w:left="113" w:right="113"/>
              <w:jc w:val="center"/>
              <w:rPr>
                <w:b/>
                <w:sz w:val="16"/>
                <w:szCs w:val="16"/>
              </w:rPr>
            </w:pPr>
          </w:p>
        </w:tc>
        <w:tc>
          <w:tcPr>
            <w:tcW w:w="425" w:type="dxa"/>
          </w:tcPr>
          <w:p w14:paraId="50CF2F19" w14:textId="77777777" w:rsidR="00C022DA" w:rsidRPr="000F0722" w:rsidRDefault="00C022DA" w:rsidP="004C458D">
            <w:pPr>
              <w:pStyle w:val="NoSpacing"/>
              <w:spacing w:after="200"/>
              <w:rPr>
                <w:sz w:val="15"/>
                <w:szCs w:val="15"/>
              </w:rPr>
            </w:pPr>
            <w:r>
              <w:rPr>
                <w:sz w:val="15"/>
                <w:szCs w:val="15"/>
              </w:rPr>
              <w:t>2</w:t>
            </w:r>
          </w:p>
        </w:tc>
        <w:tc>
          <w:tcPr>
            <w:tcW w:w="4252" w:type="dxa"/>
            <w:shd w:val="clear" w:color="auto" w:fill="auto"/>
          </w:tcPr>
          <w:p w14:paraId="374EB91C" w14:textId="77777777" w:rsidR="00C022DA" w:rsidRPr="009B09D8" w:rsidRDefault="00C022DA" w:rsidP="004C458D">
            <w:pPr>
              <w:rPr>
                <w:sz w:val="18"/>
                <w:szCs w:val="18"/>
              </w:rPr>
            </w:pPr>
            <w:r w:rsidRPr="00A52C1E">
              <w:rPr>
                <w:sz w:val="18"/>
                <w:szCs w:val="18"/>
              </w:rPr>
              <w:t>Inequitable progress as a result of differing perceptions of AI responsibilities and tasks</w:t>
            </w:r>
          </w:p>
        </w:tc>
        <w:tc>
          <w:tcPr>
            <w:tcW w:w="709" w:type="dxa"/>
          </w:tcPr>
          <w:p w14:paraId="622037A5" w14:textId="77777777" w:rsidR="00C022DA" w:rsidRPr="000F0722" w:rsidRDefault="00C022DA" w:rsidP="004C458D"/>
        </w:tc>
        <w:tc>
          <w:tcPr>
            <w:tcW w:w="709" w:type="dxa"/>
          </w:tcPr>
          <w:p w14:paraId="090391EE" w14:textId="77777777" w:rsidR="00C022DA" w:rsidRPr="000F0722" w:rsidRDefault="00C022DA" w:rsidP="004C458D"/>
        </w:tc>
        <w:tc>
          <w:tcPr>
            <w:tcW w:w="709" w:type="dxa"/>
          </w:tcPr>
          <w:p w14:paraId="69021AE5" w14:textId="77777777" w:rsidR="00C022DA" w:rsidRPr="000F0722" w:rsidRDefault="00C022DA" w:rsidP="004C458D"/>
        </w:tc>
        <w:tc>
          <w:tcPr>
            <w:tcW w:w="708" w:type="dxa"/>
          </w:tcPr>
          <w:p w14:paraId="10CEAF51" w14:textId="77777777" w:rsidR="00C022DA" w:rsidRPr="000F0722" w:rsidRDefault="00C022DA" w:rsidP="004C458D"/>
        </w:tc>
        <w:tc>
          <w:tcPr>
            <w:tcW w:w="709" w:type="dxa"/>
          </w:tcPr>
          <w:p w14:paraId="64286E05" w14:textId="77777777" w:rsidR="00C022DA" w:rsidRPr="000F0722" w:rsidRDefault="00C022DA" w:rsidP="004C458D"/>
        </w:tc>
      </w:tr>
      <w:tr w:rsidR="00C022DA" w:rsidRPr="000F0722" w14:paraId="45DA4691" w14:textId="77777777" w:rsidTr="004C458D">
        <w:trPr>
          <w:trHeight w:val="232"/>
        </w:trPr>
        <w:tc>
          <w:tcPr>
            <w:tcW w:w="534" w:type="dxa"/>
            <w:vMerge/>
            <w:textDirection w:val="btLr"/>
          </w:tcPr>
          <w:p w14:paraId="0738FE3C" w14:textId="77777777" w:rsidR="00C022DA" w:rsidRPr="000F0722" w:rsidRDefault="00C022DA" w:rsidP="004C458D">
            <w:pPr>
              <w:ind w:left="113" w:right="113"/>
              <w:jc w:val="center"/>
              <w:rPr>
                <w:b/>
                <w:sz w:val="16"/>
                <w:szCs w:val="16"/>
              </w:rPr>
            </w:pPr>
          </w:p>
        </w:tc>
        <w:tc>
          <w:tcPr>
            <w:tcW w:w="425" w:type="dxa"/>
          </w:tcPr>
          <w:p w14:paraId="307E0044" w14:textId="77777777" w:rsidR="00C022DA" w:rsidRPr="000F0722" w:rsidRDefault="00C022DA" w:rsidP="004C458D">
            <w:pPr>
              <w:pStyle w:val="NoSpacing"/>
              <w:spacing w:after="200"/>
              <w:rPr>
                <w:sz w:val="15"/>
                <w:szCs w:val="15"/>
              </w:rPr>
            </w:pPr>
            <w:r>
              <w:rPr>
                <w:sz w:val="15"/>
                <w:szCs w:val="15"/>
              </w:rPr>
              <w:t>3</w:t>
            </w:r>
          </w:p>
        </w:tc>
        <w:tc>
          <w:tcPr>
            <w:tcW w:w="4252" w:type="dxa"/>
            <w:shd w:val="clear" w:color="auto" w:fill="auto"/>
          </w:tcPr>
          <w:p w14:paraId="6CDCFA94" w14:textId="77777777" w:rsidR="00C022DA" w:rsidRPr="009B09D8" w:rsidRDefault="00C022DA" w:rsidP="004C458D">
            <w:pPr>
              <w:rPr>
                <w:sz w:val="18"/>
                <w:szCs w:val="18"/>
              </w:rPr>
            </w:pPr>
            <w:r w:rsidRPr="009B09D8">
              <w:rPr>
                <w:sz w:val="18"/>
                <w:szCs w:val="18"/>
              </w:rPr>
              <w:t xml:space="preserve">Resistance </w:t>
            </w:r>
            <w:r>
              <w:rPr>
                <w:sz w:val="18"/>
                <w:szCs w:val="18"/>
              </w:rPr>
              <w:t>to change</w:t>
            </w:r>
          </w:p>
        </w:tc>
        <w:tc>
          <w:tcPr>
            <w:tcW w:w="709" w:type="dxa"/>
          </w:tcPr>
          <w:p w14:paraId="748603B6" w14:textId="77777777" w:rsidR="00C022DA" w:rsidRPr="000F0722" w:rsidRDefault="00C022DA" w:rsidP="004C458D"/>
        </w:tc>
        <w:tc>
          <w:tcPr>
            <w:tcW w:w="709" w:type="dxa"/>
          </w:tcPr>
          <w:p w14:paraId="54495860" w14:textId="77777777" w:rsidR="00C022DA" w:rsidRPr="000F0722" w:rsidRDefault="00C022DA" w:rsidP="004C458D"/>
        </w:tc>
        <w:tc>
          <w:tcPr>
            <w:tcW w:w="709" w:type="dxa"/>
          </w:tcPr>
          <w:p w14:paraId="1CD02D13" w14:textId="77777777" w:rsidR="00C022DA" w:rsidRPr="000F0722" w:rsidRDefault="00C022DA" w:rsidP="004C458D"/>
        </w:tc>
        <w:tc>
          <w:tcPr>
            <w:tcW w:w="708" w:type="dxa"/>
          </w:tcPr>
          <w:p w14:paraId="795DEF57" w14:textId="77777777" w:rsidR="00C022DA" w:rsidRPr="000F0722" w:rsidRDefault="00C022DA" w:rsidP="004C458D"/>
        </w:tc>
        <w:tc>
          <w:tcPr>
            <w:tcW w:w="709" w:type="dxa"/>
          </w:tcPr>
          <w:p w14:paraId="23B3DAB6" w14:textId="77777777" w:rsidR="00C022DA" w:rsidRPr="000F0722" w:rsidRDefault="00C022DA" w:rsidP="004C458D"/>
        </w:tc>
      </w:tr>
      <w:tr w:rsidR="00C022DA" w:rsidRPr="000F0722" w14:paraId="2A27690B" w14:textId="77777777" w:rsidTr="004C458D">
        <w:trPr>
          <w:trHeight w:val="232"/>
        </w:trPr>
        <w:tc>
          <w:tcPr>
            <w:tcW w:w="534" w:type="dxa"/>
            <w:vMerge/>
            <w:textDirection w:val="btLr"/>
          </w:tcPr>
          <w:p w14:paraId="61D20955" w14:textId="77777777" w:rsidR="00C022DA" w:rsidRPr="000F0722" w:rsidRDefault="00C022DA" w:rsidP="004C458D">
            <w:pPr>
              <w:ind w:left="113" w:right="113"/>
              <w:jc w:val="center"/>
              <w:rPr>
                <w:b/>
                <w:sz w:val="16"/>
                <w:szCs w:val="16"/>
              </w:rPr>
            </w:pPr>
          </w:p>
        </w:tc>
        <w:tc>
          <w:tcPr>
            <w:tcW w:w="425" w:type="dxa"/>
          </w:tcPr>
          <w:p w14:paraId="51BCE7DB" w14:textId="77777777" w:rsidR="00C022DA" w:rsidRPr="000F0722" w:rsidRDefault="00C022DA" w:rsidP="004C458D">
            <w:pPr>
              <w:pStyle w:val="NoSpacing"/>
              <w:spacing w:after="200"/>
              <w:rPr>
                <w:sz w:val="15"/>
                <w:szCs w:val="15"/>
              </w:rPr>
            </w:pPr>
            <w:r>
              <w:rPr>
                <w:sz w:val="15"/>
                <w:szCs w:val="15"/>
              </w:rPr>
              <w:t>4</w:t>
            </w:r>
          </w:p>
        </w:tc>
        <w:tc>
          <w:tcPr>
            <w:tcW w:w="4252" w:type="dxa"/>
            <w:shd w:val="clear" w:color="auto" w:fill="auto"/>
          </w:tcPr>
          <w:p w14:paraId="57179E90" w14:textId="77777777" w:rsidR="00C022DA" w:rsidRPr="009B09D8" w:rsidRDefault="00C022DA" w:rsidP="004C458D">
            <w:pPr>
              <w:rPr>
                <w:sz w:val="18"/>
                <w:szCs w:val="18"/>
              </w:rPr>
            </w:pPr>
            <w:r w:rsidRPr="00475B07">
              <w:rPr>
                <w:sz w:val="18"/>
                <w:szCs w:val="18"/>
              </w:rPr>
              <w:t>Differences in team members' perceptions of the significance of collaboration and communication</w:t>
            </w:r>
          </w:p>
        </w:tc>
        <w:tc>
          <w:tcPr>
            <w:tcW w:w="709" w:type="dxa"/>
          </w:tcPr>
          <w:p w14:paraId="402AEAA1" w14:textId="77777777" w:rsidR="00C022DA" w:rsidRPr="000F0722" w:rsidRDefault="00C022DA" w:rsidP="004C458D"/>
        </w:tc>
        <w:tc>
          <w:tcPr>
            <w:tcW w:w="709" w:type="dxa"/>
          </w:tcPr>
          <w:p w14:paraId="4978070B" w14:textId="77777777" w:rsidR="00C022DA" w:rsidRPr="000F0722" w:rsidRDefault="00C022DA" w:rsidP="004C458D"/>
        </w:tc>
        <w:tc>
          <w:tcPr>
            <w:tcW w:w="709" w:type="dxa"/>
          </w:tcPr>
          <w:p w14:paraId="1CB301B2" w14:textId="77777777" w:rsidR="00C022DA" w:rsidRPr="000F0722" w:rsidRDefault="00C022DA" w:rsidP="004C458D"/>
        </w:tc>
        <w:tc>
          <w:tcPr>
            <w:tcW w:w="708" w:type="dxa"/>
          </w:tcPr>
          <w:p w14:paraId="1A54D532" w14:textId="77777777" w:rsidR="00C022DA" w:rsidRPr="000F0722" w:rsidRDefault="00C022DA" w:rsidP="004C458D"/>
        </w:tc>
        <w:tc>
          <w:tcPr>
            <w:tcW w:w="709" w:type="dxa"/>
          </w:tcPr>
          <w:p w14:paraId="4383963D" w14:textId="77777777" w:rsidR="00C022DA" w:rsidRPr="000F0722" w:rsidRDefault="00C022DA" w:rsidP="004C458D"/>
        </w:tc>
      </w:tr>
      <w:tr w:rsidR="00C022DA" w:rsidRPr="000F0722" w14:paraId="260E7B23" w14:textId="77777777" w:rsidTr="004C458D">
        <w:trPr>
          <w:trHeight w:val="232"/>
        </w:trPr>
        <w:tc>
          <w:tcPr>
            <w:tcW w:w="534" w:type="dxa"/>
            <w:vMerge/>
            <w:textDirection w:val="btLr"/>
          </w:tcPr>
          <w:p w14:paraId="44F59E64" w14:textId="77777777" w:rsidR="00C022DA" w:rsidRPr="000F0722" w:rsidRDefault="00C022DA" w:rsidP="004C458D">
            <w:pPr>
              <w:ind w:left="113" w:right="113"/>
              <w:jc w:val="center"/>
              <w:rPr>
                <w:b/>
                <w:sz w:val="16"/>
                <w:szCs w:val="16"/>
              </w:rPr>
            </w:pPr>
          </w:p>
        </w:tc>
        <w:tc>
          <w:tcPr>
            <w:tcW w:w="425" w:type="dxa"/>
          </w:tcPr>
          <w:p w14:paraId="1DCA428A" w14:textId="77777777" w:rsidR="00C022DA" w:rsidRPr="000F0722" w:rsidRDefault="00C022DA" w:rsidP="004C458D">
            <w:pPr>
              <w:pStyle w:val="NoSpacing"/>
              <w:spacing w:after="200"/>
              <w:rPr>
                <w:sz w:val="15"/>
                <w:szCs w:val="15"/>
              </w:rPr>
            </w:pPr>
            <w:r>
              <w:rPr>
                <w:sz w:val="15"/>
                <w:szCs w:val="15"/>
              </w:rPr>
              <w:t>5</w:t>
            </w:r>
          </w:p>
        </w:tc>
        <w:tc>
          <w:tcPr>
            <w:tcW w:w="4252" w:type="dxa"/>
            <w:shd w:val="clear" w:color="auto" w:fill="auto"/>
          </w:tcPr>
          <w:p w14:paraId="7367644C" w14:textId="77777777" w:rsidR="00C022DA" w:rsidRPr="000F0722" w:rsidRDefault="00C022DA" w:rsidP="004C458D">
            <w:pPr>
              <w:rPr>
                <w:sz w:val="18"/>
                <w:szCs w:val="18"/>
              </w:rPr>
            </w:pPr>
            <w:r w:rsidRPr="009B09D8">
              <w:rPr>
                <w:sz w:val="18"/>
                <w:szCs w:val="18"/>
              </w:rPr>
              <w:t xml:space="preserve">Privacy issues that </w:t>
            </w:r>
            <w:r>
              <w:rPr>
                <w:sz w:val="18"/>
                <w:szCs w:val="18"/>
              </w:rPr>
              <w:t xml:space="preserve">create insecurity within </w:t>
            </w:r>
            <w:r w:rsidRPr="009B09D8">
              <w:rPr>
                <w:sz w:val="18"/>
                <w:szCs w:val="18"/>
              </w:rPr>
              <w:t xml:space="preserve">the community  </w:t>
            </w:r>
          </w:p>
        </w:tc>
        <w:tc>
          <w:tcPr>
            <w:tcW w:w="709" w:type="dxa"/>
          </w:tcPr>
          <w:p w14:paraId="607FB257" w14:textId="77777777" w:rsidR="00C022DA" w:rsidRPr="000F0722" w:rsidRDefault="00C022DA" w:rsidP="004C458D"/>
        </w:tc>
        <w:tc>
          <w:tcPr>
            <w:tcW w:w="709" w:type="dxa"/>
          </w:tcPr>
          <w:p w14:paraId="1DE9A1D4" w14:textId="77777777" w:rsidR="00C022DA" w:rsidRPr="000F0722" w:rsidRDefault="00C022DA" w:rsidP="004C458D"/>
        </w:tc>
        <w:tc>
          <w:tcPr>
            <w:tcW w:w="709" w:type="dxa"/>
          </w:tcPr>
          <w:p w14:paraId="26F1FCE9" w14:textId="77777777" w:rsidR="00C022DA" w:rsidRPr="000F0722" w:rsidRDefault="00C022DA" w:rsidP="004C458D"/>
        </w:tc>
        <w:tc>
          <w:tcPr>
            <w:tcW w:w="708" w:type="dxa"/>
          </w:tcPr>
          <w:p w14:paraId="2C8047A5" w14:textId="77777777" w:rsidR="00C022DA" w:rsidRPr="000F0722" w:rsidRDefault="00C022DA" w:rsidP="004C458D"/>
        </w:tc>
        <w:tc>
          <w:tcPr>
            <w:tcW w:w="709" w:type="dxa"/>
          </w:tcPr>
          <w:p w14:paraId="504945FA" w14:textId="77777777" w:rsidR="00C022DA" w:rsidRPr="000F0722" w:rsidRDefault="00C022DA" w:rsidP="004C458D"/>
        </w:tc>
      </w:tr>
      <w:tr w:rsidR="00C022DA" w:rsidRPr="000F0722" w14:paraId="7F0EEDE8" w14:textId="77777777" w:rsidTr="004C458D">
        <w:trPr>
          <w:trHeight w:val="232"/>
        </w:trPr>
        <w:tc>
          <w:tcPr>
            <w:tcW w:w="534" w:type="dxa"/>
            <w:vMerge/>
            <w:textDirection w:val="btLr"/>
          </w:tcPr>
          <w:p w14:paraId="1496B619" w14:textId="77777777" w:rsidR="00C022DA" w:rsidRPr="000F0722" w:rsidRDefault="00C022DA" w:rsidP="004C458D">
            <w:pPr>
              <w:ind w:left="113" w:right="113"/>
              <w:jc w:val="center"/>
              <w:rPr>
                <w:b/>
                <w:sz w:val="16"/>
                <w:szCs w:val="16"/>
              </w:rPr>
            </w:pPr>
          </w:p>
        </w:tc>
        <w:tc>
          <w:tcPr>
            <w:tcW w:w="425" w:type="dxa"/>
          </w:tcPr>
          <w:p w14:paraId="74D4A263" w14:textId="77777777" w:rsidR="00C022DA" w:rsidRPr="000F0722" w:rsidRDefault="00C022DA" w:rsidP="004C458D">
            <w:pPr>
              <w:pStyle w:val="NoSpacing"/>
              <w:spacing w:after="200"/>
              <w:rPr>
                <w:sz w:val="15"/>
                <w:szCs w:val="15"/>
              </w:rPr>
            </w:pPr>
            <w:r>
              <w:rPr>
                <w:sz w:val="15"/>
                <w:szCs w:val="15"/>
              </w:rPr>
              <w:t>6</w:t>
            </w:r>
          </w:p>
        </w:tc>
        <w:tc>
          <w:tcPr>
            <w:tcW w:w="4252" w:type="dxa"/>
            <w:shd w:val="clear" w:color="auto" w:fill="auto"/>
          </w:tcPr>
          <w:p w14:paraId="1C66B0D8" w14:textId="77777777" w:rsidR="00C022DA" w:rsidRPr="000F0722" w:rsidRDefault="00C022DA" w:rsidP="004C458D">
            <w:pPr>
              <w:rPr>
                <w:sz w:val="18"/>
                <w:szCs w:val="18"/>
              </w:rPr>
            </w:pPr>
            <w:r w:rsidRPr="009B09D8">
              <w:rPr>
                <w:sz w:val="18"/>
                <w:szCs w:val="18"/>
              </w:rPr>
              <w:t>F</w:t>
            </w:r>
            <w:r w:rsidRPr="00475B07">
              <w:rPr>
                <w:sz w:val="18"/>
                <w:szCs w:val="18"/>
              </w:rPr>
              <w:t>ear about the prospect of replacing people with machines</w:t>
            </w:r>
          </w:p>
        </w:tc>
        <w:tc>
          <w:tcPr>
            <w:tcW w:w="709" w:type="dxa"/>
          </w:tcPr>
          <w:p w14:paraId="2A9B1221" w14:textId="77777777" w:rsidR="00C022DA" w:rsidRPr="000F0722" w:rsidRDefault="00C022DA" w:rsidP="004C458D"/>
        </w:tc>
        <w:tc>
          <w:tcPr>
            <w:tcW w:w="709" w:type="dxa"/>
          </w:tcPr>
          <w:p w14:paraId="1A1356A7" w14:textId="77777777" w:rsidR="00C022DA" w:rsidRPr="000F0722" w:rsidRDefault="00C022DA" w:rsidP="004C458D"/>
        </w:tc>
        <w:tc>
          <w:tcPr>
            <w:tcW w:w="709" w:type="dxa"/>
          </w:tcPr>
          <w:p w14:paraId="72F01643" w14:textId="77777777" w:rsidR="00C022DA" w:rsidRPr="000F0722" w:rsidRDefault="00C022DA" w:rsidP="004C458D"/>
        </w:tc>
        <w:tc>
          <w:tcPr>
            <w:tcW w:w="708" w:type="dxa"/>
          </w:tcPr>
          <w:p w14:paraId="7F93011F" w14:textId="77777777" w:rsidR="00C022DA" w:rsidRPr="000F0722" w:rsidRDefault="00C022DA" w:rsidP="004C458D"/>
        </w:tc>
        <w:tc>
          <w:tcPr>
            <w:tcW w:w="709" w:type="dxa"/>
          </w:tcPr>
          <w:p w14:paraId="459EFAF9" w14:textId="77777777" w:rsidR="00C022DA" w:rsidRPr="000F0722" w:rsidRDefault="00C022DA" w:rsidP="004C458D"/>
        </w:tc>
      </w:tr>
    </w:tbl>
    <w:p w14:paraId="7AC9DA1C" w14:textId="77777777" w:rsidR="00C022DA" w:rsidRDefault="00C022DA" w:rsidP="00C022DA">
      <w:pPr>
        <w:rPr>
          <w:b/>
          <w:noProof/>
        </w:rPr>
      </w:pPr>
      <w:r>
        <w:rPr>
          <w:b/>
          <w:noProof/>
        </w:rPr>
        <w:br w:type="textWrapping" w:clear="all"/>
      </w:r>
    </w:p>
    <w:p w14:paraId="2CC155B1" w14:textId="77777777" w:rsidR="00C022DA" w:rsidRPr="000F0722" w:rsidRDefault="00C022DA" w:rsidP="00C022DA">
      <w:pPr>
        <w:rPr>
          <w:noProof/>
        </w:rPr>
      </w:pPr>
    </w:p>
    <w:tbl>
      <w:tblPr>
        <w:tblStyle w:val="TableGrid"/>
        <w:tblW w:w="8755" w:type="dxa"/>
        <w:tblLayout w:type="fixed"/>
        <w:tblLook w:val="04A0" w:firstRow="1" w:lastRow="0" w:firstColumn="1" w:lastColumn="0" w:noHBand="0" w:noVBand="1"/>
      </w:tblPr>
      <w:tblGrid>
        <w:gridCol w:w="534"/>
        <w:gridCol w:w="425"/>
        <w:gridCol w:w="4252"/>
        <w:gridCol w:w="709"/>
        <w:gridCol w:w="709"/>
        <w:gridCol w:w="709"/>
        <w:gridCol w:w="708"/>
        <w:gridCol w:w="709"/>
      </w:tblGrid>
      <w:tr w:rsidR="00C022DA" w:rsidRPr="000F0722" w14:paraId="03B1FF97" w14:textId="77777777" w:rsidTr="004C458D">
        <w:trPr>
          <w:trHeight w:val="830"/>
        </w:trPr>
        <w:tc>
          <w:tcPr>
            <w:tcW w:w="5211" w:type="dxa"/>
            <w:gridSpan w:val="3"/>
            <w:shd w:val="clear" w:color="auto" w:fill="auto"/>
          </w:tcPr>
          <w:p w14:paraId="100121F9" w14:textId="77777777" w:rsidR="00C022DA" w:rsidRPr="000F0722" w:rsidRDefault="00C022DA" w:rsidP="004C458D">
            <w:pPr>
              <w:rPr>
                <w:b/>
              </w:rPr>
            </w:pPr>
          </w:p>
          <w:p w14:paraId="1681098D" w14:textId="77777777" w:rsidR="00C022DA" w:rsidRPr="000F0722" w:rsidRDefault="00C022DA" w:rsidP="004C458D">
            <w:pPr>
              <w:jc w:val="center"/>
              <w:rPr>
                <w:b/>
              </w:rPr>
            </w:pPr>
            <w:r w:rsidRPr="000F0722">
              <w:rPr>
                <w:b/>
              </w:rPr>
              <w:t xml:space="preserve">Risks of using </w:t>
            </w:r>
            <w:r>
              <w:rPr>
                <w:b/>
              </w:rPr>
              <w:t>Artificial Intelligence</w:t>
            </w:r>
          </w:p>
        </w:tc>
        <w:tc>
          <w:tcPr>
            <w:tcW w:w="3544" w:type="dxa"/>
            <w:gridSpan w:val="5"/>
            <w:shd w:val="clear" w:color="auto" w:fill="FFFFFF" w:themeFill="background1"/>
          </w:tcPr>
          <w:p w14:paraId="6F58339F" w14:textId="77777777" w:rsidR="00C022DA" w:rsidRPr="000F0722" w:rsidRDefault="00C022DA" w:rsidP="004C458D">
            <w:pPr>
              <w:rPr>
                <w:b/>
                <w:sz w:val="20"/>
                <w:szCs w:val="20"/>
              </w:rPr>
            </w:pPr>
            <w:r w:rsidRPr="000F0722">
              <w:rPr>
                <w:b/>
                <w:sz w:val="20"/>
                <w:szCs w:val="20"/>
              </w:rPr>
              <w:t>Question:</w:t>
            </w:r>
          </w:p>
          <w:p w14:paraId="25C14CF4" w14:textId="77777777" w:rsidR="00C022DA" w:rsidRPr="000F0722" w:rsidRDefault="00C022DA" w:rsidP="004C458D">
            <w:pPr>
              <w:rPr>
                <w:b/>
                <w:sz w:val="18"/>
                <w:szCs w:val="18"/>
              </w:rPr>
            </w:pPr>
            <w:r w:rsidRPr="000F0722">
              <w:rPr>
                <w:sz w:val="20"/>
                <w:szCs w:val="20"/>
              </w:rPr>
              <w:t xml:space="preserve">What is the likelihood that the following </w:t>
            </w:r>
            <w:r>
              <w:rPr>
                <w:b/>
                <w:sz w:val="18"/>
                <w:szCs w:val="18"/>
              </w:rPr>
              <w:t xml:space="preserve">legal </w:t>
            </w:r>
            <w:r w:rsidRPr="000F0722">
              <w:rPr>
                <w:b/>
                <w:sz w:val="20"/>
                <w:szCs w:val="20"/>
              </w:rPr>
              <w:t>risks</w:t>
            </w:r>
            <w:r w:rsidRPr="000F0722">
              <w:rPr>
                <w:sz w:val="20"/>
                <w:szCs w:val="20"/>
              </w:rPr>
              <w:t xml:space="preserve"> will have an impact on </w:t>
            </w:r>
            <w:r w:rsidRPr="009B09D8">
              <w:rPr>
                <w:sz w:val="20"/>
                <w:szCs w:val="20"/>
              </w:rPr>
              <w:t>Artificial Intelligence</w:t>
            </w:r>
            <w:r w:rsidRPr="000F0722">
              <w:rPr>
                <w:sz w:val="20"/>
                <w:szCs w:val="20"/>
              </w:rPr>
              <w:t xml:space="preserve"> usage</w:t>
            </w:r>
            <w:r>
              <w:rPr>
                <w:sz w:val="20"/>
                <w:szCs w:val="20"/>
              </w:rPr>
              <w:t xml:space="preserve"> in project management</w:t>
            </w:r>
            <w:r w:rsidRPr="000F0722">
              <w:rPr>
                <w:sz w:val="20"/>
                <w:szCs w:val="20"/>
              </w:rPr>
              <w:t>?</w:t>
            </w:r>
          </w:p>
        </w:tc>
      </w:tr>
      <w:tr w:rsidR="00C022DA" w:rsidRPr="000F0722" w14:paraId="23C83D7C" w14:textId="77777777" w:rsidTr="004C458D">
        <w:trPr>
          <w:trHeight w:val="572"/>
        </w:trPr>
        <w:tc>
          <w:tcPr>
            <w:tcW w:w="5211" w:type="dxa"/>
            <w:gridSpan w:val="3"/>
            <w:vMerge w:val="restart"/>
            <w:shd w:val="clear" w:color="auto" w:fill="auto"/>
          </w:tcPr>
          <w:p w14:paraId="5EA6FA40" w14:textId="77777777" w:rsidR="00C022DA" w:rsidRPr="000F0722" w:rsidRDefault="00C022DA" w:rsidP="004C458D">
            <w:pPr>
              <w:rPr>
                <w:b/>
              </w:rPr>
            </w:pPr>
          </w:p>
          <w:p w14:paraId="46DB6482" w14:textId="77777777" w:rsidR="00C022DA" w:rsidRPr="000F0722" w:rsidRDefault="00C022DA" w:rsidP="004C458D">
            <w:pPr>
              <w:jc w:val="center"/>
            </w:pPr>
            <w:r w:rsidRPr="000F0722">
              <w:rPr>
                <w:b/>
              </w:rPr>
              <w:t>Risk Factors</w:t>
            </w:r>
          </w:p>
        </w:tc>
        <w:tc>
          <w:tcPr>
            <w:tcW w:w="3544" w:type="dxa"/>
            <w:gridSpan w:val="5"/>
            <w:shd w:val="clear" w:color="auto" w:fill="FFFFFF" w:themeFill="background1"/>
          </w:tcPr>
          <w:p w14:paraId="69ABA159" w14:textId="77777777" w:rsidR="00C022DA" w:rsidRPr="000F0722" w:rsidRDefault="00C022DA" w:rsidP="004C458D">
            <w:pPr>
              <w:jc w:val="center"/>
              <w:rPr>
                <w:sz w:val="16"/>
                <w:szCs w:val="16"/>
              </w:rPr>
            </w:pPr>
          </w:p>
          <w:p w14:paraId="7859B02A" w14:textId="77777777" w:rsidR="00C022DA" w:rsidRPr="000F0722" w:rsidRDefault="00C022DA" w:rsidP="004C458D">
            <w:pPr>
              <w:jc w:val="center"/>
              <w:rPr>
                <w:sz w:val="16"/>
                <w:szCs w:val="16"/>
              </w:rPr>
            </w:pPr>
            <w:r w:rsidRPr="000F0722">
              <w:rPr>
                <w:b/>
                <w:bCs/>
                <w:color w:val="000000"/>
                <w:sz w:val="16"/>
                <w:szCs w:val="16"/>
              </w:rPr>
              <w:t>Likelihood impact</w:t>
            </w:r>
          </w:p>
        </w:tc>
      </w:tr>
      <w:tr w:rsidR="00C022DA" w:rsidRPr="000F0722" w14:paraId="15873552" w14:textId="77777777" w:rsidTr="004C458D">
        <w:trPr>
          <w:trHeight w:val="459"/>
        </w:trPr>
        <w:tc>
          <w:tcPr>
            <w:tcW w:w="5211" w:type="dxa"/>
            <w:gridSpan w:val="3"/>
            <w:vMerge/>
            <w:shd w:val="clear" w:color="auto" w:fill="auto"/>
          </w:tcPr>
          <w:p w14:paraId="53EB8C32" w14:textId="77777777" w:rsidR="00C022DA" w:rsidRPr="000F0722" w:rsidRDefault="00C022DA" w:rsidP="004C458D"/>
        </w:tc>
        <w:tc>
          <w:tcPr>
            <w:tcW w:w="709" w:type="dxa"/>
            <w:shd w:val="clear" w:color="auto" w:fill="FFFFFF" w:themeFill="background1"/>
            <w:vAlign w:val="center"/>
          </w:tcPr>
          <w:p w14:paraId="0E6E4551" w14:textId="77777777" w:rsidR="00C022DA" w:rsidRPr="000F0722" w:rsidRDefault="00C022DA" w:rsidP="004C458D">
            <w:pPr>
              <w:jc w:val="center"/>
              <w:rPr>
                <w:sz w:val="20"/>
                <w:szCs w:val="20"/>
              </w:rPr>
            </w:pPr>
            <w:r w:rsidRPr="000F0722">
              <w:rPr>
                <w:color w:val="000000"/>
                <w:sz w:val="13"/>
                <w:szCs w:val="13"/>
              </w:rPr>
              <w:t xml:space="preserve">Very </w:t>
            </w:r>
            <w:proofErr w:type="gramStart"/>
            <w:r w:rsidRPr="000F0722">
              <w:rPr>
                <w:color w:val="000000"/>
                <w:sz w:val="13"/>
                <w:szCs w:val="13"/>
              </w:rPr>
              <w:t>Unlikely  (</w:t>
            </w:r>
            <w:proofErr w:type="gramEnd"/>
            <w:r w:rsidRPr="000F0722">
              <w:rPr>
                <w:color w:val="000000"/>
                <w:sz w:val="13"/>
                <w:szCs w:val="13"/>
              </w:rPr>
              <w:t>5)</w:t>
            </w:r>
          </w:p>
        </w:tc>
        <w:tc>
          <w:tcPr>
            <w:tcW w:w="709" w:type="dxa"/>
            <w:shd w:val="clear" w:color="auto" w:fill="FFFFFF" w:themeFill="background1"/>
            <w:vAlign w:val="center"/>
          </w:tcPr>
          <w:p w14:paraId="3765DE29" w14:textId="77777777" w:rsidR="00C022DA" w:rsidRPr="000F0722" w:rsidRDefault="00C022DA" w:rsidP="004C458D">
            <w:pPr>
              <w:jc w:val="center"/>
              <w:rPr>
                <w:sz w:val="20"/>
                <w:szCs w:val="20"/>
              </w:rPr>
            </w:pPr>
            <w:r w:rsidRPr="000F0722">
              <w:rPr>
                <w:color w:val="000000"/>
                <w:sz w:val="13"/>
                <w:szCs w:val="13"/>
              </w:rPr>
              <w:t>Unlikely (4)</w:t>
            </w:r>
          </w:p>
        </w:tc>
        <w:tc>
          <w:tcPr>
            <w:tcW w:w="709" w:type="dxa"/>
            <w:shd w:val="clear" w:color="auto" w:fill="FFFFFF" w:themeFill="background1"/>
            <w:vAlign w:val="center"/>
          </w:tcPr>
          <w:p w14:paraId="5A08AB67" w14:textId="77777777" w:rsidR="00C022DA" w:rsidRPr="000F0722" w:rsidRDefault="00C022DA" w:rsidP="004C458D">
            <w:pPr>
              <w:jc w:val="center"/>
              <w:rPr>
                <w:sz w:val="20"/>
                <w:szCs w:val="20"/>
              </w:rPr>
            </w:pPr>
            <w:r w:rsidRPr="000F0722">
              <w:rPr>
                <w:color w:val="000000"/>
                <w:sz w:val="13"/>
                <w:szCs w:val="13"/>
              </w:rPr>
              <w:t>Neutral (3)</w:t>
            </w:r>
          </w:p>
        </w:tc>
        <w:tc>
          <w:tcPr>
            <w:tcW w:w="708" w:type="dxa"/>
            <w:shd w:val="clear" w:color="auto" w:fill="FFFFFF" w:themeFill="background1"/>
            <w:vAlign w:val="center"/>
          </w:tcPr>
          <w:p w14:paraId="19A46676" w14:textId="77777777" w:rsidR="00C022DA" w:rsidRPr="000F0722" w:rsidRDefault="00C022DA" w:rsidP="004C458D">
            <w:pPr>
              <w:jc w:val="center"/>
              <w:rPr>
                <w:sz w:val="20"/>
                <w:szCs w:val="20"/>
              </w:rPr>
            </w:pPr>
            <w:r w:rsidRPr="000F0722">
              <w:rPr>
                <w:color w:val="000000"/>
                <w:sz w:val="13"/>
                <w:szCs w:val="13"/>
              </w:rPr>
              <w:t>Likely (2)</w:t>
            </w:r>
          </w:p>
        </w:tc>
        <w:tc>
          <w:tcPr>
            <w:tcW w:w="709" w:type="dxa"/>
            <w:shd w:val="clear" w:color="auto" w:fill="FFFFFF" w:themeFill="background1"/>
            <w:vAlign w:val="center"/>
          </w:tcPr>
          <w:p w14:paraId="52FB80C0" w14:textId="77777777" w:rsidR="00C022DA" w:rsidRPr="000F0722" w:rsidRDefault="00C022DA" w:rsidP="004C458D">
            <w:pPr>
              <w:jc w:val="center"/>
              <w:rPr>
                <w:sz w:val="20"/>
                <w:szCs w:val="20"/>
              </w:rPr>
            </w:pPr>
            <w:r w:rsidRPr="000F0722">
              <w:rPr>
                <w:color w:val="000000"/>
                <w:sz w:val="13"/>
                <w:szCs w:val="13"/>
              </w:rPr>
              <w:t>Very Likely (1)</w:t>
            </w:r>
          </w:p>
        </w:tc>
      </w:tr>
      <w:tr w:rsidR="00C022DA" w:rsidRPr="000F0722" w14:paraId="6244845D" w14:textId="77777777" w:rsidTr="004C458D">
        <w:trPr>
          <w:trHeight w:val="232"/>
        </w:trPr>
        <w:tc>
          <w:tcPr>
            <w:tcW w:w="534" w:type="dxa"/>
            <w:vMerge w:val="restart"/>
            <w:textDirection w:val="btLr"/>
          </w:tcPr>
          <w:p w14:paraId="7F155005" w14:textId="77777777" w:rsidR="00C022DA" w:rsidRPr="000F0722" w:rsidRDefault="00C022DA" w:rsidP="004C458D">
            <w:pPr>
              <w:jc w:val="center"/>
              <w:rPr>
                <w:b/>
              </w:rPr>
            </w:pPr>
            <w:r>
              <w:rPr>
                <w:b/>
                <w:noProof/>
              </w:rPr>
              <w:t>Legal</w:t>
            </w:r>
          </w:p>
          <w:p w14:paraId="6FABC9B9" w14:textId="77777777" w:rsidR="00C022DA" w:rsidRPr="000F0722" w:rsidRDefault="00C022DA" w:rsidP="004C458D">
            <w:pPr>
              <w:ind w:left="113" w:right="113"/>
              <w:jc w:val="center"/>
              <w:rPr>
                <w:b/>
                <w:sz w:val="16"/>
                <w:szCs w:val="16"/>
              </w:rPr>
            </w:pPr>
          </w:p>
        </w:tc>
        <w:tc>
          <w:tcPr>
            <w:tcW w:w="425" w:type="dxa"/>
          </w:tcPr>
          <w:p w14:paraId="2C66AC6E" w14:textId="77777777" w:rsidR="00C022DA" w:rsidRPr="000F0722" w:rsidRDefault="00C022DA" w:rsidP="004C458D">
            <w:pPr>
              <w:pStyle w:val="NoSpacing"/>
              <w:spacing w:after="200"/>
              <w:rPr>
                <w:sz w:val="15"/>
                <w:szCs w:val="15"/>
              </w:rPr>
            </w:pPr>
            <w:r w:rsidRPr="000F0722">
              <w:rPr>
                <w:sz w:val="15"/>
                <w:szCs w:val="15"/>
              </w:rPr>
              <w:t>1</w:t>
            </w:r>
          </w:p>
        </w:tc>
        <w:tc>
          <w:tcPr>
            <w:tcW w:w="4252" w:type="dxa"/>
            <w:shd w:val="clear" w:color="auto" w:fill="auto"/>
          </w:tcPr>
          <w:p w14:paraId="79F1B2ED" w14:textId="77777777" w:rsidR="00C022DA" w:rsidRPr="000F0722" w:rsidRDefault="00C022DA" w:rsidP="004C458D">
            <w:pPr>
              <w:rPr>
                <w:sz w:val="18"/>
                <w:szCs w:val="18"/>
              </w:rPr>
            </w:pPr>
            <w:r w:rsidRPr="00271BF4">
              <w:rPr>
                <w:sz w:val="18"/>
                <w:szCs w:val="18"/>
              </w:rPr>
              <w:t xml:space="preserve">Data collection regulations </w:t>
            </w:r>
          </w:p>
        </w:tc>
        <w:tc>
          <w:tcPr>
            <w:tcW w:w="709" w:type="dxa"/>
          </w:tcPr>
          <w:p w14:paraId="486A2C6D" w14:textId="77777777" w:rsidR="00C022DA" w:rsidRPr="000F0722" w:rsidRDefault="00C022DA" w:rsidP="004C458D"/>
        </w:tc>
        <w:tc>
          <w:tcPr>
            <w:tcW w:w="709" w:type="dxa"/>
          </w:tcPr>
          <w:p w14:paraId="2C373507" w14:textId="77777777" w:rsidR="00C022DA" w:rsidRPr="000F0722" w:rsidRDefault="00C022DA" w:rsidP="004C458D">
            <w:pPr>
              <w:jc w:val="center"/>
            </w:pPr>
          </w:p>
        </w:tc>
        <w:tc>
          <w:tcPr>
            <w:tcW w:w="709" w:type="dxa"/>
          </w:tcPr>
          <w:p w14:paraId="5CFA28CE" w14:textId="77777777" w:rsidR="00C022DA" w:rsidRPr="000F0722" w:rsidRDefault="00C022DA" w:rsidP="004C458D"/>
        </w:tc>
        <w:tc>
          <w:tcPr>
            <w:tcW w:w="708" w:type="dxa"/>
          </w:tcPr>
          <w:p w14:paraId="03FC49D2" w14:textId="77777777" w:rsidR="00C022DA" w:rsidRPr="000F0722" w:rsidRDefault="00C022DA" w:rsidP="004C458D"/>
        </w:tc>
        <w:tc>
          <w:tcPr>
            <w:tcW w:w="709" w:type="dxa"/>
          </w:tcPr>
          <w:p w14:paraId="00A8AEBF" w14:textId="77777777" w:rsidR="00C022DA" w:rsidRPr="000F0722" w:rsidRDefault="00C022DA" w:rsidP="004C458D"/>
        </w:tc>
      </w:tr>
      <w:tr w:rsidR="00C022DA" w:rsidRPr="000F0722" w14:paraId="021B4D9C" w14:textId="77777777" w:rsidTr="004C458D">
        <w:trPr>
          <w:trHeight w:val="232"/>
        </w:trPr>
        <w:tc>
          <w:tcPr>
            <w:tcW w:w="534" w:type="dxa"/>
            <w:vMerge/>
            <w:textDirection w:val="btLr"/>
          </w:tcPr>
          <w:p w14:paraId="7996DFB7" w14:textId="77777777" w:rsidR="00C022DA" w:rsidRPr="000F0722" w:rsidRDefault="00C022DA" w:rsidP="004C458D">
            <w:pPr>
              <w:ind w:left="113" w:right="113"/>
              <w:jc w:val="center"/>
              <w:rPr>
                <w:b/>
                <w:sz w:val="16"/>
                <w:szCs w:val="16"/>
              </w:rPr>
            </w:pPr>
          </w:p>
        </w:tc>
        <w:tc>
          <w:tcPr>
            <w:tcW w:w="425" w:type="dxa"/>
          </w:tcPr>
          <w:p w14:paraId="2C11656B" w14:textId="77777777" w:rsidR="00C022DA" w:rsidRPr="000F0722" w:rsidRDefault="00C022DA" w:rsidP="004C458D">
            <w:pPr>
              <w:pStyle w:val="NoSpacing"/>
              <w:spacing w:after="200"/>
              <w:rPr>
                <w:sz w:val="15"/>
                <w:szCs w:val="15"/>
              </w:rPr>
            </w:pPr>
            <w:r w:rsidRPr="000F0722">
              <w:rPr>
                <w:sz w:val="15"/>
                <w:szCs w:val="15"/>
              </w:rPr>
              <w:t>2</w:t>
            </w:r>
          </w:p>
        </w:tc>
        <w:tc>
          <w:tcPr>
            <w:tcW w:w="4252" w:type="dxa"/>
            <w:shd w:val="clear" w:color="auto" w:fill="auto"/>
          </w:tcPr>
          <w:p w14:paraId="326C901D" w14:textId="77777777" w:rsidR="00C022DA" w:rsidRPr="000F0722" w:rsidRDefault="00C022DA" w:rsidP="004C458D">
            <w:pPr>
              <w:rPr>
                <w:sz w:val="18"/>
                <w:szCs w:val="18"/>
              </w:rPr>
            </w:pPr>
            <w:r w:rsidRPr="00475B07">
              <w:rPr>
                <w:sz w:val="18"/>
                <w:szCs w:val="18"/>
              </w:rPr>
              <w:t>Inadequate access to necessary data</w:t>
            </w:r>
          </w:p>
        </w:tc>
        <w:tc>
          <w:tcPr>
            <w:tcW w:w="709" w:type="dxa"/>
          </w:tcPr>
          <w:p w14:paraId="09E18500" w14:textId="77777777" w:rsidR="00C022DA" w:rsidRPr="000F0722" w:rsidRDefault="00C022DA" w:rsidP="004C458D"/>
        </w:tc>
        <w:tc>
          <w:tcPr>
            <w:tcW w:w="709" w:type="dxa"/>
          </w:tcPr>
          <w:p w14:paraId="2BB80A06" w14:textId="77777777" w:rsidR="00C022DA" w:rsidRPr="000F0722" w:rsidRDefault="00C022DA" w:rsidP="004C458D"/>
        </w:tc>
        <w:tc>
          <w:tcPr>
            <w:tcW w:w="709" w:type="dxa"/>
          </w:tcPr>
          <w:p w14:paraId="4E65446C" w14:textId="77777777" w:rsidR="00C022DA" w:rsidRPr="000F0722" w:rsidRDefault="00C022DA" w:rsidP="004C458D"/>
        </w:tc>
        <w:tc>
          <w:tcPr>
            <w:tcW w:w="708" w:type="dxa"/>
          </w:tcPr>
          <w:p w14:paraId="1DFEBE93" w14:textId="77777777" w:rsidR="00C022DA" w:rsidRPr="000F0722" w:rsidRDefault="00C022DA" w:rsidP="004C458D"/>
        </w:tc>
        <w:tc>
          <w:tcPr>
            <w:tcW w:w="709" w:type="dxa"/>
          </w:tcPr>
          <w:p w14:paraId="50E1D0FD" w14:textId="77777777" w:rsidR="00C022DA" w:rsidRPr="000F0722" w:rsidRDefault="00C022DA" w:rsidP="004C458D"/>
        </w:tc>
      </w:tr>
      <w:tr w:rsidR="00C022DA" w:rsidRPr="000F0722" w14:paraId="35EB29DD" w14:textId="77777777" w:rsidTr="004C458D">
        <w:trPr>
          <w:trHeight w:val="232"/>
        </w:trPr>
        <w:tc>
          <w:tcPr>
            <w:tcW w:w="534" w:type="dxa"/>
            <w:vMerge/>
            <w:textDirection w:val="btLr"/>
          </w:tcPr>
          <w:p w14:paraId="6C7D0906" w14:textId="77777777" w:rsidR="00C022DA" w:rsidRPr="000F0722" w:rsidRDefault="00C022DA" w:rsidP="004C458D">
            <w:pPr>
              <w:ind w:left="113" w:right="113"/>
              <w:jc w:val="center"/>
              <w:rPr>
                <w:b/>
                <w:sz w:val="16"/>
                <w:szCs w:val="16"/>
              </w:rPr>
            </w:pPr>
          </w:p>
        </w:tc>
        <w:tc>
          <w:tcPr>
            <w:tcW w:w="425" w:type="dxa"/>
          </w:tcPr>
          <w:p w14:paraId="13D02398" w14:textId="77777777" w:rsidR="00C022DA" w:rsidRPr="000F0722" w:rsidRDefault="00C022DA" w:rsidP="004C458D">
            <w:pPr>
              <w:pStyle w:val="NoSpacing"/>
              <w:spacing w:after="200"/>
              <w:rPr>
                <w:sz w:val="15"/>
                <w:szCs w:val="15"/>
              </w:rPr>
            </w:pPr>
            <w:r w:rsidRPr="000F0722">
              <w:rPr>
                <w:sz w:val="15"/>
                <w:szCs w:val="15"/>
              </w:rPr>
              <w:t>3</w:t>
            </w:r>
          </w:p>
        </w:tc>
        <w:tc>
          <w:tcPr>
            <w:tcW w:w="4252" w:type="dxa"/>
            <w:shd w:val="clear" w:color="auto" w:fill="auto"/>
          </w:tcPr>
          <w:p w14:paraId="32F244BA" w14:textId="77777777" w:rsidR="00C022DA" w:rsidRPr="00271BF4" w:rsidRDefault="00C022DA" w:rsidP="004C458D">
            <w:pPr>
              <w:rPr>
                <w:sz w:val="18"/>
                <w:szCs w:val="18"/>
              </w:rPr>
            </w:pPr>
            <w:r w:rsidRPr="00475B07">
              <w:rPr>
                <w:sz w:val="18"/>
                <w:szCs w:val="18"/>
              </w:rPr>
              <w:t xml:space="preserve">Discrepancies in data regulations within the digital </w:t>
            </w:r>
            <w:r>
              <w:rPr>
                <w:sz w:val="18"/>
                <w:szCs w:val="18"/>
              </w:rPr>
              <w:t>market</w:t>
            </w:r>
          </w:p>
        </w:tc>
        <w:tc>
          <w:tcPr>
            <w:tcW w:w="709" w:type="dxa"/>
          </w:tcPr>
          <w:p w14:paraId="13436A7D" w14:textId="77777777" w:rsidR="00C022DA" w:rsidRPr="000F0722" w:rsidRDefault="00C022DA" w:rsidP="004C458D"/>
        </w:tc>
        <w:tc>
          <w:tcPr>
            <w:tcW w:w="709" w:type="dxa"/>
          </w:tcPr>
          <w:p w14:paraId="1C590BDD" w14:textId="77777777" w:rsidR="00C022DA" w:rsidRPr="000F0722" w:rsidRDefault="00C022DA" w:rsidP="004C458D"/>
        </w:tc>
        <w:tc>
          <w:tcPr>
            <w:tcW w:w="709" w:type="dxa"/>
          </w:tcPr>
          <w:p w14:paraId="1F28D795" w14:textId="77777777" w:rsidR="00C022DA" w:rsidRPr="000F0722" w:rsidRDefault="00C022DA" w:rsidP="004C458D"/>
        </w:tc>
        <w:tc>
          <w:tcPr>
            <w:tcW w:w="708" w:type="dxa"/>
          </w:tcPr>
          <w:p w14:paraId="7CE32EBD" w14:textId="77777777" w:rsidR="00C022DA" w:rsidRPr="000F0722" w:rsidRDefault="00C022DA" w:rsidP="004C458D"/>
        </w:tc>
        <w:tc>
          <w:tcPr>
            <w:tcW w:w="709" w:type="dxa"/>
          </w:tcPr>
          <w:p w14:paraId="32851108" w14:textId="77777777" w:rsidR="00C022DA" w:rsidRPr="000F0722" w:rsidRDefault="00C022DA" w:rsidP="004C458D"/>
        </w:tc>
      </w:tr>
      <w:tr w:rsidR="00C022DA" w:rsidRPr="000F0722" w14:paraId="52537185" w14:textId="77777777" w:rsidTr="004C458D">
        <w:trPr>
          <w:trHeight w:val="232"/>
        </w:trPr>
        <w:tc>
          <w:tcPr>
            <w:tcW w:w="534" w:type="dxa"/>
            <w:vMerge/>
            <w:textDirection w:val="btLr"/>
          </w:tcPr>
          <w:p w14:paraId="19B1C17A" w14:textId="77777777" w:rsidR="00C022DA" w:rsidRPr="000F0722" w:rsidRDefault="00C022DA" w:rsidP="004C458D">
            <w:pPr>
              <w:ind w:left="113" w:right="113"/>
              <w:jc w:val="center"/>
              <w:rPr>
                <w:b/>
                <w:sz w:val="16"/>
                <w:szCs w:val="16"/>
              </w:rPr>
            </w:pPr>
          </w:p>
        </w:tc>
        <w:tc>
          <w:tcPr>
            <w:tcW w:w="425" w:type="dxa"/>
          </w:tcPr>
          <w:p w14:paraId="53583604" w14:textId="77777777" w:rsidR="00C022DA" w:rsidRPr="000F0722" w:rsidRDefault="00C022DA" w:rsidP="004C458D">
            <w:pPr>
              <w:pStyle w:val="NoSpacing"/>
              <w:spacing w:after="200"/>
              <w:rPr>
                <w:sz w:val="15"/>
                <w:szCs w:val="15"/>
              </w:rPr>
            </w:pPr>
            <w:r w:rsidRPr="000F0722">
              <w:rPr>
                <w:sz w:val="15"/>
                <w:szCs w:val="15"/>
              </w:rPr>
              <w:t>4</w:t>
            </w:r>
          </w:p>
        </w:tc>
        <w:tc>
          <w:tcPr>
            <w:tcW w:w="4252" w:type="dxa"/>
            <w:shd w:val="clear" w:color="auto" w:fill="auto"/>
          </w:tcPr>
          <w:p w14:paraId="7A1D2957" w14:textId="77777777" w:rsidR="00C022DA" w:rsidRPr="00271BF4" w:rsidRDefault="00C022DA" w:rsidP="004C458D">
            <w:pPr>
              <w:rPr>
                <w:sz w:val="18"/>
                <w:szCs w:val="18"/>
              </w:rPr>
            </w:pPr>
            <w:r>
              <w:rPr>
                <w:sz w:val="18"/>
                <w:szCs w:val="18"/>
              </w:rPr>
              <w:t>A</w:t>
            </w:r>
            <w:r w:rsidRPr="0074529C">
              <w:rPr>
                <w:sz w:val="18"/>
                <w:szCs w:val="18"/>
              </w:rPr>
              <w:t>lignment with local relevant authorities</w:t>
            </w:r>
          </w:p>
        </w:tc>
        <w:tc>
          <w:tcPr>
            <w:tcW w:w="709" w:type="dxa"/>
          </w:tcPr>
          <w:p w14:paraId="4BC7F267" w14:textId="77777777" w:rsidR="00C022DA" w:rsidRPr="000F0722" w:rsidRDefault="00C022DA" w:rsidP="004C458D"/>
        </w:tc>
        <w:tc>
          <w:tcPr>
            <w:tcW w:w="709" w:type="dxa"/>
          </w:tcPr>
          <w:p w14:paraId="50AB46BD" w14:textId="77777777" w:rsidR="00C022DA" w:rsidRPr="000F0722" w:rsidRDefault="00C022DA" w:rsidP="004C458D"/>
        </w:tc>
        <w:tc>
          <w:tcPr>
            <w:tcW w:w="709" w:type="dxa"/>
          </w:tcPr>
          <w:p w14:paraId="55C59B06" w14:textId="77777777" w:rsidR="00C022DA" w:rsidRPr="000F0722" w:rsidRDefault="00C022DA" w:rsidP="004C458D"/>
        </w:tc>
        <w:tc>
          <w:tcPr>
            <w:tcW w:w="708" w:type="dxa"/>
          </w:tcPr>
          <w:p w14:paraId="18D91145" w14:textId="77777777" w:rsidR="00C022DA" w:rsidRPr="000F0722" w:rsidRDefault="00C022DA" w:rsidP="004C458D"/>
        </w:tc>
        <w:tc>
          <w:tcPr>
            <w:tcW w:w="709" w:type="dxa"/>
          </w:tcPr>
          <w:p w14:paraId="5A78409B" w14:textId="77777777" w:rsidR="00C022DA" w:rsidRPr="000F0722" w:rsidRDefault="00C022DA" w:rsidP="004C458D"/>
        </w:tc>
      </w:tr>
      <w:tr w:rsidR="00C022DA" w:rsidRPr="000F0722" w14:paraId="61BE7F7B" w14:textId="77777777" w:rsidTr="004C458D">
        <w:trPr>
          <w:trHeight w:val="232"/>
        </w:trPr>
        <w:tc>
          <w:tcPr>
            <w:tcW w:w="534" w:type="dxa"/>
            <w:vMerge/>
            <w:textDirection w:val="btLr"/>
          </w:tcPr>
          <w:p w14:paraId="6636D4C7" w14:textId="77777777" w:rsidR="00C022DA" w:rsidRPr="000F0722" w:rsidRDefault="00C022DA" w:rsidP="004C458D">
            <w:pPr>
              <w:ind w:left="113" w:right="113"/>
              <w:jc w:val="center"/>
              <w:rPr>
                <w:b/>
                <w:sz w:val="16"/>
                <w:szCs w:val="16"/>
              </w:rPr>
            </w:pPr>
          </w:p>
        </w:tc>
        <w:tc>
          <w:tcPr>
            <w:tcW w:w="425" w:type="dxa"/>
          </w:tcPr>
          <w:p w14:paraId="608DD1D9" w14:textId="77777777" w:rsidR="00C022DA" w:rsidRPr="000F0722" w:rsidRDefault="00C022DA" w:rsidP="004C458D">
            <w:pPr>
              <w:pStyle w:val="NoSpacing"/>
              <w:spacing w:after="200"/>
              <w:rPr>
                <w:sz w:val="15"/>
                <w:szCs w:val="15"/>
              </w:rPr>
            </w:pPr>
            <w:r w:rsidRPr="000F0722">
              <w:rPr>
                <w:sz w:val="15"/>
                <w:szCs w:val="15"/>
              </w:rPr>
              <w:t>5</w:t>
            </w:r>
          </w:p>
        </w:tc>
        <w:tc>
          <w:tcPr>
            <w:tcW w:w="4252" w:type="dxa"/>
            <w:shd w:val="clear" w:color="auto" w:fill="auto"/>
          </w:tcPr>
          <w:p w14:paraId="3BB85FD4" w14:textId="77777777" w:rsidR="00C022DA" w:rsidRPr="00271BF4" w:rsidRDefault="00C022DA" w:rsidP="004C458D">
            <w:pPr>
              <w:rPr>
                <w:sz w:val="18"/>
                <w:szCs w:val="18"/>
              </w:rPr>
            </w:pPr>
            <w:r>
              <w:rPr>
                <w:sz w:val="18"/>
                <w:szCs w:val="18"/>
              </w:rPr>
              <w:t>Conforming of</w:t>
            </w:r>
            <w:r w:rsidRPr="00271BF4">
              <w:rPr>
                <w:sz w:val="18"/>
                <w:szCs w:val="18"/>
              </w:rPr>
              <w:t xml:space="preserve"> AI</w:t>
            </w:r>
            <w:r>
              <w:rPr>
                <w:sz w:val="18"/>
                <w:szCs w:val="18"/>
              </w:rPr>
              <w:t xml:space="preserve"> practice</w:t>
            </w:r>
            <w:r w:rsidRPr="00271BF4">
              <w:rPr>
                <w:sz w:val="18"/>
                <w:szCs w:val="18"/>
              </w:rPr>
              <w:t xml:space="preserve"> to international laws and regulations </w:t>
            </w:r>
          </w:p>
        </w:tc>
        <w:tc>
          <w:tcPr>
            <w:tcW w:w="709" w:type="dxa"/>
          </w:tcPr>
          <w:p w14:paraId="2B41145F" w14:textId="77777777" w:rsidR="00C022DA" w:rsidRPr="000F0722" w:rsidRDefault="00C022DA" w:rsidP="004C458D"/>
        </w:tc>
        <w:tc>
          <w:tcPr>
            <w:tcW w:w="709" w:type="dxa"/>
          </w:tcPr>
          <w:p w14:paraId="7AB73781" w14:textId="77777777" w:rsidR="00C022DA" w:rsidRPr="000F0722" w:rsidRDefault="00C022DA" w:rsidP="004C458D"/>
        </w:tc>
        <w:tc>
          <w:tcPr>
            <w:tcW w:w="709" w:type="dxa"/>
          </w:tcPr>
          <w:p w14:paraId="61D95C80" w14:textId="77777777" w:rsidR="00C022DA" w:rsidRPr="000F0722" w:rsidRDefault="00C022DA" w:rsidP="004C458D"/>
        </w:tc>
        <w:tc>
          <w:tcPr>
            <w:tcW w:w="708" w:type="dxa"/>
          </w:tcPr>
          <w:p w14:paraId="6ABE9874" w14:textId="77777777" w:rsidR="00C022DA" w:rsidRPr="000F0722" w:rsidRDefault="00C022DA" w:rsidP="004C458D"/>
        </w:tc>
        <w:tc>
          <w:tcPr>
            <w:tcW w:w="709" w:type="dxa"/>
          </w:tcPr>
          <w:p w14:paraId="2CEB80F2" w14:textId="77777777" w:rsidR="00C022DA" w:rsidRPr="000F0722" w:rsidRDefault="00C022DA" w:rsidP="004C458D"/>
        </w:tc>
      </w:tr>
      <w:tr w:rsidR="00C022DA" w:rsidRPr="000F0722" w14:paraId="100843DA" w14:textId="77777777" w:rsidTr="004C458D">
        <w:trPr>
          <w:trHeight w:val="232"/>
        </w:trPr>
        <w:tc>
          <w:tcPr>
            <w:tcW w:w="534" w:type="dxa"/>
            <w:vMerge/>
            <w:textDirection w:val="btLr"/>
          </w:tcPr>
          <w:p w14:paraId="642D7B08" w14:textId="77777777" w:rsidR="00C022DA" w:rsidRPr="000F0722" w:rsidRDefault="00C022DA" w:rsidP="004C458D">
            <w:pPr>
              <w:ind w:left="113" w:right="113"/>
              <w:jc w:val="center"/>
              <w:rPr>
                <w:b/>
                <w:sz w:val="16"/>
                <w:szCs w:val="16"/>
              </w:rPr>
            </w:pPr>
          </w:p>
        </w:tc>
        <w:tc>
          <w:tcPr>
            <w:tcW w:w="425" w:type="dxa"/>
          </w:tcPr>
          <w:p w14:paraId="3FD5CA95" w14:textId="77777777" w:rsidR="00C022DA" w:rsidRPr="000F0722" w:rsidRDefault="00C022DA" w:rsidP="004C458D">
            <w:pPr>
              <w:pStyle w:val="NoSpacing"/>
              <w:spacing w:after="200"/>
              <w:rPr>
                <w:sz w:val="15"/>
                <w:szCs w:val="15"/>
              </w:rPr>
            </w:pPr>
            <w:r w:rsidRPr="000F0722">
              <w:rPr>
                <w:sz w:val="15"/>
                <w:szCs w:val="15"/>
              </w:rPr>
              <w:t>6</w:t>
            </w:r>
          </w:p>
        </w:tc>
        <w:tc>
          <w:tcPr>
            <w:tcW w:w="4252" w:type="dxa"/>
            <w:shd w:val="clear" w:color="auto" w:fill="auto"/>
          </w:tcPr>
          <w:p w14:paraId="07C98675" w14:textId="77777777" w:rsidR="00C022DA" w:rsidRPr="00271BF4" w:rsidRDefault="00C022DA" w:rsidP="004C458D">
            <w:pPr>
              <w:rPr>
                <w:sz w:val="18"/>
                <w:szCs w:val="18"/>
              </w:rPr>
            </w:pPr>
            <w:r>
              <w:rPr>
                <w:sz w:val="18"/>
                <w:szCs w:val="18"/>
              </w:rPr>
              <w:t>D</w:t>
            </w:r>
            <w:r w:rsidRPr="0074529C">
              <w:rPr>
                <w:sz w:val="18"/>
                <w:szCs w:val="18"/>
              </w:rPr>
              <w:t>ecreasing political support as a result of failing to achieve desired results</w:t>
            </w:r>
          </w:p>
        </w:tc>
        <w:tc>
          <w:tcPr>
            <w:tcW w:w="709" w:type="dxa"/>
          </w:tcPr>
          <w:p w14:paraId="5937DF30" w14:textId="77777777" w:rsidR="00C022DA" w:rsidRPr="000F0722" w:rsidRDefault="00C022DA" w:rsidP="004C458D"/>
        </w:tc>
        <w:tc>
          <w:tcPr>
            <w:tcW w:w="709" w:type="dxa"/>
          </w:tcPr>
          <w:p w14:paraId="4F7A267A" w14:textId="77777777" w:rsidR="00C022DA" w:rsidRPr="000F0722" w:rsidRDefault="00C022DA" w:rsidP="004C458D"/>
        </w:tc>
        <w:tc>
          <w:tcPr>
            <w:tcW w:w="709" w:type="dxa"/>
          </w:tcPr>
          <w:p w14:paraId="1C2301B2" w14:textId="77777777" w:rsidR="00C022DA" w:rsidRPr="000F0722" w:rsidRDefault="00C022DA" w:rsidP="004C458D"/>
        </w:tc>
        <w:tc>
          <w:tcPr>
            <w:tcW w:w="708" w:type="dxa"/>
          </w:tcPr>
          <w:p w14:paraId="0604C84F" w14:textId="77777777" w:rsidR="00C022DA" w:rsidRPr="000F0722" w:rsidRDefault="00C022DA" w:rsidP="004C458D"/>
        </w:tc>
        <w:tc>
          <w:tcPr>
            <w:tcW w:w="709" w:type="dxa"/>
          </w:tcPr>
          <w:p w14:paraId="00852C7C" w14:textId="77777777" w:rsidR="00C022DA" w:rsidRPr="000F0722" w:rsidRDefault="00C022DA" w:rsidP="004C458D"/>
        </w:tc>
      </w:tr>
      <w:tr w:rsidR="00C022DA" w:rsidRPr="000F0722" w14:paraId="3A787AFA" w14:textId="77777777" w:rsidTr="004C458D">
        <w:trPr>
          <w:trHeight w:val="232"/>
        </w:trPr>
        <w:tc>
          <w:tcPr>
            <w:tcW w:w="534" w:type="dxa"/>
            <w:vMerge/>
            <w:textDirection w:val="btLr"/>
          </w:tcPr>
          <w:p w14:paraId="281FBB85" w14:textId="77777777" w:rsidR="00C022DA" w:rsidRPr="000F0722" w:rsidRDefault="00C022DA" w:rsidP="004C458D">
            <w:pPr>
              <w:ind w:left="113" w:right="113"/>
              <w:jc w:val="center"/>
              <w:rPr>
                <w:b/>
                <w:sz w:val="16"/>
                <w:szCs w:val="16"/>
              </w:rPr>
            </w:pPr>
          </w:p>
        </w:tc>
        <w:tc>
          <w:tcPr>
            <w:tcW w:w="425" w:type="dxa"/>
          </w:tcPr>
          <w:p w14:paraId="64699A92" w14:textId="77777777" w:rsidR="00C022DA" w:rsidRPr="000F0722" w:rsidRDefault="00C022DA" w:rsidP="004C458D">
            <w:pPr>
              <w:pStyle w:val="NoSpacing"/>
              <w:spacing w:after="200"/>
              <w:rPr>
                <w:sz w:val="15"/>
                <w:szCs w:val="15"/>
              </w:rPr>
            </w:pPr>
            <w:r w:rsidRPr="000F0722">
              <w:rPr>
                <w:sz w:val="15"/>
                <w:szCs w:val="15"/>
              </w:rPr>
              <w:t>7</w:t>
            </w:r>
          </w:p>
        </w:tc>
        <w:tc>
          <w:tcPr>
            <w:tcW w:w="4252" w:type="dxa"/>
            <w:shd w:val="clear" w:color="auto" w:fill="auto"/>
          </w:tcPr>
          <w:p w14:paraId="425BAC8B" w14:textId="33AD4CCC" w:rsidR="00C022DA" w:rsidRPr="000F0722" w:rsidRDefault="00C022DA" w:rsidP="004C458D">
            <w:pPr>
              <w:autoSpaceDE w:val="0"/>
              <w:autoSpaceDN w:val="0"/>
              <w:adjustRightInd w:val="0"/>
              <w:rPr>
                <w:rFonts w:asciiTheme="majorBidi" w:hAnsiTheme="majorBidi" w:cstheme="majorBidi"/>
                <w:sz w:val="18"/>
                <w:szCs w:val="18"/>
              </w:rPr>
            </w:pPr>
            <w:r w:rsidRPr="0074529C">
              <w:rPr>
                <w:sz w:val="18"/>
                <w:szCs w:val="18"/>
              </w:rPr>
              <w:t>Unauthorized access and misuse of personal data</w:t>
            </w:r>
          </w:p>
        </w:tc>
        <w:tc>
          <w:tcPr>
            <w:tcW w:w="709" w:type="dxa"/>
          </w:tcPr>
          <w:p w14:paraId="51F71607" w14:textId="77777777" w:rsidR="00C022DA" w:rsidRPr="000F0722" w:rsidRDefault="00C022DA" w:rsidP="004C458D"/>
        </w:tc>
        <w:tc>
          <w:tcPr>
            <w:tcW w:w="709" w:type="dxa"/>
          </w:tcPr>
          <w:p w14:paraId="0F14F9F7" w14:textId="77777777" w:rsidR="00C022DA" w:rsidRPr="000F0722" w:rsidRDefault="00C022DA" w:rsidP="004C458D"/>
        </w:tc>
        <w:tc>
          <w:tcPr>
            <w:tcW w:w="709" w:type="dxa"/>
          </w:tcPr>
          <w:p w14:paraId="32C63007" w14:textId="77777777" w:rsidR="00C022DA" w:rsidRPr="000F0722" w:rsidRDefault="00C022DA" w:rsidP="004C458D"/>
        </w:tc>
        <w:tc>
          <w:tcPr>
            <w:tcW w:w="708" w:type="dxa"/>
          </w:tcPr>
          <w:p w14:paraId="782D5854" w14:textId="77777777" w:rsidR="00C022DA" w:rsidRPr="000F0722" w:rsidRDefault="00C022DA" w:rsidP="004C458D"/>
        </w:tc>
        <w:tc>
          <w:tcPr>
            <w:tcW w:w="709" w:type="dxa"/>
          </w:tcPr>
          <w:p w14:paraId="7EA27BE8" w14:textId="77777777" w:rsidR="00C022DA" w:rsidRPr="000F0722" w:rsidRDefault="00C022DA" w:rsidP="004C458D"/>
        </w:tc>
      </w:tr>
    </w:tbl>
    <w:p w14:paraId="3B12A0DD" w14:textId="77777777" w:rsidR="00C022DA" w:rsidRDefault="00C022DA" w:rsidP="00C022DA">
      <w:pPr>
        <w:rPr>
          <w:lang w:val="en-US"/>
        </w:rPr>
      </w:pPr>
    </w:p>
    <w:p w14:paraId="54B2022B" w14:textId="77777777" w:rsidR="00C022DA" w:rsidRDefault="00C022DA" w:rsidP="00C022DA">
      <w:pPr>
        <w:rPr>
          <w:lang w:val="en-US"/>
        </w:rPr>
      </w:pPr>
    </w:p>
    <w:p w14:paraId="4C0A1B30" w14:textId="77777777" w:rsidR="00C022DA" w:rsidRPr="008E0DB1" w:rsidRDefault="00C022DA" w:rsidP="00C022DA">
      <w:pPr>
        <w:rPr>
          <w:lang w:val="en-US"/>
        </w:rPr>
      </w:pPr>
    </w:p>
    <w:p w14:paraId="3AC1EC09" w14:textId="65658904" w:rsidR="00C022DA" w:rsidRDefault="00C022DA" w:rsidP="00C022DA">
      <w:pPr>
        <w:ind w:left="720" w:hanging="720"/>
        <w:rPr>
          <w:rFonts w:asciiTheme="majorBidi" w:hAnsiTheme="majorBidi" w:cstheme="majorBidi"/>
          <w:sz w:val="22"/>
          <w:rtl/>
        </w:rPr>
      </w:pPr>
      <w:r w:rsidRPr="00620E9E">
        <w:rPr>
          <w:rFonts w:asciiTheme="majorBidi" w:hAnsiTheme="majorBidi" w:cstheme="majorBidi"/>
          <w:sz w:val="22"/>
        </w:rPr>
        <w:t>Thank you for taking part in this survey.</w:t>
      </w:r>
    </w:p>
    <w:p w14:paraId="3C88E8D1" w14:textId="77777777" w:rsidR="00C022DA" w:rsidRPr="000F0722" w:rsidRDefault="00C022DA" w:rsidP="00C022DA"/>
    <w:p w14:paraId="6B5861B4" w14:textId="77777777" w:rsidR="00C022DA" w:rsidRPr="0065706E" w:rsidRDefault="00C022DA" w:rsidP="00C022DA"/>
    <w:p w14:paraId="29F36317" w14:textId="77777777" w:rsidR="001F3984" w:rsidRPr="008D4AD6" w:rsidRDefault="001F3984" w:rsidP="00383826">
      <w:pPr>
        <w:spacing w:line="360" w:lineRule="auto"/>
        <w:ind w:left="720" w:hanging="720"/>
        <w:jc w:val="both"/>
        <w:rPr>
          <w:rFonts w:asciiTheme="majorBidi" w:hAnsiTheme="majorBidi" w:cstheme="majorBidi"/>
          <w:color w:val="000000" w:themeColor="text1"/>
          <w:lang w:val="en-US"/>
        </w:rPr>
      </w:pPr>
    </w:p>
    <w:sectPr w:rsidR="001F3984" w:rsidRPr="008D4AD6" w:rsidSect="00CE0A9A">
      <w:headerReference w:type="default" r:id="rId113"/>
      <w:footerReference w:type="default" r:id="rId114"/>
      <w:pgSz w:w="12240" w:h="15840"/>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2ADE948" w14:textId="77777777" w:rsidR="00E03CDE" w:rsidRDefault="00E03CDE" w:rsidP="00664DA8">
      <w:r>
        <w:separator/>
      </w:r>
    </w:p>
  </w:endnote>
  <w:endnote w:type="continuationSeparator" w:id="0">
    <w:p w14:paraId="780E3887" w14:textId="77777777" w:rsidR="00E03CDE" w:rsidRDefault="00E03CDE" w:rsidP="00664D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Helvetica Neue">
    <w:altName w:val="﷽﷽﷽﷽﷽﷽﷽﷽a Neue"/>
    <w:panose1 w:val="02000503000000020004"/>
    <w:charset w:val="00"/>
    <w:family w:val="auto"/>
    <w:pitch w:val="variable"/>
    <w:sig w:usb0="E50002FF" w:usb1="500079DB" w:usb2="00000010" w:usb3="00000000" w:csb0="00000001" w:csb1="00000000"/>
  </w:font>
  <w:font w:name="OpenSans-Bold">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0C224E" w14:textId="3C0FEE5C" w:rsidR="00F312A6" w:rsidRDefault="00F312A6">
    <w:pPr>
      <w:pStyle w:val="Footer"/>
      <w:jc w:val="center"/>
    </w:pPr>
  </w:p>
  <w:p w14:paraId="7B94B6CD" w14:textId="77777777" w:rsidR="00F312A6" w:rsidRDefault="00F312A6" w:rsidP="009D33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82376464"/>
      <w:docPartObj>
        <w:docPartGallery w:val="Page Numbers (Bottom of Page)"/>
        <w:docPartUnique/>
      </w:docPartObj>
    </w:sdtPr>
    <w:sdtEndPr>
      <w:rPr>
        <w:noProof/>
      </w:rPr>
    </w:sdtEndPr>
    <w:sdtContent>
      <w:p w14:paraId="7C1F1AFC" w14:textId="0145344D" w:rsidR="00566885" w:rsidRDefault="00566885">
        <w:pPr>
          <w:pStyle w:val="Footer"/>
          <w:jc w:val="center"/>
        </w:pPr>
        <w:r>
          <w:fldChar w:fldCharType="begin"/>
        </w:r>
        <w:r>
          <w:instrText xml:space="preserve"> PAGE   \* MERGEFORMAT </w:instrText>
        </w:r>
        <w:r>
          <w:fldChar w:fldCharType="separate"/>
        </w:r>
        <w:r w:rsidR="00022B3D">
          <w:rPr>
            <w:noProof/>
          </w:rPr>
          <w:t>iv</w:t>
        </w:r>
        <w:r>
          <w:rPr>
            <w:noProof/>
          </w:rPr>
          <w:fldChar w:fldCharType="end"/>
        </w:r>
      </w:p>
    </w:sdtContent>
  </w:sdt>
  <w:p w14:paraId="22EEFB6F" w14:textId="77777777" w:rsidR="00566885" w:rsidRDefault="00566885" w:rsidP="009D3351">
    <w:pPr>
      <w:pStyle w:val="Footer"/>
      <w:ind w:right="360"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76764738"/>
      <w:docPartObj>
        <w:docPartGallery w:val="Page Numbers (Bottom of Page)"/>
        <w:docPartUnique/>
      </w:docPartObj>
    </w:sdtPr>
    <w:sdtEndPr>
      <w:rPr>
        <w:noProof/>
      </w:rPr>
    </w:sdtEndPr>
    <w:sdtContent>
      <w:p w14:paraId="7D5A5490" w14:textId="5F706445" w:rsidR="00F312A6" w:rsidRDefault="00F312A6">
        <w:pPr>
          <w:pStyle w:val="Footer"/>
          <w:jc w:val="center"/>
        </w:pPr>
        <w:r>
          <w:fldChar w:fldCharType="begin"/>
        </w:r>
        <w:r>
          <w:instrText xml:space="preserve"> PAGE   \* MERGEFORMAT </w:instrText>
        </w:r>
        <w:r>
          <w:fldChar w:fldCharType="separate"/>
        </w:r>
        <w:r w:rsidR="00022B3D">
          <w:rPr>
            <w:noProof/>
          </w:rPr>
          <w:t>7</w:t>
        </w:r>
        <w:r>
          <w:rPr>
            <w:noProof/>
          </w:rPr>
          <w:fldChar w:fldCharType="end"/>
        </w:r>
      </w:p>
    </w:sdtContent>
  </w:sdt>
  <w:p w14:paraId="2814C7DA" w14:textId="77777777" w:rsidR="00F312A6" w:rsidRDefault="00F312A6" w:rsidP="009D3351">
    <w:pPr>
      <w:pStyle w:val="Footer"/>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3D3C31" w14:textId="77777777" w:rsidR="00E03CDE" w:rsidRDefault="00E03CDE" w:rsidP="00664DA8">
      <w:r>
        <w:separator/>
      </w:r>
    </w:p>
  </w:footnote>
  <w:footnote w:type="continuationSeparator" w:id="0">
    <w:p w14:paraId="7EA8682B" w14:textId="77777777" w:rsidR="00E03CDE" w:rsidRDefault="00E03CDE" w:rsidP="00664D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368722" w14:textId="77777777" w:rsidR="00566885" w:rsidRDefault="0056688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DBE61D" w14:textId="77777777" w:rsidR="00F312A6" w:rsidRDefault="00F312A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C06C12"/>
    <w:multiLevelType w:val="hybridMultilevel"/>
    <w:tmpl w:val="6D1404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686A92"/>
    <w:multiLevelType w:val="hybridMultilevel"/>
    <w:tmpl w:val="4BFA2B5A"/>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9B10C2E"/>
    <w:multiLevelType w:val="hybridMultilevel"/>
    <w:tmpl w:val="EE20E8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065407"/>
    <w:multiLevelType w:val="hybridMultilevel"/>
    <w:tmpl w:val="1722CAD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9B14DB5"/>
    <w:multiLevelType w:val="hybridMultilevel"/>
    <w:tmpl w:val="A6268114"/>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31F23BB6"/>
    <w:multiLevelType w:val="hybridMultilevel"/>
    <w:tmpl w:val="08A8907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4CC2617"/>
    <w:multiLevelType w:val="hybridMultilevel"/>
    <w:tmpl w:val="8BAEF4EE"/>
    <w:lvl w:ilvl="0" w:tplc="F3B28B92">
      <w:start w:val="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CDD3083"/>
    <w:multiLevelType w:val="hybridMultilevel"/>
    <w:tmpl w:val="A270323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4116350D"/>
    <w:multiLevelType w:val="hybridMultilevel"/>
    <w:tmpl w:val="B374E854"/>
    <w:lvl w:ilvl="0" w:tplc="F3B28B92">
      <w:start w:val="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21F6832"/>
    <w:multiLevelType w:val="multilevel"/>
    <w:tmpl w:val="2F2AA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41760F3"/>
    <w:multiLevelType w:val="multilevel"/>
    <w:tmpl w:val="53F0AC5A"/>
    <w:lvl w:ilvl="0">
      <w:start w:val="1"/>
      <w:numFmt w:val="decimal"/>
      <w:lvlText w:val="%1."/>
      <w:lvlJc w:val="left"/>
      <w:pPr>
        <w:ind w:left="360" w:hanging="360"/>
      </w:pPr>
      <w:rPr>
        <w:rFonts w:hint="default"/>
        <w:color w:val="000000" w:themeColor="text1"/>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4B93521"/>
    <w:multiLevelType w:val="hybridMultilevel"/>
    <w:tmpl w:val="C1C2EC5C"/>
    <w:lvl w:ilvl="0" w:tplc="582641B8">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9B206A0"/>
    <w:multiLevelType w:val="hybridMultilevel"/>
    <w:tmpl w:val="1624C6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BE672C7"/>
    <w:multiLevelType w:val="hybridMultilevel"/>
    <w:tmpl w:val="1268668E"/>
    <w:lvl w:ilvl="0" w:tplc="F3B28B92">
      <w:start w:val="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C4E0C33"/>
    <w:multiLevelType w:val="hybridMultilevel"/>
    <w:tmpl w:val="7A4C21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3BC0B17"/>
    <w:multiLevelType w:val="multilevel"/>
    <w:tmpl w:val="58F8BB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A8E3DAD"/>
    <w:multiLevelType w:val="hybridMultilevel"/>
    <w:tmpl w:val="D2E40226"/>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C575058"/>
    <w:multiLevelType w:val="hybridMultilevel"/>
    <w:tmpl w:val="07FE0C30"/>
    <w:lvl w:ilvl="0" w:tplc="0409000F">
      <w:start w:val="1"/>
      <w:numFmt w:val="decimal"/>
      <w:lvlText w:val="%1."/>
      <w:lvlJc w:val="left"/>
      <w:pPr>
        <w:ind w:left="720" w:hanging="360"/>
      </w:pPr>
      <w:rPr>
        <w:rFonts w:hint="default"/>
        <w:color w:val="000000" w:themeColor="text1"/>
      </w:rPr>
    </w:lvl>
    <w:lvl w:ilvl="1" w:tplc="E3609252">
      <w:start w:val="1"/>
      <w:numFmt w:val="decimal"/>
      <w:lvlText w:val="%2-"/>
      <w:lvlJc w:val="left"/>
      <w:pPr>
        <w:ind w:left="1440" w:hanging="360"/>
      </w:pPr>
      <w:rPr>
        <w:rFonts w:hint="default"/>
        <w:color w:val="000000" w:themeColor="text1"/>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FC72458"/>
    <w:multiLevelType w:val="hybridMultilevel"/>
    <w:tmpl w:val="19E23A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622E5AA3"/>
    <w:multiLevelType w:val="hybridMultilevel"/>
    <w:tmpl w:val="378E8B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8AE1FE5"/>
    <w:multiLevelType w:val="hybridMultilevel"/>
    <w:tmpl w:val="0D46B072"/>
    <w:lvl w:ilvl="0" w:tplc="E3609252">
      <w:start w:val="1"/>
      <w:numFmt w:val="decimal"/>
      <w:lvlText w:val="%1-"/>
      <w:lvlJc w:val="left"/>
      <w:pPr>
        <w:ind w:left="360" w:hanging="360"/>
      </w:pPr>
      <w:rPr>
        <w:rFonts w:hint="default"/>
        <w:color w:val="000000" w:themeColor="text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6F2409C9"/>
    <w:multiLevelType w:val="hybridMultilevel"/>
    <w:tmpl w:val="E1669138"/>
    <w:lvl w:ilvl="0" w:tplc="B9FA4838">
      <w:numFmt w:val="bullet"/>
      <w:lvlText w:val="-"/>
      <w:lvlJc w:val="left"/>
      <w:pPr>
        <w:ind w:left="1211" w:hanging="360"/>
      </w:pPr>
      <w:rPr>
        <w:rFonts w:ascii="Times New Roman" w:eastAsiaTheme="minorHAnsi" w:hAnsi="Times New Roman" w:cs="Times New Roman"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22" w15:restartNumberingAfterBreak="0">
    <w:nsid w:val="6FA32009"/>
    <w:multiLevelType w:val="hybridMultilevel"/>
    <w:tmpl w:val="CC1E4D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F675B23"/>
    <w:multiLevelType w:val="hybridMultilevel"/>
    <w:tmpl w:val="32F2C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7"/>
  </w:num>
  <w:num w:numId="3">
    <w:abstractNumId w:val="12"/>
  </w:num>
  <w:num w:numId="4">
    <w:abstractNumId w:val="18"/>
  </w:num>
  <w:num w:numId="5">
    <w:abstractNumId w:val="16"/>
  </w:num>
  <w:num w:numId="6">
    <w:abstractNumId w:val="1"/>
  </w:num>
  <w:num w:numId="7">
    <w:abstractNumId w:val="4"/>
  </w:num>
  <w:num w:numId="8">
    <w:abstractNumId w:val="20"/>
  </w:num>
  <w:num w:numId="9">
    <w:abstractNumId w:val="14"/>
  </w:num>
  <w:num w:numId="10">
    <w:abstractNumId w:val="0"/>
  </w:num>
  <w:num w:numId="11">
    <w:abstractNumId w:val="21"/>
  </w:num>
  <w:num w:numId="12">
    <w:abstractNumId w:val="5"/>
  </w:num>
  <w:num w:numId="13">
    <w:abstractNumId w:val="3"/>
  </w:num>
  <w:num w:numId="14">
    <w:abstractNumId w:val="7"/>
  </w:num>
  <w:num w:numId="15">
    <w:abstractNumId w:val="22"/>
  </w:num>
  <w:num w:numId="16">
    <w:abstractNumId w:val="19"/>
  </w:num>
  <w:num w:numId="17">
    <w:abstractNumId w:val="6"/>
  </w:num>
  <w:num w:numId="18">
    <w:abstractNumId w:val="13"/>
  </w:num>
  <w:num w:numId="19">
    <w:abstractNumId w:val="8"/>
  </w:num>
  <w:num w:numId="20">
    <w:abstractNumId w:val="23"/>
  </w:num>
  <w:num w:numId="21">
    <w:abstractNumId w:val="9"/>
  </w:num>
  <w:num w:numId="22">
    <w:abstractNumId w:val="15"/>
  </w:num>
  <w:num w:numId="23">
    <w:abstractNumId w:val="2"/>
  </w:num>
  <w:num w:numId="24">
    <w:abstractNumId w:val="1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8"/>
  <w:removePersonalInformation/>
  <w:removeDateAndTim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40B3"/>
    <w:rsid w:val="000001F4"/>
    <w:rsid w:val="0000064D"/>
    <w:rsid w:val="0000065D"/>
    <w:rsid w:val="00001A8C"/>
    <w:rsid w:val="00001C51"/>
    <w:rsid w:val="00001F0A"/>
    <w:rsid w:val="0000218A"/>
    <w:rsid w:val="00002414"/>
    <w:rsid w:val="00004218"/>
    <w:rsid w:val="0000481A"/>
    <w:rsid w:val="0000539A"/>
    <w:rsid w:val="0000546C"/>
    <w:rsid w:val="000055CE"/>
    <w:rsid w:val="0000592B"/>
    <w:rsid w:val="00005A9B"/>
    <w:rsid w:val="00005B7A"/>
    <w:rsid w:val="00006E2D"/>
    <w:rsid w:val="000070FB"/>
    <w:rsid w:val="00007C5E"/>
    <w:rsid w:val="0001009E"/>
    <w:rsid w:val="00010AE1"/>
    <w:rsid w:val="00010CAB"/>
    <w:rsid w:val="00010F31"/>
    <w:rsid w:val="000116FB"/>
    <w:rsid w:val="0001194E"/>
    <w:rsid w:val="00011FA4"/>
    <w:rsid w:val="0001243E"/>
    <w:rsid w:val="00013316"/>
    <w:rsid w:val="00013D3E"/>
    <w:rsid w:val="000141F2"/>
    <w:rsid w:val="00014CCA"/>
    <w:rsid w:val="00015394"/>
    <w:rsid w:val="00015709"/>
    <w:rsid w:val="00015940"/>
    <w:rsid w:val="000162A6"/>
    <w:rsid w:val="000163A9"/>
    <w:rsid w:val="00016545"/>
    <w:rsid w:val="000168B6"/>
    <w:rsid w:val="00016AD6"/>
    <w:rsid w:val="00016DFA"/>
    <w:rsid w:val="00017155"/>
    <w:rsid w:val="000204B0"/>
    <w:rsid w:val="00020CA3"/>
    <w:rsid w:val="0002123B"/>
    <w:rsid w:val="00021330"/>
    <w:rsid w:val="00021B19"/>
    <w:rsid w:val="00021FA5"/>
    <w:rsid w:val="00022990"/>
    <w:rsid w:val="00022B3D"/>
    <w:rsid w:val="00022E98"/>
    <w:rsid w:val="00022EB0"/>
    <w:rsid w:val="000231CC"/>
    <w:rsid w:val="00023E80"/>
    <w:rsid w:val="00025B51"/>
    <w:rsid w:val="00026396"/>
    <w:rsid w:val="000263BB"/>
    <w:rsid w:val="00026668"/>
    <w:rsid w:val="0002677A"/>
    <w:rsid w:val="00026C6A"/>
    <w:rsid w:val="0002706E"/>
    <w:rsid w:val="0002790A"/>
    <w:rsid w:val="000308D6"/>
    <w:rsid w:val="00030CD1"/>
    <w:rsid w:val="0003126B"/>
    <w:rsid w:val="00031E28"/>
    <w:rsid w:val="00032618"/>
    <w:rsid w:val="00032918"/>
    <w:rsid w:val="00032F45"/>
    <w:rsid w:val="000343F1"/>
    <w:rsid w:val="00034920"/>
    <w:rsid w:val="0003575F"/>
    <w:rsid w:val="000361C9"/>
    <w:rsid w:val="00036699"/>
    <w:rsid w:val="00036FF5"/>
    <w:rsid w:val="00040191"/>
    <w:rsid w:val="000402E1"/>
    <w:rsid w:val="00040717"/>
    <w:rsid w:val="00040FA2"/>
    <w:rsid w:val="000417D5"/>
    <w:rsid w:val="00041D14"/>
    <w:rsid w:val="0004298B"/>
    <w:rsid w:val="000430CE"/>
    <w:rsid w:val="00043452"/>
    <w:rsid w:val="00043459"/>
    <w:rsid w:val="0004355B"/>
    <w:rsid w:val="00043A2C"/>
    <w:rsid w:val="00046182"/>
    <w:rsid w:val="00046187"/>
    <w:rsid w:val="0004691C"/>
    <w:rsid w:val="00046E32"/>
    <w:rsid w:val="000470FC"/>
    <w:rsid w:val="00050EF1"/>
    <w:rsid w:val="00051023"/>
    <w:rsid w:val="00051CA1"/>
    <w:rsid w:val="00052231"/>
    <w:rsid w:val="000524C3"/>
    <w:rsid w:val="00053F06"/>
    <w:rsid w:val="00054049"/>
    <w:rsid w:val="000547C4"/>
    <w:rsid w:val="00054919"/>
    <w:rsid w:val="0005598C"/>
    <w:rsid w:val="0005620A"/>
    <w:rsid w:val="00056433"/>
    <w:rsid w:val="00056507"/>
    <w:rsid w:val="000568A7"/>
    <w:rsid w:val="00056B6F"/>
    <w:rsid w:val="00057650"/>
    <w:rsid w:val="000603E9"/>
    <w:rsid w:val="0006062E"/>
    <w:rsid w:val="00060920"/>
    <w:rsid w:val="00060D8B"/>
    <w:rsid w:val="00060DE0"/>
    <w:rsid w:val="0006143A"/>
    <w:rsid w:val="000616A1"/>
    <w:rsid w:val="00061788"/>
    <w:rsid w:val="00061871"/>
    <w:rsid w:val="0006214C"/>
    <w:rsid w:val="0006215A"/>
    <w:rsid w:val="000622C7"/>
    <w:rsid w:val="000622D1"/>
    <w:rsid w:val="0006284E"/>
    <w:rsid w:val="00062E4E"/>
    <w:rsid w:val="00063C68"/>
    <w:rsid w:val="00064589"/>
    <w:rsid w:val="00064DDF"/>
    <w:rsid w:val="00065DA4"/>
    <w:rsid w:val="00066299"/>
    <w:rsid w:val="00066BAF"/>
    <w:rsid w:val="00066D07"/>
    <w:rsid w:val="0006710A"/>
    <w:rsid w:val="00067604"/>
    <w:rsid w:val="00067B19"/>
    <w:rsid w:val="00067EDF"/>
    <w:rsid w:val="0007027B"/>
    <w:rsid w:val="00070798"/>
    <w:rsid w:val="00070C06"/>
    <w:rsid w:val="00071557"/>
    <w:rsid w:val="000716F3"/>
    <w:rsid w:val="00072346"/>
    <w:rsid w:val="00073E81"/>
    <w:rsid w:val="00073EAD"/>
    <w:rsid w:val="0007420D"/>
    <w:rsid w:val="00074A34"/>
    <w:rsid w:val="00075378"/>
    <w:rsid w:val="00075A61"/>
    <w:rsid w:val="00075EA6"/>
    <w:rsid w:val="000763D0"/>
    <w:rsid w:val="00076520"/>
    <w:rsid w:val="00076A24"/>
    <w:rsid w:val="00076CFE"/>
    <w:rsid w:val="00077297"/>
    <w:rsid w:val="000811DA"/>
    <w:rsid w:val="000816A1"/>
    <w:rsid w:val="00082263"/>
    <w:rsid w:val="00082966"/>
    <w:rsid w:val="00082E01"/>
    <w:rsid w:val="0008320C"/>
    <w:rsid w:val="000832EC"/>
    <w:rsid w:val="00083473"/>
    <w:rsid w:val="00083F5C"/>
    <w:rsid w:val="000845FE"/>
    <w:rsid w:val="000846BC"/>
    <w:rsid w:val="000848D5"/>
    <w:rsid w:val="000848DB"/>
    <w:rsid w:val="00084BC9"/>
    <w:rsid w:val="00084C48"/>
    <w:rsid w:val="00084C5E"/>
    <w:rsid w:val="00084F99"/>
    <w:rsid w:val="00085382"/>
    <w:rsid w:val="0008563E"/>
    <w:rsid w:val="00085733"/>
    <w:rsid w:val="00087287"/>
    <w:rsid w:val="000875C8"/>
    <w:rsid w:val="00087A4E"/>
    <w:rsid w:val="00087C1D"/>
    <w:rsid w:val="0009035C"/>
    <w:rsid w:val="00090DAC"/>
    <w:rsid w:val="00091FD6"/>
    <w:rsid w:val="0009233B"/>
    <w:rsid w:val="0009246E"/>
    <w:rsid w:val="0009289B"/>
    <w:rsid w:val="00092CB3"/>
    <w:rsid w:val="00093243"/>
    <w:rsid w:val="000935B8"/>
    <w:rsid w:val="00093941"/>
    <w:rsid w:val="000942FC"/>
    <w:rsid w:val="00094399"/>
    <w:rsid w:val="0009442E"/>
    <w:rsid w:val="00094447"/>
    <w:rsid w:val="00094BB2"/>
    <w:rsid w:val="00094CDC"/>
    <w:rsid w:val="000954C4"/>
    <w:rsid w:val="00095E8C"/>
    <w:rsid w:val="00096680"/>
    <w:rsid w:val="000969F7"/>
    <w:rsid w:val="000A0536"/>
    <w:rsid w:val="000A0E13"/>
    <w:rsid w:val="000A0E26"/>
    <w:rsid w:val="000A107F"/>
    <w:rsid w:val="000A1A66"/>
    <w:rsid w:val="000A209B"/>
    <w:rsid w:val="000A268C"/>
    <w:rsid w:val="000A2774"/>
    <w:rsid w:val="000A312B"/>
    <w:rsid w:val="000A32DE"/>
    <w:rsid w:val="000A4A3E"/>
    <w:rsid w:val="000A5611"/>
    <w:rsid w:val="000A5CEB"/>
    <w:rsid w:val="000A6FC2"/>
    <w:rsid w:val="000A7042"/>
    <w:rsid w:val="000A7F5E"/>
    <w:rsid w:val="000B00A8"/>
    <w:rsid w:val="000B0DCC"/>
    <w:rsid w:val="000B13CF"/>
    <w:rsid w:val="000B1877"/>
    <w:rsid w:val="000B1B58"/>
    <w:rsid w:val="000B23CC"/>
    <w:rsid w:val="000B283F"/>
    <w:rsid w:val="000B28F3"/>
    <w:rsid w:val="000B2C70"/>
    <w:rsid w:val="000B2FB9"/>
    <w:rsid w:val="000B30A0"/>
    <w:rsid w:val="000B31A8"/>
    <w:rsid w:val="000B4A4E"/>
    <w:rsid w:val="000B5540"/>
    <w:rsid w:val="000B56AC"/>
    <w:rsid w:val="000B5AA7"/>
    <w:rsid w:val="000B6CC4"/>
    <w:rsid w:val="000B79E6"/>
    <w:rsid w:val="000C06FF"/>
    <w:rsid w:val="000C0842"/>
    <w:rsid w:val="000C0C3B"/>
    <w:rsid w:val="000C0CC7"/>
    <w:rsid w:val="000C13A9"/>
    <w:rsid w:val="000C13DC"/>
    <w:rsid w:val="000C1B06"/>
    <w:rsid w:val="000C200B"/>
    <w:rsid w:val="000C239A"/>
    <w:rsid w:val="000C2E99"/>
    <w:rsid w:val="000C363C"/>
    <w:rsid w:val="000C38DA"/>
    <w:rsid w:val="000C3B58"/>
    <w:rsid w:val="000C3C54"/>
    <w:rsid w:val="000C3F87"/>
    <w:rsid w:val="000C548B"/>
    <w:rsid w:val="000C583C"/>
    <w:rsid w:val="000C5EFA"/>
    <w:rsid w:val="000C628F"/>
    <w:rsid w:val="000C6654"/>
    <w:rsid w:val="000C666C"/>
    <w:rsid w:val="000C78BC"/>
    <w:rsid w:val="000D01D3"/>
    <w:rsid w:val="000D0BA3"/>
    <w:rsid w:val="000D0F3F"/>
    <w:rsid w:val="000D19FB"/>
    <w:rsid w:val="000D20A6"/>
    <w:rsid w:val="000D3541"/>
    <w:rsid w:val="000D3580"/>
    <w:rsid w:val="000D385B"/>
    <w:rsid w:val="000D38B0"/>
    <w:rsid w:val="000D3BC2"/>
    <w:rsid w:val="000D3C95"/>
    <w:rsid w:val="000D467F"/>
    <w:rsid w:val="000D4B8F"/>
    <w:rsid w:val="000D4BE7"/>
    <w:rsid w:val="000D6C44"/>
    <w:rsid w:val="000D6F1D"/>
    <w:rsid w:val="000D74D5"/>
    <w:rsid w:val="000E009E"/>
    <w:rsid w:val="000E023A"/>
    <w:rsid w:val="000E0305"/>
    <w:rsid w:val="000E1D16"/>
    <w:rsid w:val="000E1D35"/>
    <w:rsid w:val="000E22DA"/>
    <w:rsid w:val="000E2B24"/>
    <w:rsid w:val="000E3538"/>
    <w:rsid w:val="000E365D"/>
    <w:rsid w:val="000E37BD"/>
    <w:rsid w:val="000E505B"/>
    <w:rsid w:val="000E5E9E"/>
    <w:rsid w:val="000E5F18"/>
    <w:rsid w:val="000E61BC"/>
    <w:rsid w:val="000E68B1"/>
    <w:rsid w:val="000E6C75"/>
    <w:rsid w:val="000E6E91"/>
    <w:rsid w:val="000E7383"/>
    <w:rsid w:val="000E7F14"/>
    <w:rsid w:val="000E7F60"/>
    <w:rsid w:val="000F012D"/>
    <w:rsid w:val="000F02AC"/>
    <w:rsid w:val="000F03B5"/>
    <w:rsid w:val="000F0605"/>
    <w:rsid w:val="000F2D50"/>
    <w:rsid w:val="000F3FA5"/>
    <w:rsid w:val="000F4A8D"/>
    <w:rsid w:val="000F4B99"/>
    <w:rsid w:val="000F5B82"/>
    <w:rsid w:val="000F5EB3"/>
    <w:rsid w:val="000F65D4"/>
    <w:rsid w:val="000F6842"/>
    <w:rsid w:val="000F706E"/>
    <w:rsid w:val="000F71B4"/>
    <w:rsid w:val="000F7565"/>
    <w:rsid w:val="00100861"/>
    <w:rsid w:val="00100C27"/>
    <w:rsid w:val="00100EA8"/>
    <w:rsid w:val="00101649"/>
    <w:rsid w:val="00101796"/>
    <w:rsid w:val="00101908"/>
    <w:rsid w:val="00102B81"/>
    <w:rsid w:val="00102BDF"/>
    <w:rsid w:val="00103749"/>
    <w:rsid w:val="0010394F"/>
    <w:rsid w:val="001047E0"/>
    <w:rsid w:val="00105287"/>
    <w:rsid w:val="00105AEF"/>
    <w:rsid w:val="00106219"/>
    <w:rsid w:val="00106226"/>
    <w:rsid w:val="00106318"/>
    <w:rsid w:val="00110060"/>
    <w:rsid w:val="0011099A"/>
    <w:rsid w:val="00110AE7"/>
    <w:rsid w:val="001115E0"/>
    <w:rsid w:val="00112B0F"/>
    <w:rsid w:val="00112D0F"/>
    <w:rsid w:val="00112FEB"/>
    <w:rsid w:val="00113116"/>
    <w:rsid w:val="00114062"/>
    <w:rsid w:val="0011454B"/>
    <w:rsid w:val="00114F47"/>
    <w:rsid w:val="0011505D"/>
    <w:rsid w:val="001156B3"/>
    <w:rsid w:val="001158A3"/>
    <w:rsid w:val="001158D4"/>
    <w:rsid w:val="001167B8"/>
    <w:rsid w:val="00116DE7"/>
    <w:rsid w:val="00117223"/>
    <w:rsid w:val="0011732A"/>
    <w:rsid w:val="001206E4"/>
    <w:rsid w:val="00120A34"/>
    <w:rsid w:val="00120D27"/>
    <w:rsid w:val="00121250"/>
    <w:rsid w:val="00121524"/>
    <w:rsid w:val="00121622"/>
    <w:rsid w:val="00121773"/>
    <w:rsid w:val="00121EF6"/>
    <w:rsid w:val="0012210D"/>
    <w:rsid w:val="001223B1"/>
    <w:rsid w:val="0012240D"/>
    <w:rsid w:val="0012263D"/>
    <w:rsid w:val="00122CCD"/>
    <w:rsid w:val="00122D5D"/>
    <w:rsid w:val="00122DDE"/>
    <w:rsid w:val="00122FB2"/>
    <w:rsid w:val="00124F1A"/>
    <w:rsid w:val="00125000"/>
    <w:rsid w:val="001252DF"/>
    <w:rsid w:val="001253F0"/>
    <w:rsid w:val="00125487"/>
    <w:rsid w:val="001262E1"/>
    <w:rsid w:val="001267C6"/>
    <w:rsid w:val="00126BE8"/>
    <w:rsid w:val="00126FC9"/>
    <w:rsid w:val="001279EA"/>
    <w:rsid w:val="00127F01"/>
    <w:rsid w:val="00130382"/>
    <w:rsid w:val="001303CB"/>
    <w:rsid w:val="00131C34"/>
    <w:rsid w:val="00131CF8"/>
    <w:rsid w:val="0013216D"/>
    <w:rsid w:val="00132552"/>
    <w:rsid w:val="00132EB9"/>
    <w:rsid w:val="00132F82"/>
    <w:rsid w:val="0013390D"/>
    <w:rsid w:val="00133F9B"/>
    <w:rsid w:val="00133FCB"/>
    <w:rsid w:val="0013481C"/>
    <w:rsid w:val="001350B9"/>
    <w:rsid w:val="00135C99"/>
    <w:rsid w:val="00135CDB"/>
    <w:rsid w:val="00136010"/>
    <w:rsid w:val="0013691C"/>
    <w:rsid w:val="00136FBE"/>
    <w:rsid w:val="001374A0"/>
    <w:rsid w:val="001400D8"/>
    <w:rsid w:val="001402E1"/>
    <w:rsid w:val="0014059D"/>
    <w:rsid w:val="00141A14"/>
    <w:rsid w:val="00141ABB"/>
    <w:rsid w:val="00142778"/>
    <w:rsid w:val="00142893"/>
    <w:rsid w:val="00142B36"/>
    <w:rsid w:val="00142D69"/>
    <w:rsid w:val="001435DA"/>
    <w:rsid w:val="001446AC"/>
    <w:rsid w:val="00144C11"/>
    <w:rsid w:val="00144DAD"/>
    <w:rsid w:val="001452D3"/>
    <w:rsid w:val="001453D3"/>
    <w:rsid w:val="001455F8"/>
    <w:rsid w:val="00146133"/>
    <w:rsid w:val="00146395"/>
    <w:rsid w:val="001464AA"/>
    <w:rsid w:val="001468FE"/>
    <w:rsid w:val="00146BEE"/>
    <w:rsid w:val="00146E82"/>
    <w:rsid w:val="00146FDB"/>
    <w:rsid w:val="00147564"/>
    <w:rsid w:val="0014798B"/>
    <w:rsid w:val="00147D81"/>
    <w:rsid w:val="00147FFD"/>
    <w:rsid w:val="001500C8"/>
    <w:rsid w:val="001500CD"/>
    <w:rsid w:val="00150144"/>
    <w:rsid w:val="00150D0F"/>
    <w:rsid w:val="00150FB7"/>
    <w:rsid w:val="00151B6F"/>
    <w:rsid w:val="00153DED"/>
    <w:rsid w:val="00154305"/>
    <w:rsid w:val="00154509"/>
    <w:rsid w:val="00154CC2"/>
    <w:rsid w:val="00154CCA"/>
    <w:rsid w:val="00154D87"/>
    <w:rsid w:val="00154D9F"/>
    <w:rsid w:val="00154E6E"/>
    <w:rsid w:val="00154ECD"/>
    <w:rsid w:val="00155029"/>
    <w:rsid w:val="001551DB"/>
    <w:rsid w:val="0015523E"/>
    <w:rsid w:val="00155295"/>
    <w:rsid w:val="0015565A"/>
    <w:rsid w:val="001557AD"/>
    <w:rsid w:val="00155A0D"/>
    <w:rsid w:val="00155D19"/>
    <w:rsid w:val="00155E86"/>
    <w:rsid w:val="001564F5"/>
    <w:rsid w:val="00156C60"/>
    <w:rsid w:val="0015785D"/>
    <w:rsid w:val="00160C29"/>
    <w:rsid w:val="00161076"/>
    <w:rsid w:val="00161CAD"/>
    <w:rsid w:val="00161E50"/>
    <w:rsid w:val="0016218D"/>
    <w:rsid w:val="00162BB2"/>
    <w:rsid w:val="00163570"/>
    <w:rsid w:val="00163675"/>
    <w:rsid w:val="00163913"/>
    <w:rsid w:val="00164204"/>
    <w:rsid w:val="00165000"/>
    <w:rsid w:val="001653B8"/>
    <w:rsid w:val="00165EB8"/>
    <w:rsid w:val="001660DE"/>
    <w:rsid w:val="001660F0"/>
    <w:rsid w:val="001663DC"/>
    <w:rsid w:val="001671C5"/>
    <w:rsid w:val="001671D1"/>
    <w:rsid w:val="0016789E"/>
    <w:rsid w:val="001700DB"/>
    <w:rsid w:val="001700F8"/>
    <w:rsid w:val="00170252"/>
    <w:rsid w:val="001707D9"/>
    <w:rsid w:val="00170EFA"/>
    <w:rsid w:val="001710E4"/>
    <w:rsid w:val="00171313"/>
    <w:rsid w:val="001717C7"/>
    <w:rsid w:val="00172896"/>
    <w:rsid w:val="00173316"/>
    <w:rsid w:val="00174332"/>
    <w:rsid w:val="00174804"/>
    <w:rsid w:val="00175103"/>
    <w:rsid w:val="00175170"/>
    <w:rsid w:val="00175493"/>
    <w:rsid w:val="00175A9C"/>
    <w:rsid w:val="00175AD2"/>
    <w:rsid w:val="001764FE"/>
    <w:rsid w:val="00176844"/>
    <w:rsid w:val="00176A76"/>
    <w:rsid w:val="00176D16"/>
    <w:rsid w:val="00177066"/>
    <w:rsid w:val="00177250"/>
    <w:rsid w:val="001772CD"/>
    <w:rsid w:val="00177312"/>
    <w:rsid w:val="00177822"/>
    <w:rsid w:val="00180A8C"/>
    <w:rsid w:val="00180CD3"/>
    <w:rsid w:val="001811A4"/>
    <w:rsid w:val="00181401"/>
    <w:rsid w:val="0018179C"/>
    <w:rsid w:val="00181C8C"/>
    <w:rsid w:val="00181D14"/>
    <w:rsid w:val="00182228"/>
    <w:rsid w:val="0018224E"/>
    <w:rsid w:val="001827E0"/>
    <w:rsid w:val="00182E66"/>
    <w:rsid w:val="00183345"/>
    <w:rsid w:val="00183D4A"/>
    <w:rsid w:val="00184A44"/>
    <w:rsid w:val="00184AAD"/>
    <w:rsid w:val="00184C1F"/>
    <w:rsid w:val="00184DFF"/>
    <w:rsid w:val="00185849"/>
    <w:rsid w:val="00186593"/>
    <w:rsid w:val="00186936"/>
    <w:rsid w:val="00187029"/>
    <w:rsid w:val="00187BD1"/>
    <w:rsid w:val="001901CF"/>
    <w:rsid w:val="00190D23"/>
    <w:rsid w:val="00191749"/>
    <w:rsid w:val="0019287B"/>
    <w:rsid w:val="0019306E"/>
    <w:rsid w:val="0019308A"/>
    <w:rsid w:val="00194063"/>
    <w:rsid w:val="00194949"/>
    <w:rsid w:val="00194A6F"/>
    <w:rsid w:val="00194AEB"/>
    <w:rsid w:val="00194D20"/>
    <w:rsid w:val="00195D4F"/>
    <w:rsid w:val="00195DEB"/>
    <w:rsid w:val="0019683A"/>
    <w:rsid w:val="00196901"/>
    <w:rsid w:val="00196E2E"/>
    <w:rsid w:val="0019710E"/>
    <w:rsid w:val="001974FF"/>
    <w:rsid w:val="0019760C"/>
    <w:rsid w:val="001979FD"/>
    <w:rsid w:val="00197CD8"/>
    <w:rsid w:val="001A0885"/>
    <w:rsid w:val="001A122A"/>
    <w:rsid w:val="001A231E"/>
    <w:rsid w:val="001A2381"/>
    <w:rsid w:val="001A31B5"/>
    <w:rsid w:val="001A3A90"/>
    <w:rsid w:val="001A3E04"/>
    <w:rsid w:val="001A40E4"/>
    <w:rsid w:val="001A45AD"/>
    <w:rsid w:val="001A46EF"/>
    <w:rsid w:val="001A4994"/>
    <w:rsid w:val="001A536D"/>
    <w:rsid w:val="001A54A1"/>
    <w:rsid w:val="001A57EF"/>
    <w:rsid w:val="001A5FF8"/>
    <w:rsid w:val="001A6F25"/>
    <w:rsid w:val="001A72F9"/>
    <w:rsid w:val="001A7D7F"/>
    <w:rsid w:val="001B0184"/>
    <w:rsid w:val="001B0446"/>
    <w:rsid w:val="001B0A56"/>
    <w:rsid w:val="001B0B08"/>
    <w:rsid w:val="001B0BA4"/>
    <w:rsid w:val="001B17CF"/>
    <w:rsid w:val="001B1EC8"/>
    <w:rsid w:val="001B1ECD"/>
    <w:rsid w:val="001B23D3"/>
    <w:rsid w:val="001B2A89"/>
    <w:rsid w:val="001B3735"/>
    <w:rsid w:val="001B3F13"/>
    <w:rsid w:val="001B4395"/>
    <w:rsid w:val="001B4F4B"/>
    <w:rsid w:val="001B55A6"/>
    <w:rsid w:val="001B59A5"/>
    <w:rsid w:val="001B5C3B"/>
    <w:rsid w:val="001B61D9"/>
    <w:rsid w:val="001B6225"/>
    <w:rsid w:val="001B6890"/>
    <w:rsid w:val="001B6BFC"/>
    <w:rsid w:val="001B70ED"/>
    <w:rsid w:val="001B7EE0"/>
    <w:rsid w:val="001C01AA"/>
    <w:rsid w:val="001C0829"/>
    <w:rsid w:val="001C17A2"/>
    <w:rsid w:val="001C193C"/>
    <w:rsid w:val="001C2338"/>
    <w:rsid w:val="001C259B"/>
    <w:rsid w:val="001C2AE9"/>
    <w:rsid w:val="001C2DAE"/>
    <w:rsid w:val="001C2DDE"/>
    <w:rsid w:val="001C4CB4"/>
    <w:rsid w:val="001C5114"/>
    <w:rsid w:val="001C589F"/>
    <w:rsid w:val="001C5B0D"/>
    <w:rsid w:val="001C5D43"/>
    <w:rsid w:val="001C5DF5"/>
    <w:rsid w:val="001C5E28"/>
    <w:rsid w:val="001C6230"/>
    <w:rsid w:val="001C66B8"/>
    <w:rsid w:val="001C71BA"/>
    <w:rsid w:val="001C71E5"/>
    <w:rsid w:val="001C7E42"/>
    <w:rsid w:val="001D01DD"/>
    <w:rsid w:val="001D034D"/>
    <w:rsid w:val="001D03B5"/>
    <w:rsid w:val="001D0678"/>
    <w:rsid w:val="001D0832"/>
    <w:rsid w:val="001D23A3"/>
    <w:rsid w:val="001D23B3"/>
    <w:rsid w:val="001D255D"/>
    <w:rsid w:val="001D28B6"/>
    <w:rsid w:val="001D2A17"/>
    <w:rsid w:val="001D3AA4"/>
    <w:rsid w:val="001D3E43"/>
    <w:rsid w:val="001D3EB5"/>
    <w:rsid w:val="001D5D10"/>
    <w:rsid w:val="001D66B8"/>
    <w:rsid w:val="001D6D4F"/>
    <w:rsid w:val="001D742D"/>
    <w:rsid w:val="001E0FBA"/>
    <w:rsid w:val="001E220B"/>
    <w:rsid w:val="001E3427"/>
    <w:rsid w:val="001E39D9"/>
    <w:rsid w:val="001E3BBC"/>
    <w:rsid w:val="001E4EAD"/>
    <w:rsid w:val="001E52B5"/>
    <w:rsid w:val="001E5580"/>
    <w:rsid w:val="001E5B0D"/>
    <w:rsid w:val="001E5CBD"/>
    <w:rsid w:val="001E71C6"/>
    <w:rsid w:val="001E7641"/>
    <w:rsid w:val="001E7730"/>
    <w:rsid w:val="001E7D34"/>
    <w:rsid w:val="001E7E25"/>
    <w:rsid w:val="001F0664"/>
    <w:rsid w:val="001F163E"/>
    <w:rsid w:val="001F1705"/>
    <w:rsid w:val="001F19F2"/>
    <w:rsid w:val="001F1CBF"/>
    <w:rsid w:val="001F24EC"/>
    <w:rsid w:val="001F2BF7"/>
    <w:rsid w:val="001F3026"/>
    <w:rsid w:val="001F349C"/>
    <w:rsid w:val="001F392B"/>
    <w:rsid w:val="001F3984"/>
    <w:rsid w:val="001F4C9C"/>
    <w:rsid w:val="001F4F3F"/>
    <w:rsid w:val="001F4FE7"/>
    <w:rsid w:val="001F55CC"/>
    <w:rsid w:val="001F5638"/>
    <w:rsid w:val="001F5EA7"/>
    <w:rsid w:val="001F60AC"/>
    <w:rsid w:val="001F6531"/>
    <w:rsid w:val="001F687E"/>
    <w:rsid w:val="0020002F"/>
    <w:rsid w:val="00200BF4"/>
    <w:rsid w:val="00200DAD"/>
    <w:rsid w:val="00201171"/>
    <w:rsid w:val="00201536"/>
    <w:rsid w:val="00201568"/>
    <w:rsid w:val="002015AA"/>
    <w:rsid w:val="002024DA"/>
    <w:rsid w:val="002033B9"/>
    <w:rsid w:val="002034E8"/>
    <w:rsid w:val="00203ACC"/>
    <w:rsid w:val="00203CF6"/>
    <w:rsid w:val="00204944"/>
    <w:rsid w:val="0020525F"/>
    <w:rsid w:val="002063CF"/>
    <w:rsid w:val="0020652E"/>
    <w:rsid w:val="0020654C"/>
    <w:rsid w:val="00206801"/>
    <w:rsid w:val="00207920"/>
    <w:rsid w:val="00207C36"/>
    <w:rsid w:val="00207E54"/>
    <w:rsid w:val="002104B0"/>
    <w:rsid w:val="002111FC"/>
    <w:rsid w:val="0021163B"/>
    <w:rsid w:val="0021235A"/>
    <w:rsid w:val="0021300F"/>
    <w:rsid w:val="0021331E"/>
    <w:rsid w:val="002143AC"/>
    <w:rsid w:val="0021449B"/>
    <w:rsid w:val="002146D1"/>
    <w:rsid w:val="002149BC"/>
    <w:rsid w:val="00214B31"/>
    <w:rsid w:val="00215617"/>
    <w:rsid w:val="00215AFA"/>
    <w:rsid w:val="00215FC8"/>
    <w:rsid w:val="00216003"/>
    <w:rsid w:val="002168C3"/>
    <w:rsid w:val="00216B67"/>
    <w:rsid w:val="002171BC"/>
    <w:rsid w:val="002203CE"/>
    <w:rsid w:val="002206A8"/>
    <w:rsid w:val="002207FD"/>
    <w:rsid w:val="002209E6"/>
    <w:rsid w:val="0022217B"/>
    <w:rsid w:val="00222226"/>
    <w:rsid w:val="00223898"/>
    <w:rsid w:val="00224ED3"/>
    <w:rsid w:val="00225D13"/>
    <w:rsid w:val="00226232"/>
    <w:rsid w:val="002262D5"/>
    <w:rsid w:val="00230698"/>
    <w:rsid w:val="00230DF5"/>
    <w:rsid w:val="00231483"/>
    <w:rsid w:val="00232BBA"/>
    <w:rsid w:val="0023309D"/>
    <w:rsid w:val="00233374"/>
    <w:rsid w:val="00233456"/>
    <w:rsid w:val="002338FC"/>
    <w:rsid w:val="0023405A"/>
    <w:rsid w:val="00234609"/>
    <w:rsid w:val="00234FDE"/>
    <w:rsid w:val="0023591B"/>
    <w:rsid w:val="00235D9D"/>
    <w:rsid w:val="00235DB8"/>
    <w:rsid w:val="00235F75"/>
    <w:rsid w:val="00235FDB"/>
    <w:rsid w:val="00236199"/>
    <w:rsid w:val="002362F3"/>
    <w:rsid w:val="00236A4D"/>
    <w:rsid w:val="00236FA5"/>
    <w:rsid w:val="00237345"/>
    <w:rsid w:val="002373A8"/>
    <w:rsid w:val="00237CB3"/>
    <w:rsid w:val="00240827"/>
    <w:rsid w:val="00240E1C"/>
    <w:rsid w:val="002412D9"/>
    <w:rsid w:val="002419FC"/>
    <w:rsid w:val="0024313B"/>
    <w:rsid w:val="002434D4"/>
    <w:rsid w:val="0024379A"/>
    <w:rsid w:val="00243CBB"/>
    <w:rsid w:val="00243FA5"/>
    <w:rsid w:val="002440DD"/>
    <w:rsid w:val="002442AB"/>
    <w:rsid w:val="00244701"/>
    <w:rsid w:val="00244F88"/>
    <w:rsid w:val="0024520C"/>
    <w:rsid w:val="00245C67"/>
    <w:rsid w:val="00245CE0"/>
    <w:rsid w:val="00245DAF"/>
    <w:rsid w:val="00245EB1"/>
    <w:rsid w:val="00246408"/>
    <w:rsid w:val="00246C2C"/>
    <w:rsid w:val="00246D55"/>
    <w:rsid w:val="0024708E"/>
    <w:rsid w:val="00247B69"/>
    <w:rsid w:val="00247FFE"/>
    <w:rsid w:val="002510FF"/>
    <w:rsid w:val="002513B5"/>
    <w:rsid w:val="0025186F"/>
    <w:rsid w:val="00251A55"/>
    <w:rsid w:val="00251C9D"/>
    <w:rsid w:val="00252FD1"/>
    <w:rsid w:val="002532ED"/>
    <w:rsid w:val="0025361B"/>
    <w:rsid w:val="00253C9C"/>
    <w:rsid w:val="00253DD4"/>
    <w:rsid w:val="00254661"/>
    <w:rsid w:val="00254DFC"/>
    <w:rsid w:val="002556B3"/>
    <w:rsid w:val="00255F88"/>
    <w:rsid w:val="00255FFE"/>
    <w:rsid w:val="00256406"/>
    <w:rsid w:val="002564FC"/>
    <w:rsid w:val="00256877"/>
    <w:rsid w:val="00256E9C"/>
    <w:rsid w:val="0026035F"/>
    <w:rsid w:val="00261F54"/>
    <w:rsid w:val="002625BA"/>
    <w:rsid w:val="0026360D"/>
    <w:rsid w:val="00263693"/>
    <w:rsid w:val="00263A8A"/>
    <w:rsid w:val="00263EB2"/>
    <w:rsid w:val="00264473"/>
    <w:rsid w:val="00264848"/>
    <w:rsid w:val="00264B0C"/>
    <w:rsid w:val="00264B10"/>
    <w:rsid w:val="00265011"/>
    <w:rsid w:val="00265B21"/>
    <w:rsid w:val="00265F44"/>
    <w:rsid w:val="0026631A"/>
    <w:rsid w:val="00266C7C"/>
    <w:rsid w:val="00267D42"/>
    <w:rsid w:val="0027028A"/>
    <w:rsid w:val="00270609"/>
    <w:rsid w:val="002706D0"/>
    <w:rsid w:val="00270CDB"/>
    <w:rsid w:val="00271376"/>
    <w:rsid w:val="00271666"/>
    <w:rsid w:val="00271717"/>
    <w:rsid w:val="002720B6"/>
    <w:rsid w:val="00272399"/>
    <w:rsid w:val="00272859"/>
    <w:rsid w:val="00272DEB"/>
    <w:rsid w:val="002730E8"/>
    <w:rsid w:val="00274415"/>
    <w:rsid w:val="00274602"/>
    <w:rsid w:val="00274AEC"/>
    <w:rsid w:val="002759BF"/>
    <w:rsid w:val="00275CD7"/>
    <w:rsid w:val="00275DE8"/>
    <w:rsid w:val="00276B7D"/>
    <w:rsid w:val="00277440"/>
    <w:rsid w:val="00277660"/>
    <w:rsid w:val="00277830"/>
    <w:rsid w:val="00277865"/>
    <w:rsid w:val="00277D04"/>
    <w:rsid w:val="00277E11"/>
    <w:rsid w:val="00280069"/>
    <w:rsid w:val="002806A0"/>
    <w:rsid w:val="0028099C"/>
    <w:rsid w:val="00281C24"/>
    <w:rsid w:val="00282072"/>
    <w:rsid w:val="002821B9"/>
    <w:rsid w:val="00282762"/>
    <w:rsid w:val="00282BD6"/>
    <w:rsid w:val="00283A83"/>
    <w:rsid w:val="00283AEC"/>
    <w:rsid w:val="00284178"/>
    <w:rsid w:val="00284185"/>
    <w:rsid w:val="0028437B"/>
    <w:rsid w:val="00284938"/>
    <w:rsid w:val="00284993"/>
    <w:rsid w:val="00284E8A"/>
    <w:rsid w:val="002850D1"/>
    <w:rsid w:val="00285ECE"/>
    <w:rsid w:val="002862B3"/>
    <w:rsid w:val="00286C71"/>
    <w:rsid w:val="00286EA4"/>
    <w:rsid w:val="00287C89"/>
    <w:rsid w:val="0029013D"/>
    <w:rsid w:val="00290A60"/>
    <w:rsid w:val="00291612"/>
    <w:rsid w:val="002919A7"/>
    <w:rsid w:val="00291E28"/>
    <w:rsid w:val="00292195"/>
    <w:rsid w:val="0029234A"/>
    <w:rsid w:val="00292822"/>
    <w:rsid w:val="002929AF"/>
    <w:rsid w:val="00292F31"/>
    <w:rsid w:val="00293462"/>
    <w:rsid w:val="00293465"/>
    <w:rsid w:val="002934BB"/>
    <w:rsid w:val="00293ADE"/>
    <w:rsid w:val="00293B74"/>
    <w:rsid w:val="00293BF5"/>
    <w:rsid w:val="00294261"/>
    <w:rsid w:val="00294448"/>
    <w:rsid w:val="0029462E"/>
    <w:rsid w:val="00294C24"/>
    <w:rsid w:val="00295BC8"/>
    <w:rsid w:val="00295D82"/>
    <w:rsid w:val="00296177"/>
    <w:rsid w:val="0029655E"/>
    <w:rsid w:val="00296711"/>
    <w:rsid w:val="002967E5"/>
    <w:rsid w:val="00297971"/>
    <w:rsid w:val="00297E3D"/>
    <w:rsid w:val="00297F59"/>
    <w:rsid w:val="002A1638"/>
    <w:rsid w:val="002A1725"/>
    <w:rsid w:val="002A17D0"/>
    <w:rsid w:val="002A22A8"/>
    <w:rsid w:val="002A279D"/>
    <w:rsid w:val="002A351C"/>
    <w:rsid w:val="002A35DF"/>
    <w:rsid w:val="002A3EF2"/>
    <w:rsid w:val="002A4E17"/>
    <w:rsid w:val="002A512A"/>
    <w:rsid w:val="002A5A79"/>
    <w:rsid w:val="002A6439"/>
    <w:rsid w:val="002A6551"/>
    <w:rsid w:val="002A655A"/>
    <w:rsid w:val="002A742F"/>
    <w:rsid w:val="002A7A83"/>
    <w:rsid w:val="002A7BDA"/>
    <w:rsid w:val="002B00C9"/>
    <w:rsid w:val="002B0B83"/>
    <w:rsid w:val="002B0BEE"/>
    <w:rsid w:val="002B0D2A"/>
    <w:rsid w:val="002B0ECE"/>
    <w:rsid w:val="002B1D96"/>
    <w:rsid w:val="002B1F37"/>
    <w:rsid w:val="002B23EF"/>
    <w:rsid w:val="002B2C7D"/>
    <w:rsid w:val="002B36EB"/>
    <w:rsid w:val="002B37AC"/>
    <w:rsid w:val="002B424A"/>
    <w:rsid w:val="002B465A"/>
    <w:rsid w:val="002B48F5"/>
    <w:rsid w:val="002B568D"/>
    <w:rsid w:val="002B5A69"/>
    <w:rsid w:val="002B5E7B"/>
    <w:rsid w:val="002B63FD"/>
    <w:rsid w:val="002B6436"/>
    <w:rsid w:val="002B6523"/>
    <w:rsid w:val="002B6CD2"/>
    <w:rsid w:val="002B6E1E"/>
    <w:rsid w:val="002B6E82"/>
    <w:rsid w:val="002B6E92"/>
    <w:rsid w:val="002B6F5F"/>
    <w:rsid w:val="002B718A"/>
    <w:rsid w:val="002B7819"/>
    <w:rsid w:val="002B7F84"/>
    <w:rsid w:val="002C0382"/>
    <w:rsid w:val="002C10B1"/>
    <w:rsid w:val="002C10DD"/>
    <w:rsid w:val="002C21F5"/>
    <w:rsid w:val="002C23C2"/>
    <w:rsid w:val="002C384E"/>
    <w:rsid w:val="002C3B52"/>
    <w:rsid w:val="002C3C61"/>
    <w:rsid w:val="002C3D3D"/>
    <w:rsid w:val="002C3D4D"/>
    <w:rsid w:val="002C3D80"/>
    <w:rsid w:val="002C41E0"/>
    <w:rsid w:val="002C432D"/>
    <w:rsid w:val="002C497E"/>
    <w:rsid w:val="002C4BC8"/>
    <w:rsid w:val="002C4C68"/>
    <w:rsid w:val="002C4FEA"/>
    <w:rsid w:val="002C559B"/>
    <w:rsid w:val="002C5715"/>
    <w:rsid w:val="002C6F00"/>
    <w:rsid w:val="002C6F1E"/>
    <w:rsid w:val="002C6F76"/>
    <w:rsid w:val="002C70E3"/>
    <w:rsid w:val="002C78A9"/>
    <w:rsid w:val="002C7F40"/>
    <w:rsid w:val="002D0837"/>
    <w:rsid w:val="002D0C77"/>
    <w:rsid w:val="002D1293"/>
    <w:rsid w:val="002D1CF6"/>
    <w:rsid w:val="002D239C"/>
    <w:rsid w:val="002D2531"/>
    <w:rsid w:val="002D295F"/>
    <w:rsid w:val="002D399A"/>
    <w:rsid w:val="002D3B33"/>
    <w:rsid w:val="002D3E55"/>
    <w:rsid w:val="002D45DC"/>
    <w:rsid w:val="002D47F1"/>
    <w:rsid w:val="002D4E90"/>
    <w:rsid w:val="002D4F8A"/>
    <w:rsid w:val="002D539F"/>
    <w:rsid w:val="002D5586"/>
    <w:rsid w:val="002D65CB"/>
    <w:rsid w:val="002D6DEB"/>
    <w:rsid w:val="002D71C3"/>
    <w:rsid w:val="002E0CF7"/>
    <w:rsid w:val="002E0DD6"/>
    <w:rsid w:val="002E3BA7"/>
    <w:rsid w:val="002E3C9D"/>
    <w:rsid w:val="002E46CF"/>
    <w:rsid w:val="002E49CF"/>
    <w:rsid w:val="002E49E8"/>
    <w:rsid w:val="002E4A18"/>
    <w:rsid w:val="002E4C03"/>
    <w:rsid w:val="002E4C32"/>
    <w:rsid w:val="002E4F10"/>
    <w:rsid w:val="002E4FBA"/>
    <w:rsid w:val="002E5117"/>
    <w:rsid w:val="002E54A5"/>
    <w:rsid w:val="002E6492"/>
    <w:rsid w:val="002E65D9"/>
    <w:rsid w:val="002E65EB"/>
    <w:rsid w:val="002E7219"/>
    <w:rsid w:val="002E752D"/>
    <w:rsid w:val="002E76A5"/>
    <w:rsid w:val="002F0574"/>
    <w:rsid w:val="002F09CA"/>
    <w:rsid w:val="002F0BA5"/>
    <w:rsid w:val="002F1358"/>
    <w:rsid w:val="002F18F2"/>
    <w:rsid w:val="002F1A03"/>
    <w:rsid w:val="002F234F"/>
    <w:rsid w:val="002F2EFD"/>
    <w:rsid w:val="002F359A"/>
    <w:rsid w:val="002F43A3"/>
    <w:rsid w:val="002F5EA8"/>
    <w:rsid w:val="002F6096"/>
    <w:rsid w:val="002F6137"/>
    <w:rsid w:val="002F653C"/>
    <w:rsid w:val="002F6A12"/>
    <w:rsid w:val="002F6FD3"/>
    <w:rsid w:val="002F750D"/>
    <w:rsid w:val="002F76C6"/>
    <w:rsid w:val="0030093F"/>
    <w:rsid w:val="00300951"/>
    <w:rsid w:val="00300B83"/>
    <w:rsid w:val="00300E4E"/>
    <w:rsid w:val="003011B6"/>
    <w:rsid w:val="003013DF"/>
    <w:rsid w:val="00301AA7"/>
    <w:rsid w:val="00301CBF"/>
    <w:rsid w:val="00301D4B"/>
    <w:rsid w:val="0030226F"/>
    <w:rsid w:val="00303394"/>
    <w:rsid w:val="00303673"/>
    <w:rsid w:val="00303BA4"/>
    <w:rsid w:val="0030412A"/>
    <w:rsid w:val="0030429B"/>
    <w:rsid w:val="003044CE"/>
    <w:rsid w:val="00304704"/>
    <w:rsid w:val="00304BB0"/>
    <w:rsid w:val="00304D7E"/>
    <w:rsid w:val="00304EE2"/>
    <w:rsid w:val="003052E2"/>
    <w:rsid w:val="00305CC6"/>
    <w:rsid w:val="00306257"/>
    <w:rsid w:val="003062AA"/>
    <w:rsid w:val="0030636F"/>
    <w:rsid w:val="00306507"/>
    <w:rsid w:val="0030693A"/>
    <w:rsid w:val="00306BFC"/>
    <w:rsid w:val="00306DAD"/>
    <w:rsid w:val="00307060"/>
    <w:rsid w:val="003072E6"/>
    <w:rsid w:val="00307505"/>
    <w:rsid w:val="0030780D"/>
    <w:rsid w:val="003079B7"/>
    <w:rsid w:val="00310002"/>
    <w:rsid w:val="003101D1"/>
    <w:rsid w:val="0031108B"/>
    <w:rsid w:val="00311574"/>
    <w:rsid w:val="0031230C"/>
    <w:rsid w:val="00312907"/>
    <w:rsid w:val="003129D4"/>
    <w:rsid w:val="00312C8F"/>
    <w:rsid w:val="0031364D"/>
    <w:rsid w:val="003139C9"/>
    <w:rsid w:val="00313C54"/>
    <w:rsid w:val="003142B3"/>
    <w:rsid w:val="003143D0"/>
    <w:rsid w:val="00314CCC"/>
    <w:rsid w:val="00314E68"/>
    <w:rsid w:val="00314F6E"/>
    <w:rsid w:val="00314FC7"/>
    <w:rsid w:val="00315C96"/>
    <w:rsid w:val="00315CEA"/>
    <w:rsid w:val="00315E99"/>
    <w:rsid w:val="003162DA"/>
    <w:rsid w:val="00316323"/>
    <w:rsid w:val="00316667"/>
    <w:rsid w:val="00316795"/>
    <w:rsid w:val="00316812"/>
    <w:rsid w:val="00316ECB"/>
    <w:rsid w:val="003177CF"/>
    <w:rsid w:val="00317B45"/>
    <w:rsid w:val="00317DB9"/>
    <w:rsid w:val="00317EDC"/>
    <w:rsid w:val="00320C5E"/>
    <w:rsid w:val="00320E71"/>
    <w:rsid w:val="003212F7"/>
    <w:rsid w:val="00321A25"/>
    <w:rsid w:val="00322342"/>
    <w:rsid w:val="00322597"/>
    <w:rsid w:val="003227E9"/>
    <w:rsid w:val="0032280A"/>
    <w:rsid w:val="003242D3"/>
    <w:rsid w:val="00325356"/>
    <w:rsid w:val="00325887"/>
    <w:rsid w:val="00325D44"/>
    <w:rsid w:val="003265C4"/>
    <w:rsid w:val="00326822"/>
    <w:rsid w:val="003269AB"/>
    <w:rsid w:val="00326B28"/>
    <w:rsid w:val="00326C80"/>
    <w:rsid w:val="00326F93"/>
    <w:rsid w:val="003278FC"/>
    <w:rsid w:val="003279D5"/>
    <w:rsid w:val="00327D8C"/>
    <w:rsid w:val="00327F11"/>
    <w:rsid w:val="00327F3A"/>
    <w:rsid w:val="00331369"/>
    <w:rsid w:val="0033194D"/>
    <w:rsid w:val="003319CD"/>
    <w:rsid w:val="00331F4B"/>
    <w:rsid w:val="003328F9"/>
    <w:rsid w:val="00332BEE"/>
    <w:rsid w:val="00333EFC"/>
    <w:rsid w:val="003341A8"/>
    <w:rsid w:val="00334946"/>
    <w:rsid w:val="00334A55"/>
    <w:rsid w:val="00334D35"/>
    <w:rsid w:val="003354FF"/>
    <w:rsid w:val="0033606D"/>
    <w:rsid w:val="00336265"/>
    <w:rsid w:val="003362AC"/>
    <w:rsid w:val="003362EA"/>
    <w:rsid w:val="00336BD0"/>
    <w:rsid w:val="00336E9C"/>
    <w:rsid w:val="00336F9C"/>
    <w:rsid w:val="0033725A"/>
    <w:rsid w:val="003374CA"/>
    <w:rsid w:val="0033760C"/>
    <w:rsid w:val="0033764E"/>
    <w:rsid w:val="003405D9"/>
    <w:rsid w:val="003405DD"/>
    <w:rsid w:val="003411B6"/>
    <w:rsid w:val="003412F9"/>
    <w:rsid w:val="003416D1"/>
    <w:rsid w:val="00341A9A"/>
    <w:rsid w:val="003429A7"/>
    <w:rsid w:val="00342F35"/>
    <w:rsid w:val="00342F70"/>
    <w:rsid w:val="003430B1"/>
    <w:rsid w:val="00343AA9"/>
    <w:rsid w:val="00344428"/>
    <w:rsid w:val="0034459D"/>
    <w:rsid w:val="00344EBF"/>
    <w:rsid w:val="003465E7"/>
    <w:rsid w:val="00346600"/>
    <w:rsid w:val="00346693"/>
    <w:rsid w:val="0034706B"/>
    <w:rsid w:val="00347BBB"/>
    <w:rsid w:val="003509FC"/>
    <w:rsid w:val="003513D4"/>
    <w:rsid w:val="003514BB"/>
    <w:rsid w:val="003516DC"/>
    <w:rsid w:val="00351C61"/>
    <w:rsid w:val="0035228D"/>
    <w:rsid w:val="003526AF"/>
    <w:rsid w:val="00353910"/>
    <w:rsid w:val="0035425B"/>
    <w:rsid w:val="00354A6D"/>
    <w:rsid w:val="00354D84"/>
    <w:rsid w:val="00354E25"/>
    <w:rsid w:val="0035514E"/>
    <w:rsid w:val="00355594"/>
    <w:rsid w:val="00355F29"/>
    <w:rsid w:val="00356053"/>
    <w:rsid w:val="00356480"/>
    <w:rsid w:val="00356CB7"/>
    <w:rsid w:val="0035711B"/>
    <w:rsid w:val="00357859"/>
    <w:rsid w:val="003578B2"/>
    <w:rsid w:val="00357DCB"/>
    <w:rsid w:val="00357FD0"/>
    <w:rsid w:val="0036011A"/>
    <w:rsid w:val="00360362"/>
    <w:rsid w:val="00360761"/>
    <w:rsid w:val="00360F80"/>
    <w:rsid w:val="00360FBB"/>
    <w:rsid w:val="003614AF"/>
    <w:rsid w:val="003617B4"/>
    <w:rsid w:val="0036180D"/>
    <w:rsid w:val="00362668"/>
    <w:rsid w:val="00362863"/>
    <w:rsid w:val="00362E12"/>
    <w:rsid w:val="00363053"/>
    <w:rsid w:val="003631DC"/>
    <w:rsid w:val="003635DD"/>
    <w:rsid w:val="00363A90"/>
    <w:rsid w:val="00363EC0"/>
    <w:rsid w:val="00363F39"/>
    <w:rsid w:val="0036406A"/>
    <w:rsid w:val="00364D12"/>
    <w:rsid w:val="00365B9E"/>
    <w:rsid w:val="00366515"/>
    <w:rsid w:val="00366A18"/>
    <w:rsid w:val="00366EC6"/>
    <w:rsid w:val="003670A8"/>
    <w:rsid w:val="003705AF"/>
    <w:rsid w:val="00370776"/>
    <w:rsid w:val="003707B7"/>
    <w:rsid w:val="00370890"/>
    <w:rsid w:val="003708D7"/>
    <w:rsid w:val="003710C1"/>
    <w:rsid w:val="00372D1E"/>
    <w:rsid w:val="00373001"/>
    <w:rsid w:val="00373261"/>
    <w:rsid w:val="00374E50"/>
    <w:rsid w:val="003752ED"/>
    <w:rsid w:val="0037535B"/>
    <w:rsid w:val="0037556B"/>
    <w:rsid w:val="003755B9"/>
    <w:rsid w:val="00375680"/>
    <w:rsid w:val="00375684"/>
    <w:rsid w:val="0037631C"/>
    <w:rsid w:val="00376591"/>
    <w:rsid w:val="003767F4"/>
    <w:rsid w:val="00376CDF"/>
    <w:rsid w:val="003776D2"/>
    <w:rsid w:val="00377816"/>
    <w:rsid w:val="00380807"/>
    <w:rsid w:val="00380E3E"/>
    <w:rsid w:val="0038105E"/>
    <w:rsid w:val="00381258"/>
    <w:rsid w:val="00381683"/>
    <w:rsid w:val="00381728"/>
    <w:rsid w:val="00381996"/>
    <w:rsid w:val="00381C26"/>
    <w:rsid w:val="003823F9"/>
    <w:rsid w:val="00382B0E"/>
    <w:rsid w:val="00382D34"/>
    <w:rsid w:val="00382DF8"/>
    <w:rsid w:val="003831DE"/>
    <w:rsid w:val="003832CD"/>
    <w:rsid w:val="00383826"/>
    <w:rsid w:val="0038410A"/>
    <w:rsid w:val="00385073"/>
    <w:rsid w:val="0038516E"/>
    <w:rsid w:val="00385FDE"/>
    <w:rsid w:val="0038640F"/>
    <w:rsid w:val="0038709C"/>
    <w:rsid w:val="00387547"/>
    <w:rsid w:val="003876A3"/>
    <w:rsid w:val="00387A4D"/>
    <w:rsid w:val="00387A7B"/>
    <w:rsid w:val="00390B33"/>
    <w:rsid w:val="00390DCF"/>
    <w:rsid w:val="00391BF2"/>
    <w:rsid w:val="00391CFB"/>
    <w:rsid w:val="00391F7B"/>
    <w:rsid w:val="003925E4"/>
    <w:rsid w:val="00392909"/>
    <w:rsid w:val="00392D9E"/>
    <w:rsid w:val="00393073"/>
    <w:rsid w:val="0039317B"/>
    <w:rsid w:val="00393498"/>
    <w:rsid w:val="00393545"/>
    <w:rsid w:val="00393806"/>
    <w:rsid w:val="003941CA"/>
    <w:rsid w:val="003942EB"/>
    <w:rsid w:val="00394488"/>
    <w:rsid w:val="003945AA"/>
    <w:rsid w:val="003945F4"/>
    <w:rsid w:val="003948D5"/>
    <w:rsid w:val="00394B52"/>
    <w:rsid w:val="00394ECD"/>
    <w:rsid w:val="003950AD"/>
    <w:rsid w:val="0039532B"/>
    <w:rsid w:val="0039533F"/>
    <w:rsid w:val="00395AA7"/>
    <w:rsid w:val="00395B5F"/>
    <w:rsid w:val="00395CF1"/>
    <w:rsid w:val="00395FE3"/>
    <w:rsid w:val="003960FC"/>
    <w:rsid w:val="003963DC"/>
    <w:rsid w:val="00396B49"/>
    <w:rsid w:val="00397858"/>
    <w:rsid w:val="003A1345"/>
    <w:rsid w:val="003A1860"/>
    <w:rsid w:val="003A2985"/>
    <w:rsid w:val="003A2C15"/>
    <w:rsid w:val="003A2D87"/>
    <w:rsid w:val="003A3539"/>
    <w:rsid w:val="003A360B"/>
    <w:rsid w:val="003A3816"/>
    <w:rsid w:val="003A3B78"/>
    <w:rsid w:val="003A5B42"/>
    <w:rsid w:val="003A6174"/>
    <w:rsid w:val="003A64CC"/>
    <w:rsid w:val="003A67EA"/>
    <w:rsid w:val="003A6A33"/>
    <w:rsid w:val="003A6D1B"/>
    <w:rsid w:val="003A73B1"/>
    <w:rsid w:val="003A75BF"/>
    <w:rsid w:val="003A79E3"/>
    <w:rsid w:val="003B0844"/>
    <w:rsid w:val="003B145A"/>
    <w:rsid w:val="003B1929"/>
    <w:rsid w:val="003B205B"/>
    <w:rsid w:val="003B282E"/>
    <w:rsid w:val="003B28D0"/>
    <w:rsid w:val="003B2FC5"/>
    <w:rsid w:val="003B3279"/>
    <w:rsid w:val="003B33F4"/>
    <w:rsid w:val="003B34F6"/>
    <w:rsid w:val="003B3520"/>
    <w:rsid w:val="003B3A51"/>
    <w:rsid w:val="003B430C"/>
    <w:rsid w:val="003B472D"/>
    <w:rsid w:val="003B4D4B"/>
    <w:rsid w:val="003B6200"/>
    <w:rsid w:val="003C0660"/>
    <w:rsid w:val="003C0DF1"/>
    <w:rsid w:val="003C17C2"/>
    <w:rsid w:val="003C1B8A"/>
    <w:rsid w:val="003C1BA8"/>
    <w:rsid w:val="003C1C34"/>
    <w:rsid w:val="003C1FD4"/>
    <w:rsid w:val="003C23C7"/>
    <w:rsid w:val="003C31A7"/>
    <w:rsid w:val="003C41F6"/>
    <w:rsid w:val="003C43BD"/>
    <w:rsid w:val="003C454F"/>
    <w:rsid w:val="003C4656"/>
    <w:rsid w:val="003C49FA"/>
    <w:rsid w:val="003C4E04"/>
    <w:rsid w:val="003C5A56"/>
    <w:rsid w:val="003C5A90"/>
    <w:rsid w:val="003C6380"/>
    <w:rsid w:val="003C69C2"/>
    <w:rsid w:val="003C6BBF"/>
    <w:rsid w:val="003C6C26"/>
    <w:rsid w:val="003C70EC"/>
    <w:rsid w:val="003C7856"/>
    <w:rsid w:val="003C79A4"/>
    <w:rsid w:val="003C7EC6"/>
    <w:rsid w:val="003D000D"/>
    <w:rsid w:val="003D027B"/>
    <w:rsid w:val="003D02AB"/>
    <w:rsid w:val="003D0650"/>
    <w:rsid w:val="003D06B2"/>
    <w:rsid w:val="003D089C"/>
    <w:rsid w:val="003D0FB2"/>
    <w:rsid w:val="003D135D"/>
    <w:rsid w:val="003D1F0A"/>
    <w:rsid w:val="003D20EF"/>
    <w:rsid w:val="003D29AE"/>
    <w:rsid w:val="003D2B41"/>
    <w:rsid w:val="003D2DD5"/>
    <w:rsid w:val="003D331D"/>
    <w:rsid w:val="003D3558"/>
    <w:rsid w:val="003D3C2E"/>
    <w:rsid w:val="003D3DDB"/>
    <w:rsid w:val="003D40E2"/>
    <w:rsid w:val="003D4977"/>
    <w:rsid w:val="003D51D6"/>
    <w:rsid w:val="003D5962"/>
    <w:rsid w:val="003D5FB2"/>
    <w:rsid w:val="003D7A91"/>
    <w:rsid w:val="003D7DB0"/>
    <w:rsid w:val="003E0A6E"/>
    <w:rsid w:val="003E0E82"/>
    <w:rsid w:val="003E11CA"/>
    <w:rsid w:val="003E1838"/>
    <w:rsid w:val="003E1A96"/>
    <w:rsid w:val="003E282C"/>
    <w:rsid w:val="003E3258"/>
    <w:rsid w:val="003E37D3"/>
    <w:rsid w:val="003E3AAC"/>
    <w:rsid w:val="003E3FF3"/>
    <w:rsid w:val="003E40A3"/>
    <w:rsid w:val="003E4927"/>
    <w:rsid w:val="003E5025"/>
    <w:rsid w:val="003E5280"/>
    <w:rsid w:val="003E5726"/>
    <w:rsid w:val="003E5CD1"/>
    <w:rsid w:val="003E5EC9"/>
    <w:rsid w:val="003E62FC"/>
    <w:rsid w:val="003E6310"/>
    <w:rsid w:val="003E6402"/>
    <w:rsid w:val="003E67A8"/>
    <w:rsid w:val="003E734D"/>
    <w:rsid w:val="003E75B7"/>
    <w:rsid w:val="003E7C0B"/>
    <w:rsid w:val="003E7E5E"/>
    <w:rsid w:val="003F04CA"/>
    <w:rsid w:val="003F08FD"/>
    <w:rsid w:val="003F0B2E"/>
    <w:rsid w:val="003F0BA3"/>
    <w:rsid w:val="003F1757"/>
    <w:rsid w:val="003F19C0"/>
    <w:rsid w:val="003F1C86"/>
    <w:rsid w:val="003F1DFC"/>
    <w:rsid w:val="003F24D3"/>
    <w:rsid w:val="003F2DDE"/>
    <w:rsid w:val="003F3049"/>
    <w:rsid w:val="003F31F2"/>
    <w:rsid w:val="003F321E"/>
    <w:rsid w:val="003F3274"/>
    <w:rsid w:val="003F482F"/>
    <w:rsid w:val="003F5325"/>
    <w:rsid w:val="003F5585"/>
    <w:rsid w:val="003F558E"/>
    <w:rsid w:val="003F5BC6"/>
    <w:rsid w:val="003F622B"/>
    <w:rsid w:val="003F658A"/>
    <w:rsid w:val="003F67B6"/>
    <w:rsid w:val="003F6CAE"/>
    <w:rsid w:val="00400525"/>
    <w:rsid w:val="00400861"/>
    <w:rsid w:val="0040110C"/>
    <w:rsid w:val="0040121A"/>
    <w:rsid w:val="0040164E"/>
    <w:rsid w:val="004017E6"/>
    <w:rsid w:val="0040220A"/>
    <w:rsid w:val="004026EC"/>
    <w:rsid w:val="00402AC5"/>
    <w:rsid w:val="0040309A"/>
    <w:rsid w:val="00403328"/>
    <w:rsid w:val="0040364D"/>
    <w:rsid w:val="004036FF"/>
    <w:rsid w:val="004037C8"/>
    <w:rsid w:val="00403DD6"/>
    <w:rsid w:val="00403E18"/>
    <w:rsid w:val="0040531C"/>
    <w:rsid w:val="00406A66"/>
    <w:rsid w:val="00406A83"/>
    <w:rsid w:val="00406AC3"/>
    <w:rsid w:val="00406AD3"/>
    <w:rsid w:val="00406E47"/>
    <w:rsid w:val="00406E80"/>
    <w:rsid w:val="00407065"/>
    <w:rsid w:val="0040763B"/>
    <w:rsid w:val="00410EFE"/>
    <w:rsid w:val="00411517"/>
    <w:rsid w:val="00411629"/>
    <w:rsid w:val="00411DC0"/>
    <w:rsid w:val="00411EA6"/>
    <w:rsid w:val="0041202B"/>
    <w:rsid w:val="00412149"/>
    <w:rsid w:val="00413879"/>
    <w:rsid w:val="004144DC"/>
    <w:rsid w:val="00415517"/>
    <w:rsid w:val="00415681"/>
    <w:rsid w:val="00415974"/>
    <w:rsid w:val="00415995"/>
    <w:rsid w:val="00415BDA"/>
    <w:rsid w:val="00415FFF"/>
    <w:rsid w:val="00416865"/>
    <w:rsid w:val="00417020"/>
    <w:rsid w:val="00417855"/>
    <w:rsid w:val="0041792E"/>
    <w:rsid w:val="00417C7C"/>
    <w:rsid w:val="004204A9"/>
    <w:rsid w:val="004205C8"/>
    <w:rsid w:val="004207CC"/>
    <w:rsid w:val="00420D87"/>
    <w:rsid w:val="004213E8"/>
    <w:rsid w:val="00421C30"/>
    <w:rsid w:val="00421C61"/>
    <w:rsid w:val="00422DBA"/>
    <w:rsid w:val="00423B8E"/>
    <w:rsid w:val="00423C7F"/>
    <w:rsid w:val="00424240"/>
    <w:rsid w:val="00424C35"/>
    <w:rsid w:val="0042502A"/>
    <w:rsid w:val="00425330"/>
    <w:rsid w:val="004256D5"/>
    <w:rsid w:val="00425A1F"/>
    <w:rsid w:val="00425D54"/>
    <w:rsid w:val="0042615B"/>
    <w:rsid w:val="00426C41"/>
    <w:rsid w:val="00426E76"/>
    <w:rsid w:val="00427813"/>
    <w:rsid w:val="00427F04"/>
    <w:rsid w:val="00430350"/>
    <w:rsid w:val="00430451"/>
    <w:rsid w:val="00430463"/>
    <w:rsid w:val="004307EE"/>
    <w:rsid w:val="00430D1C"/>
    <w:rsid w:val="00430DCB"/>
    <w:rsid w:val="00430EB3"/>
    <w:rsid w:val="0043172B"/>
    <w:rsid w:val="00431BB8"/>
    <w:rsid w:val="00432E94"/>
    <w:rsid w:val="00432F92"/>
    <w:rsid w:val="004334AE"/>
    <w:rsid w:val="00433731"/>
    <w:rsid w:val="00433C1D"/>
    <w:rsid w:val="00433DC3"/>
    <w:rsid w:val="004340CD"/>
    <w:rsid w:val="004342BB"/>
    <w:rsid w:val="00434662"/>
    <w:rsid w:val="00434763"/>
    <w:rsid w:val="00434B6B"/>
    <w:rsid w:val="00434D12"/>
    <w:rsid w:val="00435312"/>
    <w:rsid w:val="004359F0"/>
    <w:rsid w:val="0043610D"/>
    <w:rsid w:val="004363CC"/>
    <w:rsid w:val="00436658"/>
    <w:rsid w:val="00436AC1"/>
    <w:rsid w:val="00436E09"/>
    <w:rsid w:val="00437B29"/>
    <w:rsid w:val="004401C5"/>
    <w:rsid w:val="00440904"/>
    <w:rsid w:val="00440A12"/>
    <w:rsid w:val="00440A2C"/>
    <w:rsid w:val="004417EB"/>
    <w:rsid w:val="00441BC0"/>
    <w:rsid w:val="00441C99"/>
    <w:rsid w:val="00441D28"/>
    <w:rsid w:val="00441E02"/>
    <w:rsid w:val="00441F9C"/>
    <w:rsid w:val="004420A2"/>
    <w:rsid w:val="004426AC"/>
    <w:rsid w:val="004429E1"/>
    <w:rsid w:val="00442BEB"/>
    <w:rsid w:val="00442E8B"/>
    <w:rsid w:val="004433BA"/>
    <w:rsid w:val="00443531"/>
    <w:rsid w:val="00443704"/>
    <w:rsid w:val="00443835"/>
    <w:rsid w:val="00443D61"/>
    <w:rsid w:val="00445931"/>
    <w:rsid w:val="00445B7C"/>
    <w:rsid w:val="00445F82"/>
    <w:rsid w:val="00446D7A"/>
    <w:rsid w:val="00447D57"/>
    <w:rsid w:val="00447E27"/>
    <w:rsid w:val="0045031B"/>
    <w:rsid w:val="004505BB"/>
    <w:rsid w:val="00450D4E"/>
    <w:rsid w:val="0045132B"/>
    <w:rsid w:val="00452047"/>
    <w:rsid w:val="00452180"/>
    <w:rsid w:val="00452280"/>
    <w:rsid w:val="00452720"/>
    <w:rsid w:val="004529C4"/>
    <w:rsid w:val="00452C4F"/>
    <w:rsid w:val="00452E17"/>
    <w:rsid w:val="00454213"/>
    <w:rsid w:val="0045474F"/>
    <w:rsid w:val="004549A0"/>
    <w:rsid w:val="0045518F"/>
    <w:rsid w:val="00455237"/>
    <w:rsid w:val="004557FB"/>
    <w:rsid w:val="004559C6"/>
    <w:rsid w:val="0045663F"/>
    <w:rsid w:val="00456EB4"/>
    <w:rsid w:val="004570D4"/>
    <w:rsid w:val="00457259"/>
    <w:rsid w:val="00457D89"/>
    <w:rsid w:val="004600C5"/>
    <w:rsid w:val="0046057B"/>
    <w:rsid w:val="004612D4"/>
    <w:rsid w:val="00461800"/>
    <w:rsid w:val="0046203B"/>
    <w:rsid w:val="00462450"/>
    <w:rsid w:val="00462658"/>
    <w:rsid w:val="00462BDC"/>
    <w:rsid w:val="00462C18"/>
    <w:rsid w:val="00462D0C"/>
    <w:rsid w:val="00463B03"/>
    <w:rsid w:val="004647A4"/>
    <w:rsid w:val="0046557A"/>
    <w:rsid w:val="0046650F"/>
    <w:rsid w:val="0046710C"/>
    <w:rsid w:val="004672B4"/>
    <w:rsid w:val="004673C1"/>
    <w:rsid w:val="004676F7"/>
    <w:rsid w:val="0047041E"/>
    <w:rsid w:val="0047049A"/>
    <w:rsid w:val="0047202B"/>
    <w:rsid w:val="00472828"/>
    <w:rsid w:val="00472A8F"/>
    <w:rsid w:val="004733B8"/>
    <w:rsid w:val="00473610"/>
    <w:rsid w:val="00473AA8"/>
    <w:rsid w:val="0047427F"/>
    <w:rsid w:val="00474A88"/>
    <w:rsid w:val="0047530D"/>
    <w:rsid w:val="004754D3"/>
    <w:rsid w:val="00475640"/>
    <w:rsid w:val="0047639C"/>
    <w:rsid w:val="004763BA"/>
    <w:rsid w:val="0047648F"/>
    <w:rsid w:val="004770E8"/>
    <w:rsid w:val="004772FB"/>
    <w:rsid w:val="00477615"/>
    <w:rsid w:val="0047794C"/>
    <w:rsid w:val="004779D9"/>
    <w:rsid w:val="00477B1C"/>
    <w:rsid w:val="00477C58"/>
    <w:rsid w:val="00481401"/>
    <w:rsid w:val="00481652"/>
    <w:rsid w:val="004818C0"/>
    <w:rsid w:val="00481A98"/>
    <w:rsid w:val="00481E5F"/>
    <w:rsid w:val="004823A0"/>
    <w:rsid w:val="00482710"/>
    <w:rsid w:val="004829FB"/>
    <w:rsid w:val="00483386"/>
    <w:rsid w:val="0048378E"/>
    <w:rsid w:val="0048387C"/>
    <w:rsid w:val="004838C3"/>
    <w:rsid w:val="00483AFC"/>
    <w:rsid w:val="00483EA3"/>
    <w:rsid w:val="0048459C"/>
    <w:rsid w:val="0048481A"/>
    <w:rsid w:val="00484FCB"/>
    <w:rsid w:val="004855A4"/>
    <w:rsid w:val="00485BB8"/>
    <w:rsid w:val="00486322"/>
    <w:rsid w:val="004871B2"/>
    <w:rsid w:val="00487852"/>
    <w:rsid w:val="00487E70"/>
    <w:rsid w:val="0049040E"/>
    <w:rsid w:val="00490E31"/>
    <w:rsid w:val="00491049"/>
    <w:rsid w:val="0049173D"/>
    <w:rsid w:val="0049182B"/>
    <w:rsid w:val="00491A3C"/>
    <w:rsid w:val="00491B78"/>
    <w:rsid w:val="00491F20"/>
    <w:rsid w:val="004924F8"/>
    <w:rsid w:val="00492812"/>
    <w:rsid w:val="004931B6"/>
    <w:rsid w:val="004939D3"/>
    <w:rsid w:val="00493AAC"/>
    <w:rsid w:val="00493FC8"/>
    <w:rsid w:val="00494259"/>
    <w:rsid w:val="0049461B"/>
    <w:rsid w:val="00494B1D"/>
    <w:rsid w:val="00494CDF"/>
    <w:rsid w:val="00494D05"/>
    <w:rsid w:val="00494F22"/>
    <w:rsid w:val="0049572E"/>
    <w:rsid w:val="00495869"/>
    <w:rsid w:val="00496213"/>
    <w:rsid w:val="0049623B"/>
    <w:rsid w:val="0049642D"/>
    <w:rsid w:val="00497140"/>
    <w:rsid w:val="004971C8"/>
    <w:rsid w:val="004978DE"/>
    <w:rsid w:val="004A00A4"/>
    <w:rsid w:val="004A045E"/>
    <w:rsid w:val="004A17CF"/>
    <w:rsid w:val="004A347F"/>
    <w:rsid w:val="004A3559"/>
    <w:rsid w:val="004A357A"/>
    <w:rsid w:val="004A3D70"/>
    <w:rsid w:val="004A47FD"/>
    <w:rsid w:val="004A493A"/>
    <w:rsid w:val="004A4CBD"/>
    <w:rsid w:val="004A4DB3"/>
    <w:rsid w:val="004A656D"/>
    <w:rsid w:val="004A684A"/>
    <w:rsid w:val="004A6D10"/>
    <w:rsid w:val="004A6F27"/>
    <w:rsid w:val="004A72CF"/>
    <w:rsid w:val="004A7493"/>
    <w:rsid w:val="004A7E95"/>
    <w:rsid w:val="004B097E"/>
    <w:rsid w:val="004B0E27"/>
    <w:rsid w:val="004B0F05"/>
    <w:rsid w:val="004B1137"/>
    <w:rsid w:val="004B1BC9"/>
    <w:rsid w:val="004B1E25"/>
    <w:rsid w:val="004B2A5F"/>
    <w:rsid w:val="004B392A"/>
    <w:rsid w:val="004B39C8"/>
    <w:rsid w:val="004B41E9"/>
    <w:rsid w:val="004B4629"/>
    <w:rsid w:val="004B46EE"/>
    <w:rsid w:val="004B5173"/>
    <w:rsid w:val="004B566A"/>
    <w:rsid w:val="004B65DA"/>
    <w:rsid w:val="004B66C3"/>
    <w:rsid w:val="004B694D"/>
    <w:rsid w:val="004B7425"/>
    <w:rsid w:val="004B752E"/>
    <w:rsid w:val="004B7A4B"/>
    <w:rsid w:val="004C0477"/>
    <w:rsid w:val="004C0579"/>
    <w:rsid w:val="004C08D8"/>
    <w:rsid w:val="004C0C6A"/>
    <w:rsid w:val="004C1AE3"/>
    <w:rsid w:val="004C2013"/>
    <w:rsid w:val="004C2A46"/>
    <w:rsid w:val="004C2B50"/>
    <w:rsid w:val="004C33C6"/>
    <w:rsid w:val="004C3629"/>
    <w:rsid w:val="004C41B5"/>
    <w:rsid w:val="004C458D"/>
    <w:rsid w:val="004C461F"/>
    <w:rsid w:val="004C5DE1"/>
    <w:rsid w:val="004C5DEB"/>
    <w:rsid w:val="004C6559"/>
    <w:rsid w:val="004C6A7B"/>
    <w:rsid w:val="004C705E"/>
    <w:rsid w:val="004C720D"/>
    <w:rsid w:val="004C766E"/>
    <w:rsid w:val="004C780B"/>
    <w:rsid w:val="004C7B8A"/>
    <w:rsid w:val="004C7E00"/>
    <w:rsid w:val="004D03A4"/>
    <w:rsid w:val="004D051A"/>
    <w:rsid w:val="004D06F4"/>
    <w:rsid w:val="004D0779"/>
    <w:rsid w:val="004D17E2"/>
    <w:rsid w:val="004D1C0D"/>
    <w:rsid w:val="004D2031"/>
    <w:rsid w:val="004D28CE"/>
    <w:rsid w:val="004D290F"/>
    <w:rsid w:val="004D2EE9"/>
    <w:rsid w:val="004D313F"/>
    <w:rsid w:val="004D3B92"/>
    <w:rsid w:val="004D3CE4"/>
    <w:rsid w:val="004D57D5"/>
    <w:rsid w:val="004D58FC"/>
    <w:rsid w:val="004D7193"/>
    <w:rsid w:val="004D77E3"/>
    <w:rsid w:val="004D7BF1"/>
    <w:rsid w:val="004E2E9D"/>
    <w:rsid w:val="004E2FD8"/>
    <w:rsid w:val="004E330C"/>
    <w:rsid w:val="004E37EF"/>
    <w:rsid w:val="004E3A50"/>
    <w:rsid w:val="004E3C7E"/>
    <w:rsid w:val="004E3F20"/>
    <w:rsid w:val="004E4B27"/>
    <w:rsid w:val="004E4C24"/>
    <w:rsid w:val="004E507A"/>
    <w:rsid w:val="004E513C"/>
    <w:rsid w:val="004E5BD8"/>
    <w:rsid w:val="004E5F78"/>
    <w:rsid w:val="004E647F"/>
    <w:rsid w:val="004E6899"/>
    <w:rsid w:val="004E7427"/>
    <w:rsid w:val="004E79C3"/>
    <w:rsid w:val="004E7C45"/>
    <w:rsid w:val="004F0083"/>
    <w:rsid w:val="004F07C6"/>
    <w:rsid w:val="004F0B6E"/>
    <w:rsid w:val="004F0D1E"/>
    <w:rsid w:val="004F1374"/>
    <w:rsid w:val="004F138B"/>
    <w:rsid w:val="004F1535"/>
    <w:rsid w:val="004F1837"/>
    <w:rsid w:val="004F1AFB"/>
    <w:rsid w:val="004F21A3"/>
    <w:rsid w:val="004F2C47"/>
    <w:rsid w:val="004F3421"/>
    <w:rsid w:val="004F385F"/>
    <w:rsid w:val="004F3A2C"/>
    <w:rsid w:val="004F3CB5"/>
    <w:rsid w:val="004F444E"/>
    <w:rsid w:val="004F5118"/>
    <w:rsid w:val="004F5566"/>
    <w:rsid w:val="004F5920"/>
    <w:rsid w:val="004F5CB6"/>
    <w:rsid w:val="004F6604"/>
    <w:rsid w:val="004F6BE4"/>
    <w:rsid w:val="004F7485"/>
    <w:rsid w:val="004F78CD"/>
    <w:rsid w:val="004F7E35"/>
    <w:rsid w:val="00500675"/>
    <w:rsid w:val="00500740"/>
    <w:rsid w:val="00500A10"/>
    <w:rsid w:val="00500ED0"/>
    <w:rsid w:val="00501239"/>
    <w:rsid w:val="005013E0"/>
    <w:rsid w:val="0050177C"/>
    <w:rsid w:val="00501BF5"/>
    <w:rsid w:val="005020D8"/>
    <w:rsid w:val="005021DE"/>
    <w:rsid w:val="0050226B"/>
    <w:rsid w:val="005024F9"/>
    <w:rsid w:val="00502CCD"/>
    <w:rsid w:val="0050357C"/>
    <w:rsid w:val="00503BB0"/>
    <w:rsid w:val="00503E4D"/>
    <w:rsid w:val="00504618"/>
    <w:rsid w:val="00504995"/>
    <w:rsid w:val="00504B4C"/>
    <w:rsid w:val="00504B6B"/>
    <w:rsid w:val="005059DD"/>
    <w:rsid w:val="005061B3"/>
    <w:rsid w:val="005061C2"/>
    <w:rsid w:val="00506270"/>
    <w:rsid w:val="005062E3"/>
    <w:rsid w:val="00506376"/>
    <w:rsid w:val="00506599"/>
    <w:rsid w:val="00506C8C"/>
    <w:rsid w:val="00507320"/>
    <w:rsid w:val="005074B2"/>
    <w:rsid w:val="005077CF"/>
    <w:rsid w:val="0050784E"/>
    <w:rsid w:val="00510CAB"/>
    <w:rsid w:val="005112AC"/>
    <w:rsid w:val="005119BB"/>
    <w:rsid w:val="00511A92"/>
    <w:rsid w:val="00512461"/>
    <w:rsid w:val="00513496"/>
    <w:rsid w:val="00513690"/>
    <w:rsid w:val="00513E21"/>
    <w:rsid w:val="005147CA"/>
    <w:rsid w:val="00514ABF"/>
    <w:rsid w:val="00516053"/>
    <w:rsid w:val="00516227"/>
    <w:rsid w:val="00516541"/>
    <w:rsid w:val="005169FD"/>
    <w:rsid w:val="0051749B"/>
    <w:rsid w:val="00517AA0"/>
    <w:rsid w:val="00517FC6"/>
    <w:rsid w:val="00520134"/>
    <w:rsid w:val="005202D1"/>
    <w:rsid w:val="0052151D"/>
    <w:rsid w:val="00521797"/>
    <w:rsid w:val="005224A3"/>
    <w:rsid w:val="005227E8"/>
    <w:rsid w:val="00522A48"/>
    <w:rsid w:val="00522AAD"/>
    <w:rsid w:val="00522F7A"/>
    <w:rsid w:val="0052386A"/>
    <w:rsid w:val="0052405E"/>
    <w:rsid w:val="005241CA"/>
    <w:rsid w:val="00524421"/>
    <w:rsid w:val="005246B4"/>
    <w:rsid w:val="005247D2"/>
    <w:rsid w:val="00524A88"/>
    <w:rsid w:val="00524CD7"/>
    <w:rsid w:val="005250CF"/>
    <w:rsid w:val="00525D1E"/>
    <w:rsid w:val="005269F9"/>
    <w:rsid w:val="00526C77"/>
    <w:rsid w:val="005315D3"/>
    <w:rsid w:val="0053199E"/>
    <w:rsid w:val="00531E44"/>
    <w:rsid w:val="005320BF"/>
    <w:rsid w:val="005323EC"/>
    <w:rsid w:val="00532692"/>
    <w:rsid w:val="0053273C"/>
    <w:rsid w:val="00532CE7"/>
    <w:rsid w:val="00532DF3"/>
    <w:rsid w:val="00533135"/>
    <w:rsid w:val="005334D1"/>
    <w:rsid w:val="0053384E"/>
    <w:rsid w:val="00533CBE"/>
    <w:rsid w:val="00533CD7"/>
    <w:rsid w:val="00533EC2"/>
    <w:rsid w:val="00534509"/>
    <w:rsid w:val="0053479F"/>
    <w:rsid w:val="00535560"/>
    <w:rsid w:val="00535E7B"/>
    <w:rsid w:val="00535F05"/>
    <w:rsid w:val="00536689"/>
    <w:rsid w:val="00536BD3"/>
    <w:rsid w:val="00537B84"/>
    <w:rsid w:val="00537DF8"/>
    <w:rsid w:val="00540645"/>
    <w:rsid w:val="00540BB8"/>
    <w:rsid w:val="0054127F"/>
    <w:rsid w:val="005417DC"/>
    <w:rsid w:val="005419E6"/>
    <w:rsid w:val="00542F3A"/>
    <w:rsid w:val="00543452"/>
    <w:rsid w:val="0054378F"/>
    <w:rsid w:val="00543A11"/>
    <w:rsid w:val="00543C1D"/>
    <w:rsid w:val="00543E10"/>
    <w:rsid w:val="00544239"/>
    <w:rsid w:val="005446E4"/>
    <w:rsid w:val="00544D25"/>
    <w:rsid w:val="00545275"/>
    <w:rsid w:val="005459AB"/>
    <w:rsid w:val="00545B10"/>
    <w:rsid w:val="005462FC"/>
    <w:rsid w:val="00546584"/>
    <w:rsid w:val="005465E2"/>
    <w:rsid w:val="00546A66"/>
    <w:rsid w:val="00547050"/>
    <w:rsid w:val="0054738C"/>
    <w:rsid w:val="00547DFE"/>
    <w:rsid w:val="00547E35"/>
    <w:rsid w:val="00550AC5"/>
    <w:rsid w:val="005512EE"/>
    <w:rsid w:val="00552D38"/>
    <w:rsid w:val="00552DA3"/>
    <w:rsid w:val="005538C4"/>
    <w:rsid w:val="00553A26"/>
    <w:rsid w:val="0055439D"/>
    <w:rsid w:val="00554579"/>
    <w:rsid w:val="00554B29"/>
    <w:rsid w:val="00554E0D"/>
    <w:rsid w:val="00555076"/>
    <w:rsid w:val="00555432"/>
    <w:rsid w:val="00555BF7"/>
    <w:rsid w:val="00556344"/>
    <w:rsid w:val="00556757"/>
    <w:rsid w:val="00556E31"/>
    <w:rsid w:val="00556EF9"/>
    <w:rsid w:val="005573AF"/>
    <w:rsid w:val="0055758C"/>
    <w:rsid w:val="00557659"/>
    <w:rsid w:val="00557EBA"/>
    <w:rsid w:val="0056174F"/>
    <w:rsid w:val="00561D05"/>
    <w:rsid w:val="0056206E"/>
    <w:rsid w:val="005622C4"/>
    <w:rsid w:val="00562492"/>
    <w:rsid w:val="005624DE"/>
    <w:rsid w:val="005627C3"/>
    <w:rsid w:val="00562BE5"/>
    <w:rsid w:val="00562DB2"/>
    <w:rsid w:val="00563447"/>
    <w:rsid w:val="00563462"/>
    <w:rsid w:val="00563955"/>
    <w:rsid w:val="00563D2E"/>
    <w:rsid w:val="005640F3"/>
    <w:rsid w:val="005643C0"/>
    <w:rsid w:val="00565767"/>
    <w:rsid w:val="005658B7"/>
    <w:rsid w:val="00565E51"/>
    <w:rsid w:val="00566061"/>
    <w:rsid w:val="00566885"/>
    <w:rsid w:val="005668A1"/>
    <w:rsid w:val="005668AA"/>
    <w:rsid w:val="0056696D"/>
    <w:rsid w:val="005672F1"/>
    <w:rsid w:val="0056781C"/>
    <w:rsid w:val="00567895"/>
    <w:rsid w:val="00567A8A"/>
    <w:rsid w:val="00567B27"/>
    <w:rsid w:val="0057053D"/>
    <w:rsid w:val="00570699"/>
    <w:rsid w:val="005710E7"/>
    <w:rsid w:val="00571529"/>
    <w:rsid w:val="00571B39"/>
    <w:rsid w:val="00571D54"/>
    <w:rsid w:val="00571EB1"/>
    <w:rsid w:val="005727C3"/>
    <w:rsid w:val="005729D3"/>
    <w:rsid w:val="00572A09"/>
    <w:rsid w:val="00572AC3"/>
    <w:rsid w:val="00572AF2"/>
    <w:rsid w:val="00572F96"/>
    <w:rsid w:val="005739D1"/>
    <w:rsid w:val="00574956"/>
    <w:rsid w:val="00574C1F"/>
    <w:rsid w:val="00575261"/>
    <w:rsid w:val="00575283"/>
    <w:rsid w:val="0057550A"/>
    <w:rsid w:val="00575725"/>
    <w:rsid w:val="00576056"/>
    <w:rsid w:val="0057624C"/>
    <w:rsid w:val="0057686F"/>
    <w:rsid w:val="00576979"/>
    <w:rsid w:val="00576B8B"/>
    <w:rsid w:val="00576CC7"/>
    <w:rsid w:val="00576E3C"/>
    <w:rsid w:val="00576EFC"/>
    <w:rsid w:val="00577313"/>
    <w:rsid w:val="00577555"/>
    <w:rsid w:val="00577CD7"/>
    <w:rsid w:val="00577D23"/>
    <w:rsid w:val="005801A3"/>
    <w:rsid w:val="005808E3"/>
    <w:rsid w:val="00581ABD"/>
    <w:rsid w:val="00582219"/>
    <w:rsid w:val="005829A6"/>
    <w:rsid w:val="00582A3C"/>
    <w:rsid w:val="00582DC1"/>
    <w:rsid w:val="0058320B"/>
    <w:rsid w:val="005837B2"/>
    <w:rsid w:val="00583D1E"/>
    <w:rsid w:val="0058416A"/>
    <w:rsid w:val="005842D2"/>
    <w:rsid w:val="00584BE0"/>
    <w:rsid w:val="00584BED"/>
    <w:rsid w:val="0058505F"/>
    <w:rsid w:val="005853CC"/>
    <w:rsid w:val="00585ED9"/>
    <w:rsid w:val="0058600A"/>
    <w:rsid w:val="005866D6"/>
    <w:rsid w:val="005868CA"/>
    <w:rsid w:val="00586943"/>
    <w:rsid w:val="00587B1A"/>
    <w:rsid w:val="00587C67"/>
    <w:rsid w:val="005901B6"/>
    <w:rsid w:val="005902C4"/>
    <w:rsid w:val="005907AD"/>
    <w:rsid w:val="00590B1E"/>
    <w:rsid w:val="005911B5"/>
    <w:rsid w:val="005911F9"/>
    <w:rsid w:val="005913F0"/>
    <w:rsid w:val="00591594"/>
    <w:rsid w:val="005916BD"/>
    <w:rsid w:val="005930A1"/>
    <w:rsid w:val="00593565"/>
    <w:rsid w:val="00593D68"/>
    <w:rsid w:val="00594316"/>
    <w:rsid w:val="005944E7"/>
    <w:rsid w:val="00594693"/>
    <w:rsid w:val="00594C12"/>
    <w:rsid w:val="00594DB3"/>
    <w:rsid w:val="00594DCC"/>
    <w:rsid w:val="00594EEC"/>
    <w:rsid w:val="00595E0C"/>
    <w:rsid w:val="005964BB"/>
    <w:rsid w:val="0059664F"/>
    <w:rsid w:val="00596866"/>
    <w:rsid w:val="00597035"/>
    <w:rsid w:val="00597271"/>
    <w:rsid w:val="00597AF0"/>
    <w:rsid w:val="005A0193"/>
    <w:rsid w:val="005A0219"/>
    <w:rsid w:val="005A0687"/>
    <w:rsid w:val="005A07FE"/>
    <w:rsid w:val="005A0FD8"/>
    <w:rsid w:val="005A1394"/>
    <w:rsid w:val="005A1523"/>
    <w:rsid w:val="005A1C02"/>
    <w:rsid w:val="005A1C4D"/>
    <w:rsid w:val="005A1E0E"/>
    <w:rsid w:val="005A2059"/>
    <w:rsid w:val="005A2565"/>
    <w:rsid w:val="005A28E4"/>
    <w:rsid w:val="005A2F01"/>
    <w:rsid w:val="005A3507"/>
    <w:rsid w:val="005A36D7"/>
    <w:rsid w:val="005A3A30"/>
    <w:rsid w:val="005A3D18"/>
    <w:rsid w:val="005A3DAF"/>
    <w:rsid w:val="005A5AFB"/>
    <w:rsid w:val="005A5FC3"/>
    <w:rsid w:val="005A5FF8"/>
    <w:rsid w:val="005A63B9"/>
    <w:rsid w:val="005A6AD9"/>
    <w:rsid w:val="005A6CB4"/>
    <w:rsid w:val="005A6DAD"/>
    <w:rsid w:val="005A7023"/>
    <w:rsid w:val="005A75C4"/>
    <w:rsid w:val="005A7675"/>
    <w:rsid w:val="005A7D0C"/>
    <w:rsid w:val="005A7EEC"/>
    <w:rsid w:val="005A7FB1"/>
    <w:rsid w:val="005B024F"/>
    <w:rsid w:val="005B0627"/>
    <w:rsid w:val="005B0673"/>
    <w:rsid w:val="005B0CB3"/>
    <w:rsid w:val="005B0E16"/>
    <w:rsid w:val="005B0EA1"/>
    <w:rsid w:val="005B16DD"/>
    <w:rsid w:val="005B1B45"/>
    <w:rsid w:val="005B213D"/>
    <w:rsid w:val="005B27F8"/>
    <w:rsid w:val="005B2927"/>
    <w:rsid w:val="005B2D09"/>
    <w:rsid w:val="005B35A0"/>
    <w:rsid w:val="005B3C3C"/>
    <w:rsid w:val="005B454B"/>
    <w:rsid w:val="005B454C"/>
    <w:rsid w:val="005B48FF"/>
    <w:rsid w:val="005B4F67"/>
    <w:rsid w:val="005B51AC"/>
    <w:rsid w:val="005B5490"/>
    <w:rsid w:val="005B662E"/>
    <w:rsid w:val="005B6929"/>
    <w:rsid w:val="005B6F42"/>
    <w:rsid w:val="005B7CF8"/>
    <w:rsid w:val="005B7EC0"/>
    <w:rsid w:val="005C0279"/>
    <w:rsid w:val="005C043B"/>
    <w:rsid w:val="005C04AB"/>
    <w:rsid w:val="005C0F3A"/>
    <w:rsid w:val="005C10E1"/>
    <w:rsid w:val="005C1A50"/>
    <w:rsid w:val="005C1B66"/>
    <w:rsid w:val="005C1E68"/>
    <w:rsid w:val="005C20A2"/>
    <w:rsid w:val="005C2A58"/>
    <w:rsid w:val="005C2ECB"/>
    <w:rsid w:val="005C3015"/>
    <w:rsid w:val="005C3569"/>
    <w:rsid w:val="005C3628"/>
    <w:rsid w:val="005C3EB4"/>
    <w:rsid w:val="005C4573"/>
    <w:rsid w:val="005C4687"/>
    <w:rsid w:val="005C5011"/>
    <w:rsid w:val="005C52B1"/>
    <w:rsid w:val="005C53C9"/>
    <w:rsid w:val="005C5568"/>
    <w:rsid w:val="005C6986"/>
    <w:rsid w:val="005C7D5A"/>
    <w:rsid w:val="005D0DE9"/>
    <w:rsid w:val="005D11FD"/>
    <w:rsid w:val="005D1400"/>
    <w:rsid w:val="005D24AB"/>
    <w:rsid w:val="005D24EC"/>
    <w:rsid w:val="005D2609"/>
    <w:rsid w:val="005D2848"/>
    <w:rsid w:val="005D2CF0"/>
    <w:rsid w:val="005D2D80"/>
    <w:rsid w:val="005D326B"/>
    <w:rsid w:val="005D3A3B"/>
    <w:rsid w:val="005D4A9C"/>
    <w:rsid w:val="005D4B86"/>
    <w:rsid w:val="005D4C4D"/>
    <w:rsid w:val="005D5422"/>
    <w:rsid w:val="005D57A1"/>
    <w:rsid w:val="005D6062"/>
    <w:rsid w:val="005D62DB"/>
    <w:rsid w:val="005D7339"/>
    <w:rsid w:val="005D7615"/>
    <w:rsid w:val="005D78F8"/>
    <w:rsid w:val="005D7BAB"/>
    <w:rsid w:val="005E0BCC"/>
    <w:rsid w:val="005E0ED3"/>
    <w:rsid w:val="005E13C6"/>
    <w:rsid w:val="005E147F"/>
    <w:rsid w:val="005E1740"/>
    <w:rsid w:val="005E1B51"/>
    <w:rsid w:val="005E2264"/>
    <w:rsid w:val="005E2323"/>
    <w:rsid w:val="005E33B0"/>
    <w:rsid w:val="005E397C"/>
    <w:rsid w:val="005E427D"/>
    <w:rsid w:val="005E46B8"/>
    <w:rsid w:val="005E492D"/>
    <w:rsid w:val="005E4F77"/>
    <w:rsid w:val="005E505E"/>
    <w:rsid w:val="005E511F"/>
    <w:rsid w:val="005E52D9"/>
    <w:rsid w:val="005E5654"/>
    <w:rsid w:val="005E5A36"/>
    <w:rsid w:val="005E5FE0"/>
    <w:rsid w:val="005E6E24"/>
    <w:rsid w:val="005E7034"/>
    <w:rsid w:val="005E7446"/>
    <w:rsid w:val="005E76E0"/>
    <w:rsid w:val="005E7E62"/>
    <w:rsid w:val="005E7ED8"/>
    <w:rsid w:val="005F0363"/>
    <w:rsid w:val="005F04AD"/>
    <w:rsid w:val="005F0886"/>
    <w:rsid w:val="005F0AD6"/>
    <w:rsid w:val="005F17A6"/>
    <w:rsid w:val="005F2EFA"/>
    <w:rsid w:val="005F425D"/>
    <w:rsid w:val="005F4CFC"/>
    <w:rsid w:val="005F556C"/>
    <w:rsid w:val="005F7136"/>
    <w:rsid w:val="005F729E"/>
    <w:rsid w:val="005F7809"/>
    <w:rsid w:val="005F7B61"/>
    <w:rsid w:val="005F7F20"/>
    <w:rsid w:val="006000AC"/>
    <w:rsid w:val="00600149"/>
    <w:rsid w:val="0060048C"/>
    <w:rsid w:val="00600519"/>
    <w:rsid w:val="006010A6"/>
    <w:rsid w:val="006010E8"/>
    <w:rsid w:val="0060132E"/>
    <w:rsid w:val="00601545"/>
    <w:rsid w:val="00601D0E"/>
    <w:rsid w:val="00601D83"/>
    <w:rsid w:val="006020E1"/>
    <w:rsid w:val="00603657"/>
    <w:rsid w:val="00604653"/>
    <w:rsid w:val="00604B4F"/>
    <w:rsid w:val="00604E17"/>
    <w:rsid w:val="00604F56"/>
    <w:rsid w:val="0060514F"/>
    <w:rsid w:val="0060536B"/>
    <w:rsid w:val="006058F1"/>
    <w:rsid w:val="006061B7"/>
    <w:rsid w:val="00606422"/>
    <w:rsid w:val="00606542"/>
    <w:rsid w:val="0060696C"/>
    <w:rsid w:val="00606D35"/>
    <w:rsid w:val="00606D93"/>
    <w:rsid w:val="006074FE"/>
    <w:rsid w:val="00607888"/>
    <w:rsid w:val="00607DAF"/>
    <w:rsid w:val="00610269"/>
    <w:rsid w:val="006107B4"/>
    <w:rsid w:val="006122A6"/>
    <w:rsid w:val="00612AFB"/>
    <w:rsid w:val="00613135"/>
    <w:rsid w:val="006137D6"/>
    <w:rsid w:val="006141C7"/>
    <w:rsid w:val="00614575"/>
    <w:rsid w:val="006146BF"/>
    <w:rsid w:val="006152A7"/>
    <w:rsid w:val="0061559B"/>
    <w:rsid w:val="00615F66"/>
    <w:rsid w:val="00616085"/>
    <w:rsid w:val="0061661F"/>
    <w:rsid w:val="006167B6"/>
    <w:rsid w:val="006168ED"/>
    <w:rsid w:val="00617274"/>
    <w:rsid w:val="0061791F"/>
    <w:rsid w:val="006201AF"/>
    <w:rsid w:val="006204DF"/>
    <w:rsid w:val="00620545"/>
    <w:rsid w:val="0062096D"/>
    <w:rsid w:val="00620C6E"/>
    <w:rsid w:val="00620D32"/>
    <w:rsid w:val="00621008"/>
    <w:rsid w:val="00621392"/>
    <w:rsid w:val="006218F9"/>
    <w:rsid w:val="00622070"/>
    <w:rsid w:val="0062230A"/>
    <w:rsid w:val="00622BB4"/>
    <w:rsid w:val="00622F66"/>
    <w:rsid w:val="00623776"/>
    <w:rsid w:val="006241B9"/>
    <w:rsid w:val="00624602"/>
    <w:rsid w:val="00625589"/>
    <w:rsid w:val="00625A69"/>
    <w:rsid w:val="00625AC4"/>
    <w:rsid w:val="00625BAD"/>
    <w:rsid w:val="00625D99"/>
    <w:rsid w:val="0062650D"/>
    <w:rsid w:val="00627516"/>
    <w:rsid w:val="00627FED"/>
    <w:rsid w:val="00630057"/>
    <w:rsid w:val="00630178"/>
    <w:rsid w:val="00630336"/>
    <w:rsid w:val="006303F9"/>
    <w:rsid w:val="00630798"/>
    <w:rsid w:val="006307CA"/>
    <w:rsid w:val="00630EF9"/>
    <w:rsid w:val="006313D9"/>
    <w:rsid w:val="006315FC"/>
    <w:rsid w:val="006317C8"/>
    <w:rsid w:val="00631883"/>
    <w:rsid w:val="0063194B"/>
    <w:rsid w:val="00631FD2"/>
    <w:rsid w:val="0063388D"/>
    <w:rsid w:val="00633F49"/>
    <w:rsid w:val="00634020"/>
    <w:rsid w:val="006342A3"/>
    <w:rsid w:val="006344C9"/>
    <w:rsid w:val="00634840"/>
    <w:rsid w:val="00634CE4"/>
    <w:rsid w:val="00634D2F"/>
    <w:rsid w:val="00635048"/>
    <w:rsid w:val="006353CB"/>
    <w:rsid w:val="00636184"/>
    <w:rsid w:val="006371D6"/>
    <w:rsid w:val="00637D16"/>
    <w:rsid w:val="00640886"/>
    <w:rsid w:val="00641364"/>
    <w:rsid w:val="006415B0"/>
    <w:rsid w:val="0064160E"/>
    <w:rsid w:val="00642868"/>
    <w:rsid w:val="00642909"/>
    <w:rsid w:val="006429E4"/>
    <w:rsid w:val="00643101"/>
    <w:rsid w:val="006436A8"/>
    <w:rsid w:val="00643797"/>
    <w:rsid w:val="006439DA"/>
    <w:rsid w:val="00643C1C"/>
    <w:rsid w:val="006446AC"/>
    <w:rsid w:val="00644B1F"/>
    <w:rsid w:val="0064549C"/>
    <w:rsid w:val="00645901"/>
    <w:rsid w:val="00645AD3"/>
    <w:rsid w:val="00645C86"/>
    <w:rsid w:val="00645CF8"/>
    <w:rsid w:val="00645EC3"/>
    <w:rsid w:val="00646097"/>
    <w:rsid w:val="00646A4B"/>
    <w:rsid w:val="006479DE"/>
    <w:rsid w:val="006479EA"/>
    <w:rsid w:val="0065012D"/>
    <w:rsid w:val="006503D9"/>
    <w:rsid w:val="00651097"/>
    <w:rsid w:val="0065113D"/>
    <w:rsid w:val="006513B2"/>
    <w:rsid w:val="00651482"/>
    <w:rsid w:val="006517FB"/>
    <w:rsid w:val="00651A43"/>
    <w:rsid w:val="00652652"/>
    <w:rsid w:val="00652A93"/>
    <w:rsid w:val="00652EC8"/>
    <w:rsid w:val="006536B2"/>
    <w:rsid w:val="0065418F"/>
    <w:rsid w:val="00654737"/>
    <w:rsid w:val="00654E3B"/>
    <w:rsid w:val="00654EAA"/>
    <w:rsid w:val="006550BF"/>
    <w:rsid w:val="00655142"/>
    <w:rsid w:val="00655D3A"/>
    <w:rsid w:val="00656432"/>
    <w:rsid w:val="0065654B"/>
    <w:rsid w:val="00657ACE"/>
    <w:rsid w:val="00661856"/>
    <w:rsid w:val="00661931"/>
    <w:rsid w:val="00661F58"/>
    <w:rsid w:val="00662A33"/>
    <w:rsid w:val="00662DDA"/>
    <w:rsid w:val="00663D39"/>
    <w:rsid w:val="006641FE"/>
    <w:rsid w:val="00664271"/>
    <w:rsid w:val="006643F2"/>
    <w:rsid w:val="006648A1"/>
    <w:rsid w:val="00664DA8"/>
    <w:rsid w:val="00664E8D"/>
    <w:rsid w:val="00664F4C"/>
    <w:rsid w:val="0066501A"/>
    <w:rsid w:val="006658BB"/>
    <w:rsid w:val="00665BB2"/>
    <w:rsid w:val="00665F94"/>
    <w:rsid w:val="00666B50"/>
    <w:rsid w:val="00666CAA"/>
    <w:rsid w:val="0066710F"/>
    <w:rsid w:val="00667AC4"/>
    <w:rsid w:val="0067062B"/>
    <w:rsid w:val="00671574"/>
    <w:rsid w:val="00671B14"/>
    <w:rsid w:val="00672352"/>
    <w:rsid w:val="00672586"/>
    <w:rsid w:val="00672C28"/>
    <w:rsid w:val="006734D5"/>
    <w:rsid w:val="006741D2"/>
    <w:rsid w:val="00674239"/>
    <w:rsid w:val="00674FEC"/>
    <w:rsid w:val="0067510B"/>
    <w:rsid w:val="006755B7"/>
    <w:rsid w:val="006758F0"/>
    <w:rsid w:val="0067611E"/>
    <w:rsid w:val="00676BA3"/>
    <w:rsid w:val="0067719A"/>
    <w:rsid w:val="0067720F"/>
    <w:rsid w:val="006809C8"/>
    <w:rsid w:val="00680C4C"/>
    <w:rsid w:val="00680F6A"/>
    <w:rsid w:val="006810DF"/>
    <w:rsid w:val="00681321"/>
    <w:rsid w:val="0068150C"/>
    <w:rsid w:val="00682594"/>
    <w:rsid w:val="00682B68"/>
    <w:rsid w:val="0068366D"/>
    <w:rsid w:val="006837EC"/>
    <w:rsid w:val="00683FB7"/>
    <w:rsid w:val="00684249"/>
    <w:rsid w:val="006852D8"/>
    <w:rsid w:val="006854B6"/>
    <w:rsid w:val="006861C0"/>
    <w:rsid w:val="00686AB6"/>
    <w:rsid w:val="00686FAA"/>
    <w:rsid w:val="0068790F"/>
    <w:rsid w:val="00687922"/>
    <w:rsid w:val="00687DCB"/>
    <w:rsid w:val="0069021C"/>
    <w:rsid w:val="006902FC"/>
    <w:rsid w:val="00690E2D"/>
    <w:rsid w:val="0069115E"/>
    <w:rsid w:val="00691DEE"/>
    <w:rsid w:val="006921E3"/>
    <w:rsid w:val="00692221"/>
    <w:rsid w:val="00692D70"/>
    <w:rsid w:val="0069371C"/>
    <w:rsid w:val="00694369"/>
    <w:rsid w:val="0069513E"/>
    <w:rsid w:val="006951CF"/>
    <w:rsid w:val="006953FD"/>
    <w:rsid w:val="006956B7"/>
    <w:rsid w:val="00695F05"/>
    <w:rsid w:val="00695FF5"/>
    <w:rsid w:val="00696A35"/>
    <w:rsid w:val="00697716"/>
    <w:rsid w:val="00697D96"/>
    <w:rsid w:val="00697F96"/>
    <w:rsid w:val="006A01B0"/>
    <w:rsid w:val="006A0662"/>
    <w:rsid w:val="006A07AA"/>
    <w:rsid w:val="006A0DD5"/>
    <w:rsid w:val="006A186C"/>
    <w:rsid w:val="006A1E54"/>
    <w:rsid w:val="006A2188"/>
    <w:rsid w:val="006A2908"/>
    <w:rsid w:val="006A2E91"/>
    <w:rsid w:val="006A2EB9"/>
    <w:rsid w:val="006A3492"/>
    <w:rsid w:val="006A38A9"/>
    <w:rsid w:val="006A3CFF"/>
    <w:rsid w:val="006A411D"/>
    <w:rsid w:val="006A42BD"/>
    <w:rsid w:val="006A477E"/>
    <w:rsid w:val="006A4B11"/>
    <w:rsid w:val="006A50DB"/>
    <w:rsid w:val="006A521D"/>
    <w:rsid w:val="006A54A9"/>
    <w:rsid w:val="006A55BA"/>
    <w:rsid w:val="006A7FAF"/>
    <w:rsid w:val="006B0962"/>
    <w:rsid w:val="006B1462"/>
    <w:rsid w:val="006B1830"/>
    <w:rsid w:val="006B1BC5"/>
    <w:rsid w:val="006B1DFF"/>
    <w:rsid w:val="006B1EC4"/>
    <w:rsid w:val="006B24B3"/>
    <w:rsid w:val="006B2727"/>
    <w:rsid w:val="006B2892"/>
    <w:rsid w:val="006B2C7A"/>
    <w:rsid w:val="006B3268"/>
    <w:rsid w:val="006B37C8"/>
    <w:rsid w:val="006B4441"/>
    <w:rsid w:val="006B4710"/>
    <w:rsid w:val="006B4B21"/>
    <w:rsid w:val="006B5337"/>
    <w:rsid w:val="006B53DD"/>
    <w:rsid w:val="006B611F"/>
    <w:rsid w:val="006B6242"/>
    <w:rsid w:val="006B7CA8"/>
    <w:rsid w:val="006C0B1A"/>
    <w:rsid w:val="006C0E2A"/>
    <w:rsid w:val="006C1424"/>
    <w:rsid w:val="006C3142"/>
    <w:rsid w:val="006C343D"/>
    <w:rsid w:val="006C34C6"/>
    <w:rsid w:val="006C3ABB"/>
    <w:rsid w:val="006C42B5"/>
    <w:rsid w:val="006C4653"/>
    <w:rsid w:val="006C48A0"/>
    <w:rsid w:val="006C4A25"/>
    <w:rsid w:val="006C5E5B"/>
    <w:rsid w:val="006C5F3B"/>
    <w:rsid w:val="006C6319"/>
    <w:rsid w:val="006C67B6"/>
    <w:rsid w:val="006C71C4"/>
    <w:rsid w:val="006C73FE"/>
    <w:rsid w:val="006C7824"/>
    <w:rsid w:val="006C7905"/>
    <w:rsid w:val="006C7DA2"/>
    <w:rsid w:val="006D00D8"/>
    <w:rsid w:val="006D088A"/>
    <w:rsid w:val="006D109E"/>
    <w:rsid w:val="006D17A0"/>
    <w:rsid w:val="006D19F6"/>
    <w:rsid w:val="006D22E3"/>
    <w:rsid w:val="006D2571"/>
    <w:rsid w:val="006D28FB"/>
    <w:rsid w:val="006D29D1"/>
    <w:rsid w:val="006D3181"/>
    <w:rsid w:val="006D318F"/>
    <w:rsid w:val="006D3EA6"/>
    <w:rsid w:val="006D46DA"/>
    <w:rsid w:val="006D4B0E"/>
    <w:rsid w:val="006D4BD8"/>
    <w:rsid w:val="006D4CA2"/>
    <w:rsid w:val="006D4DEC"/>
    <w:rsid w:val="006D5848"/>
    <w:rsid w:val="006D5FF4"/>
    <w:rsid w:val="006D621E"/>
    <w:rsid w:val="006D62F4"/>
    <w:rsid w:val="006D711A"/>
    <w:rsid w:val="006D7778"/>
    <w:rsid w:val="006D7BC3"/>
    <w:rsid w:val="006D7CFD"/>
    <w:rsid w:val="006D7E20"/>
    <w:rsid w:val="006D7FF2"/>
    <w:rsid w:val="006E07AD"/>
    <w:rsid w:val="006E08F4"/>
    <w:rsid w:val="006E0C31"/>
    <w:rsid w:val="006E0E3C"/>
    <w:rsid w:val="006E22DC"/>
    <w:rsid w:val="006E29F5"/>
    <w:rsid w:val="006E3055"/>
    <w:rsid w:val="006E37FE"/>
    <w:rsid w:val="006E3CD9"/>
    <w:rsid w:val="006E5070"/>
    <w:rsid w:val="006E563D"/>
    <w:rsid w:val="006E5F49"/>
    <w:rsid w:val="006E62ED"/>
    <w:rsid w:val="006E6AD3"/>
    <w:rsid w:val="006E6F41"/>
    <w:rsid w:val="006E7A45"/>
    <w:rsid w:val="006F0006"/>
    <w:rsid w:val="006F045A"/>
    <w:rsid w:val="006F0586"/>
    <w:rsid w:val="006F0A4C"/>
    <w:rsid w:val="006F0B3D"/>
    <w:rsid w:val="006F0F25"/>
    <w:rsid w:val="006F3345"/>
    <w:rsid w:val="006F38B1"/>
    <w:rsid w:val="006F44A5"/>
    <w:rsid w:val="006F45B3"/>
    <w:rsid w:val="006F496D"/>
    <w:rsid w:val="006F5296"/>
    <w:rsid w:val="006F5475"/>
    <w:rsid w:val="006F57B5"/>
    <w:rsid w:val="006F626B"/>
    <w:rsid w:val="006F6561"/>
    <w:rsid w:val="006F65D7"/>
    <w:rsid w:val="006F6690"/>
    <w:rsid w:val="006F6E14"/>
    <w:rsid w:val="006F73B8"/>
    <w:rsid w:val="006F782D"/>
    <w:rsid w:val="006F7E5E"/>
    <w:rsid w:val="006F7EAD"/>
    <w:rsid w:val="007000D2"/>
    <w:rsid w:val="00700656"/>
    <w:rsid w:val="007007BA"/>
    <w:rsid w:val="00700B66"/>
    <w:rsid w:val="00700BD9"/>
    <w:rsid w:val="00700C76"/>
    <w:rsid w:val="00701192"/>
    <w:rsid w:val="007013BF"/>
    <w:rsid w:val="00701EB8"/>
    <w:rsid w:val="007020BF"/>
    <w:rsid w:val="00702207"/>
    <w:rsid w:val="0070287F"/>
    <w:rsid w:val="0070358A"/>
    <w:rsid w:val="007039E0"/>
    <w:rsid w:val="00703C11"/>
    <w:rsid w:val="00703CED"/>
    <w:rsid w:val="00703E66"/>
    <w:rsid w:val="00703E80"/>
    <w:rsid w:val="00704795"/>
    <w:rsid w:val="00704D08"/>
    <w:rsid w:val="00705584"/>
    <w:rsid w:val="00705826"/>
    <w:rsid w:val="00705A10"/>
    <w:rsid w:val="00705E79"/>
    <w:rsid w:val="0070674D"/>
    <w:rsid w:val="00707098"/>
    <w:rsid w:val="0071031A"/>
    <w:rsid w:val="00711D62"/>
    <w:rsid w:val="00713FF3"/>
    <w:rsid w:val="00714014"/>
    <w:rsid w:val="00714217"/>
    <w:rsid w:val="00714219"/>
    <w:rsid w:val="00714276"/>
    <w:rsid w:val="00715123"/>
    <w:rsid w:val="0071579A"/>
    <w:rsid w:val="00715886"/>
    <w:rsid w:val="00715CA6"/>
    <w:rsid w:val="007160C8"/>
    <w:rsid w:val="00716963"/>
    <w:rsid w:val="00716B4C"/>
    <w:rsid w:val="0071715B"/>
    <w:rsid w:val="0071722C"/>
    <w:rsid w:val="00717665"/>
    <w:rsid w:val="00717CBC"/>
    <w:rsid w:val="00720E36"/>
    <w:rsid w:val="00720F3B"/>
    <w:rsid w:val="00721119"/>
    <w:rsid w:val="00721442"/>
    <w:rsid w:val="00721954"/>
    <w:rsid w:val="007239BD"/>
    <w:rsid w:val="00723B1A"/>
    <w:rsid w:val="00724252"/>
    <w:rsid w:val="0072449B"/>
    <w:rsid w:val="00724797"/>
    <w:rsid w:val="007248CA"/>
    <w:rsid w:val="007255F4"/>
    <w:rsid w:val="00725A39"/>
    <w:rsid w:val="00725DD7"/>
    <w:rsid w:val="00726627"/>
    <w:rsid w:val="007266F3"/>
    <w:rsid w:val="00726AEC"/>
    <w:rsid w:val="00727AFF"/>
    <w:rsid w:val="00727E2E"/>
    <w:rsid w:val="007301DC"/>
    <w:rsid w:val="00730903"/>
    <w:rsid w:val="00730E43"/>
    <w:rsid w:val="00731878"/>
    <w:rsid w:val="00731C73"/>
    <w:rsid w:val="00731CB4"/>
    <w:rsid w:val="00732094"/>
    <w:rsid w:val="00732683"/>
    <w:rsid w:val="007328C7"/>
    <w:rsid w:val="007338F6"/>
    <w:rsid w:val="00733F3A"/>
    <w:rsid w:val="0073401E"/>
    <w:rsid w:val="007348C8"/>
    <w:rsid w:val="007357AB"/>
    <w:rsid w:val="00735F38"/>
    <w:rsid w:val="0073641E"/>
    <w:rsid w:val="00736643"/>
    <w:rsid w:val="0073667F"/>
    <w:rsid w:val="00736789"/>
    <w:rsid w:val="00736C4C"/>
    <w:rsid w:val="007374F4"/>
    <w:rsid w:val="00737A55"/>
    <w:rsid w:val="00737B65"/>
    <w:rsid w:val="0074008C"/>
    <w:rsid w:val="007400B6"/>
    <w:rsid w:val="0074026C"/>
    <w:rsid w:val="00740854"/>
    <w:rsid w:val="00740B82"/>
    <w:rsid w:val="007410C1"/>
    <w:rsid w:val="007412DC"/>
    <w:rsid w:val="00741788"/>
    <w:rsid w:val="0074203E"/>
    <w:rsid w:val="00742198"/>
    <w:rsid w:val="00742802"/>
    <w:rsid w:val="00742BA7"/>
    <w:rsid w:val="007431FA"/>
    <w:rsid w:val="00743211"/>
    <w:rsid w:val="007432D2"/>
    <w:rsid w:val="00743572"/>
    <w:rsid w:val="007435F5"/>
    <w:rsid w:val="007437E9"/>
    <w:rsid w:val="007439FF"/>
    <w:rsid w:val="00744D2D"/>
    <w:rsid w:val="00744D2E"/>
    <w:rsid w:val="00745422"/>
    <w:rsid w:val="00745B16"/>
    <w:rsid w:val="00745C0A"/>
    <w:rsid w:val="00745F16"/>
    <w:rsid w:val="007468FB"/>
    <w:rsid w:val="00746A24"/>
    <w:rsid w:val="00746E75"/>
    <w:rsid w:val="00747099"/>
    <w:rsid w:val="0074726C"/>
    <w:rsid w:val="00747439"/>
    <w:rsid w:val="007476B5"/>
    <w:rsid w:val="00747D95"/>
    <w:rsid w:val="00750036"/>
    <w:rsid w:val="00750070"/>
    <w:rsid w:val="00750194"/>
    <w:rsid w:val="0075056A"/>
    <w:rsid w:val="00751E3D"/>
    <w:rsid w:val="00751F3B"/>
    <w:rsid w:val="00751F81"/>
    <w:rsid w:val="007522B4"/>
    <w:rsid w:val="00752B71"/>
    <w:rsid w:val="0075393C"/>
    <w:rsid w:val="00753E19"/>
    <w:rsid w:val="00753E5F"/>
    <w:rsid w:val="00754197"/>
    <w:rsid w:val="00754250"/>
    <w:rsid w:val="00754A50"/>
    <w:rsid w:val="00754F79"/>
    <w:rsid w:val="00755026"/>
    <w:rsid w:val="00755C22"/>
    <w:rsid w:val="00755F38"/>
    <w:rsid w:val="0075619A"/>
    <w:rsid w:val="007562DC"/>
    <w:rsid w:val="00756877"/>
    <w:rsid w:val="00757E02"/>
    <w:rsid w:val="0076095B"/>
    <w:rsid w:val="00761035"/>
    <w:rsid w:val="00761160"/>
    <w:rsid w:val="0076128E"/>
    <w:rsid w:val="007615B8"/>
    <w:rsid w:val="00763D5B"/>
    <w:rsid w:val="00764013"/>
    <w:rsid w:val="0076419E"/>
    <w:rsid w:val="0076448E"/>
    <w:rsid w:val="007646C9"/>
    <w:rsid w:val="00765AD5"/>
    <w:rsid w:val="00765EED"/>
    <w:rsid w:val="00766419"/>
    <w:rsid w:val="00767303"/>
    <w:rsid w:val="007675E8"/>
    <w:rsid w:val="0076760C"/>
    <w:rsid w:val="00772300"/>
    <w:rsid w:val="0077239C"/>
    <w:rsid w:val="0077253E"/>
    <w:rsid w:val="007726F7"/>
    <w:rsid w:val="007731F3"/>
    <w:rsid w:val="00773555"/>
    <w:rsid w:val="00773745"/>
    <w:rsid w:val="0077493E"/>
    <w:rsid w:val="00775815"/>
    <w:rsid w:val="00776377"/>
    <w:rsid w:val="007765A2"/>
    <w:rsid w:val="007765C5"/>
    <w:rsid w:val="0077679B"/>
    <w:rsid w:val="007770D0"/>
    <w:rsid w:val="00777B1B"/>
    <w:rsid w:val="007800CD"/>
    <w:rsid w:val="007800FF"/>
    <w:rsid w:val="00780CD8"/>
    <w:rsid w:val="00780D58"/>
    <w:rsid w:val="0078126E"/>
    <w:rsid w:val="0078149E"/>
    <w:rsid w:val="00781865"/>
    <w:rsid w:val="00781C2D"/>
    <w:rsid w:val="00783170"/>
    <w:rsid w:val="007836AB"/>
    <w:rsid w:val="00783D10"/>
    <w:rsid w:val="00783FCF"/>
    <w:rsid w:val="007840B7"/>
    <w:rsid w:val="0078490B"/>
    <w:rsid w:val="00785F58"/>
    <w:rsid w:val="0078697A"/>
    <w:rsid w:val="00786AD9"/>
    <w:rsid w:val="00786B87"/>
    <w:rsid w:val="00786EA9"/>
    <w:rsid w:val="007875DE"/>
    <w:rsid w:val="00787C94"/>
    <w:rsid w:val="00790F20"/>
    <w:rsid w:val="0079139D"/>
    <w:rsid w:val="007918BE"/>
    <w:rsid w:val="00791A4F"/>
    <w:rsid w:val="00791CE9"/>
    <w:rsid w:val="00791D35"/>
    <w:rsid w:val="0079260A"/>
    <w:rsid w:val="0079269E"/>
    <w:rsid w:val="00793504"/>
    <w:rsid w:val="00793634"/>
    <w:rsid w:val="007949C3"/>
    <w:rsid w:val="00794A41"/>
    <w:rsid w:val="0079513B"/>
    <w:rsid w:val="00795615"/>
    <w:rsid w:val="007957AB"/>
    <w:rsid w:val="007974BA"/>
    <w:rsid w:val="007A07D9"/>
    <w:rsid w:val="007A167B"/>
    <w:rsid w:val="007A25C5"/>
    <w:rsid w:val="007A291F"/>
    <w:rsid w:val="007A2D1E"/>
    <w:rsid w:val="007A309B"/>
    <w:rsid w:val="007A37AF"/>
    <w:rsid w:val="007A47D2"/>
    <w:rsid w:val="007A4D03"/>
    <w:rsid w:val="007A5334"/>
    <w:rsid w:val="007A5997"/>
    <w:rsid w:val="007A5C13"/>
    <w:rsid w:val="007A5CE3"/>
    <w:rsid w:val="007A62CA"/>
    <w:rsid w:val="007A6B7B"/>
    <w:rsid w:val="007A6BD5"/>
    <w:rsid w:val="007A7BEC"/>
    <w:rsid w:val="007B041A"/>
    <w:rsid w:val="007B0517"/>
    <w:rsid w:val="007B09F3"/>
    <w:rsid w:val="007B0AD2"/>
    <w:rsid w:val="007B0CDB"/>
    <w:rsid w:val="007B15BE"/>
    <w:rsid w:val="007B1D57"/>
    <w:rsid w:val="007B2774"/>
    <w:rsid w:val="007B2A55"/>
    <w:rsid w:val="007B30A6"/>
    <w:rsid w:val="007B3401"/>
    <w:rsid w:val="007B391D"/>
    <w:rsid w:val="007B41FC"/>
    <w:rsid w:val="007B47EF"/>
    <w:rsid w:val="007B5133"/>
    <w:rsid w:val="007B5641"/>
    <w:rsid w:val="007B5773"/>
    <w:rsid w:val="007B5A17"/>
    <w:rsid w:val="007B5D28"/>
    <w:rsid w:val="007B6005"/>
    <w:rsid w:val="007B6D6D"/>
    <w:rsid w:val="007B77AB"/>
    <w:rsid w:val="007B7899"/>
    <w:rsid w:val="007B7D1F"/>
    <w:rsid w:val="007B7EC8"/>
    <w:rsid w:val="007C0672"/>
    <w:rsid w:val="007C0EB1"/>
    <w:rsid w:val="007C1B2D"/>
    <w:rsid w:val="007C2498"/>
    <w:rsid w:val="007C27C9"/>
    <w:rsid w:val="007C31E4"/>
    <w:rsid w:val="007C334F"/>
    <w:rsid w:val="007C3514"/>
    <w:rsid w:val="007C3C30"/>
    <w:rsid w:val="007C3D98"/>
    <w:rsid w:val="007C4C89"/>
    <w:rsid w:val="007C5187"/>
    <w:rsid w:val="007C57E3"/>
    <w:rsid w:val="007C7229"/>
    <w:rsid w:val="007C7973"/>
    <w:rsid w:val="007D0309"/>
    <w:rsid w:val="007D1CA0"/>
    <w:rsid w:val="007D2027"/>
    <w:rsid w:val="007D27AB"/>
    <w:rsid w:val="007D2B03"/>
    <w:rsid w:val="007D2BE8"/>
    <w:rsid w:val="007D42A2"/>
    <w:rsid w:val="007D4347"/>
    <w:rsid w:val="007D4376"/>
    <w:rsid w:val="007D4767"/>
    <w:rsid w:val="007D4AC2"/>
    <w:rsid w:val="007D52E3"/>
    <w:rsid w:val="007D59F1"/>
    <w:rsid w:val="007D5B20"/>
    <w:rsid w:val="007D5B96"/>
    <w:rsid w:val="007D5E32"/>
    <w:rsid w:val="007D5FCE"/>
    <w:rsid w:val="007D6033"/>
    <w:rsid w:val="007D6242"/>
    <w:rsid w:val="007D64E0"/>
    <w:rsid w:val="007D66E8"/>
    <w:rsid w:val="007D6867"/>
    <w:rsid w:val="007D6E53"/>
    <w:rsid w:val="007D74B4"/>
    <w:rsid w:val="007D74F7"/>
    <w:rsid w:val="007D769C"/>
    <w:rsid w:val="007D76A6"/>
    <w:rsid w:val="007E0BC0"/>
    <w:rsid w:val="007E0CB0"/>
    <w:rsid w:val="007E1A12"/>
    <w:rsid w:val="007E1C56"/>
    <w:rsid w:val="007E1E3B"/>
    <w:rsid w:val="007E1FD4"/>
    <w:rsid w:val="007E2B04"/>
    <w:rsid w:val="007E2BB1"/>
    <w:rsid w:val="007E462C"/>
    <w:rsid w:val="007E48DA"/>
    <w:rsid w:val="007E4C46"/>
    <w:rsid w:val="007E5212"/>
    <w:rsid w:val="007E5658"/>
    <w:rsid w:val="007E5EC5"/>
    <w:rsid w:val="007E622C"/>
    <w:rsid w:val="007E6992"/>
    <w:rsid w:val="007E75DE"/>
    <w:rsid w:val="007E7688"/>
    <w:rsid w:val="007F1056"/>
    <w:rsid w:val="007F125E"/>
    <w:rsid w:val="007F1405"/>
    <w:rsid w:val="007F1963"/>
    <w:rsid w:val="007F1DB2"/>
    <w:rsid w:val="007F23E0"/>
    <w:rsid w:val="007F28A5"/>
    <w:rsid w:val="007F2EA4"/>
    <w:rsid w:val="007F438C"/>
    <w:rsid w:val="007F4BE0"/>
    <w:rsid w:val="007F4C32"/>
    <w:rsid w:val="007F50AD"/>
    <w:rsid w:val="007F5340"/>
    <w:rsid w:val="007F547C"/>
    <w:rsid w:val="007F57DE"/>
    <w:rsid w:val="007F5A56"/>
    <w:rsid w:val="007F6202"/>
    <w:rsid w:val="007F625B"/>
    <w:rsid w:val="007F653A"/>
    <w:rsid w:val="007F6A54"/>
    <w:rsid w:val="007F75A6"/>
    <w:rsid w:val="008006B2"/>
    <w:rsid w:val="00800A70"/>
    <w:rsid w:val="008011A1"/>
    <w:rsid w:val="008011DC"/>
    <w:rsid w:val="0080133E"/>
    <w:rsid w:val="00801369"/>
    <w:rsid w:val="008019AE"/>
    <w:rsid w:val="00801C11"/>
    <w:rsid w:val="00801D71"/>
    <w:rsid w:val="008022D3"/>
    <w:rsid w:val="00803484"/>
    <w:rsid w:val="00803961"/>
    <w:rsid w:val="00803CAD"/>
    <w:rsid w:val="00804100"/>
    <w:rsid w:val="00805638"/>
    <w:rsid w:val="00805CCA"/>
    <w:rsid w:val="00805F81"/>
    <w:rsid w:val="0080627B"/>
    <w:rsid w:val="00806960"/>
    <w:rsid w:val="00806BD8"/>
    <w:rsid w:val="00806C0B"/>
    <w:rsid w:val="00806FCD"/>
    <w:rsid w:val="008073D0"/>
    <w:rsid w:val="008100A0"/>
    <w:rsid w:val="0081043C"/>
    <w:rsid w:val="0081082B"/>
    <w:rsid w:val="00810B93"/>
    <w:rsid w:val="00810EB8"/>
    <w:rsid w:val="008112B5"/>
    <w:rsid w:val="00811357"/>
    <w:rsid w:val="008114D7"/>
    <w:rsid w:val="00811506"/>
    <w:rsid w:val="008115C5"/>
    <w:rsid w:val="00811723"/>
    <w:rsid w:val="00811C25"/>
    <w:rsid w:val="0081236F"/>
    <w:rsid w:val="00812782"/>
    <w:rsid w:val="008131E3"/>
    <w:rsid w:val="0081333C"/>
    <w:rsid w:val="0081386D"/>
    <w:rsid w:val="00813DB0"/>
    <w:rsid w:val="00813E97"/>
    <w:rsid w:val="00814220"/>
    <w:rsid w:val="00814CB3"/>
    <w:rsid w:val="00815083"/>
    <w:rsid w:val="0081559D"/>
    <w:rsid w:val="00815848"/>
    <w:rsid w:val="00815A3B"/>
    <w:rsid w:val="00815AC2"/>
    <w:rsid w:val="00815F8F"/>
    <w:rsid w:val="00817104"/>
    <w:rsid w:val="0081747F"/>
    <w:rsid w:val="00817AC5"/>
    <w:rsid w:val="00817ADD"/>
    <w:rsid w:val="00820650"/>
    <w:rsid w:val="00820A62"/>
    <w:rsid w:val="00821697"/>
    <w:rsid w:val="008220B1"/>
    <w:rsid w:val="00822D70"/>
    <w:rsid w:val="00822DDF"/>
    <w:rsid w:val="008235B4"/>
    <w:rsid w:val="00823A7F"/>
    <w:rsid w:val="0082426E"/>
    <w:rsid w:val="00825135"/>
    <w:rsid w:val="008253C0"/>
    <w:rsid w:val="00825B12"/>
    <w:rsid w:val="00825BA6"/>
    <w:rsid w:val="00825DA5"/>
    <w:rsid w:val="00825FAD"/>
    <w:rsid w:val="00826701"/>
    <w:rsid w:val="008269AB"/>
    <w:rsid w:val="008269DA"/>
    <w:rsid w:val="00827603"/>
    <w:rsid w:val="00827614"/>
    <w:rsid w:val="00827A0D"/>
    <w:rsid w:val="00827DC5"/>
    <w:rsid w:val="00830275"/>
    <w:rsid w:val="00830CD5"/>
    <w:rsid w:val="00832A17"/>
    <w:rsid w:val="00832C33"/>
    <w:rsid w:val="00832CC0"/>
    <w:rsid w:val="00833100"/>
    <w:rsid w:val="00833426"/>
    <w:rsid w:val="00833862"/>
    <w:rsid w:val="00834044"/>
    <w:rsid w:val="00834574"/>
    <w:rsid w:val="0083498A"/>
    <w:rsid w:val="00834F6C"/>
    <w:rsid w:val="00835062"/>
    <w:rsid w:val="00835A6E"/>
    <w:rsid w:val="00835FC9"/>
    <w:rsid w:val="00836774"/>
    <w:rsid w:val="00836E40"/>
    <w:rsid w:val="00837306"/>
    <w:rsid w:val="00837D36"/>
    <w:rsid w:val="008400EE"/>
    <w:rsid w:val="00840E56"/>
    <w:rsid w:val="008417CE"/>
    <w:rsid w:val="00841A31"/>
    <w:rsid w:val="00841F24"/>
    <w:rsid w:val="00842170"/>
    <w:rsid w:val="008422C6"/>
    <w:rsid w:val="00842392"/>
    <w:rsid w:val="00842592"/>
    <w:rsid w:val="00842D7C"/>
    <w:rsid w:val="00842EB4"/>
    <w:rsid w:val="008434E1"/>
    <w:rsid w:val="00843517"/>
    <w:rsid w:val="008436C8"/>
    <w:rsid w:val="008446D2"/>
    <w:rsid w:val="00844D36"/>
    <w:rsid w:val="008458A0"/>
    <w:rsid w:val="00845A2E"/>
    <w:rsid w:val="00845CD9"/>
    <w:rsid w:val="00845E59"/>
    <w:rsid w:val="008463AC"/>
    <w:rsid w:val="00846F98"/>
    <w:rsid w:val="008473C2"/>
    <w:rsid w:val="008476E8"/>
    <w:rsid w:val="00847933"/>
    <w:rsid w:val="00847AAC"/>
    <w:rsid w:val="00850632"/>
    <w:rsid w:val="00850FCF"/>
    <w:rsid w:val="0085168C"/>
    <w:rsid w:val="00851B0C"/>
    <w:rsid w:val="0085282F"/>
    <w:rsid w:val="00852E83"/>
    <w:rsid w:val="00852FF2"/>
    <w:rsid w:val="0085344A"/>
    <w:rsid w:val="00853791"/>
    <w:rsid w:val="008537AB"/>
    <w:rsid w:val="00854085"/>
    <w:rsid w:val="0085456E"/>
    <w:rsid w:val="00855127"/>
    <w:rsid w:val="00855E58"/>
    <w:rsid w:val="00855E62"/>
    <w:rsid w:val="00855F30"/>
    <w:rsid w:val="00856270"/>
    <w:rsid w:val="00856757"/>
    <w:rsid w:val="00856A6E"/>
    <w:rsid w:val="00856B01"/>
    <w:rsid w:val="00860599"/>
    <w:rsid w:val="0086247D"/>
    <w:rsid w:val="00862C52"/>
    <w:rsid w:val="00862F64"/>
    <w:rsid w:val="008632A1"/>
    <w:rsid w:val="0086339E"/>
    <w:rsid w:val="00863489"/>
    <w:rsid w:val="0086381C"/>
    <w:rsid w:val="00863B01"/>
    <w:rsid w:val="00864179"/>
    <w:rsid w:val="00864219"/>
    <w:rsid w:val="008645AE"/>
    <w:rsid w:val="00864BB2"/>
    <w:rsid w:val="008656F9"/>
    <w:rsid w:val="0086654B"/>
    <w:rsid w:val="0086713E"/>
    <w:rsid w:val="008707C6"/>
    <w:rsid w:val="0087085D"/>
    <w:rsid w:val="00871F84"/>
    <w:rsid w:val="0087260B"/>
    <w:rsid w:val="0087285F"/>
    <w:rsid w:val="008728A6"/>
    <w:rsid w:val="00872D1F"/>
    <w:rsid w:val="00872DD7"/>
    <w:rsid w:val="00874595"/>
    <w:rsid w:val="00874959"/>
    <w:rsid w:val="00874B5B"/>
    <w:rsid w:val="00874F5C"/>
    <w:rsid w:val="00875B40"/>
    <w:rsid w:val="00875CDD"/>
    <w:rsid w:val="00875DB4"/>
    <w:rsid w:val="00876404"/>
    <w:rsid w:val="008764A0"/>
    <w:rsid w:val="00876ADC"/>
    <w:rsid w:val="00876DD2"/>
    <w:rsid w:val="00876E9E"/>
    <w:rsid w:val="00880549"/>
    <w:rsid w:val="00880B6D"/>
    <w:rsid w:val="00880C8B"/>
    <w:rsid w:val="00880CB9"/>
    <w:rsid w:val="00881052"/>
    <w:rsid w:val="0088165A"/>
    <w:rsid w:val="00881DAF"/>
    <w:rsid w:val="00881EB5"/>
    <w:rsid w:val="0088201B"/>
    <w:rsid w:val="008821C5"/>
    <w:rsid w:val="008828CA"/>
    <w:rsid w:val="00882BFC"/>
    <w:rsid w:val="00882CD4"/>
    <w:rsid w:val="008834C9"/>
    <w:rsid w:val="00883737"/>
    <w:rsid w:val="00883DD2"/>
    <w:rsid w:val="00883F6D"/>
    <w:rsid w:val="00885AF8"/>
    <w:rsid w:val="00887F71"/>
    <w:rsid w:val="00890BD4"/>
    <w:rsid w:val="00890CCA"/>
    <w:rsid w:val="00891572"/>
    <w:rsid w:val="0089230C"/>
    <w:rsid w:val="00892A8A"/>
    <w:rsid w:val="00892F3F"/>
    <w:rsid w:val="008931A2"/>
    <w:rsid w:val="00893860"/>
    <w:rsid w:val="00893D47"/>
    <w:rsid w:val="00894A42"/>
    <w:rsid w:val="00895277"/>
    <w:rsid w:val="00895EB4"/>
    <w:rsid w:val="008963A0"/>
    <w:rsid w:val="0089674A"/>
    <w:rsid w:val="0089696A"/>
    <w:rsid w:val="00897256"/>
    <w:rsid w:val="00897641"/>
    <w:rsid w:val="008A0B37"/>
    <w:rsid w:val="008A1933"/>
    <w:rsid w:val="008A2147"/>
    <w:rsid w:val="008A239F"/>
    <w:rsid w:val="008A2CFA"/>
    <w:rsid w:val="008A3237"/>
    <w:rsid w:val="008A36F0"/>
    <w:rsid w:val="008A4192"/>
    <w:rsid w:val="008A48E1"/>
    <w:rsid w:val="008A49CB"/>
    <w:rsid w:val="008A4E36"/>
    <w:rsid w:val="008A5886"/>
    <w:rsid w:val="008A5EF8"/>
    <w:rsid w:val="008A64FB"/>
    <w:rsid w:val="008A65F1"/>
    <w:rsid w:val="008A6BE9"/>
    <w:rsid w:val="008A7CFB"/>
    <w:rsid w:val="008B01DC"/>
    <w:rsid w:val="008B031E"/>
    <w:rsid w:val="008B06D4"/>
    <w:rsid w:val="008B0751"/>
    <w:rsid w:val="008B0931"/>
    <w:rsid w:val="008B13D8"/>
    <w:rsid w:val="008B176B"/>
    <w:rsid w:val="008B179E"/>
    <w:rsid w:val="008B19F2"/>
    <w:rsid w:val="008B2B96"/>
    <w:rsid w:val="008B2BA5"/>
    <w:rsid w:val="008B300C"/>
    <w:rsid w:val="008B3630"/>
    <w:rsid w:val="008B3B96"/>
    <w:rsid w:val="008B3F23"/>
    <w:rsid w:val="008B4093"/>
    <w:rsid w:val="008B42B3"/>
    <w:rsid w:val="008B45DC"/>
    <w:rsid w:val="008B4D6D"/>
    <w:rsid w:val="008B4E76"/>
    <w:rsid w:val="008B4F3C"/>
    <w:rsid w:val="008B4F40"/>
    <w:rsid w:val="008B5A02"/>
    <w:rsid w:val="008B6100"/>
    <w:rsid w:val="008B67E4"/>
    <w:rsid w:val="008B6A96"/>
    <w:rsid w:val="008B7294"/>
    <w:rsid w:val="008B74F3"/>
    <w:rsid w:val="008C0922"/>
    <w:rsid w:val="008C0B46"/>
    <w:rsid w:val="008C1264"/>
    <w:rsid w:val="008C1557"/>
    <w:rsid w:val="008C1602"/>
    <w:rsid w:val="008C1C90"/>
    <w:rsid w:val="008C2145"/>
    <w:rsid w:val="008C23D1"/>
    <w:rsid w:val="008C2843"/>
    <w:rsid w:val="008C314C"/>
    <w:rsid w:val="008C36E0"/>
    <w:rsid w:val="008C55E3"/>
    <w:rsid w:val="008C5ED9"/>
    <w:rsid w:val="008C60A4"/>
    <w:rsid w:val="008C6387"/>
    <w:rsid w:val="008C6663"/>
    <w:rsid w:val="008C6EA3"/>
    <w:rsid w:val="008C7159"/>
    <w:rsid w:val="008C76E5"/>
    <w:rsid w:val="008C7A09"/>
    <w:rsid w:val="008C7E14"/>
    <w:rsid w:val="008D0774"/>
    <w:rsid w:val="008D0D88"/>
    <w:rsid w:val="008D0DFA"/>
    <w:rsid w:val="008D1722"/>
    <w:rsid w:val="008D2312"/>
    <w:rsid w:val="008D2619"/>
    <w:rsid w:val="008D2CB1"/>
    <w:rsid w:val="008D34B4"/>
    <w:rsid w:val="008D366E"/>
    <w:rsid w:val="008D367F"/>
    <w:rsid w:val="008D3684"/>
    <w:rsid w:val="008D43E9"/>
    <w:rsid w:val="008D4AD6"/>
    <w:rsid w:val="008D544D"/>
    <w:rsid w:val="008D622B"/>
    <w:rsid w:val="008D6919"/>
    <w:rsid w:val="008E1CEA"/>
    <w:rsid w:val="008E2615"/>
    <w:rsid w:val="008E2EA9"/>
    <w:rsid w:val="008E33F2"/>
    <w:rsid w:val="008E366B"/>
    <w:rsid w:val="008E39DD"/>
    <w:rsid w:val="008E3C8E"/>
    <w:rsid w:val="008E3D0F"/>
    <w:rsid w:val="008E3EF2"/>
    <w:rsid w:val="008E4085"/>
    <w:rsid w:val="008E44F6"/>
    <w:rsid w:val="008E48E1"/>
    <w:rsid w:val="008E4E1A"/>
    <w:rsid w:val="008E5170"/>
    <w:rsid w:val="008E58C6"/>
    <w:rsid w:val="008E636F"/>
    <w:rsid w:val="008E6E6E"/>
    <w:rsid w:val="008E7352"/>
    <w:rsid w:val="008E7A81"/>
    <w:rsid w:val="008E7E25"/>
    <w:rsid w:val="008F03CF"/>
    <w:rsid w:val="008F08EC"/>
    <w:rsid w:val="008F095A"/>
    <w:rsid w:val="008F0BE4"/>
    <w:rsid w:val="008F1304"/>
    <w:rsid w:val="008F2254"/>
    <w:rsid w:val="008F24EF"/>
    <w:rsid w:val="008F2566"/>
    <w:rsid w:val="008F32D9"/>
    <w:rsid w:val="008F334D"/>
    <w:rsid w:val="008F40E0"/>
    <w:rsid w:val="008F46E9"/>
    <w:rsid w:val="008F495D"/>
    <w:rsid w:val="008F4964"/>
    <w:rsid w:val="008F4B20"/>
    <w:rsid w:val="008F5501"/>
    <w:rsid w:val="008F56F2"/>
    <w:rsid w:val="008F583E"/>
    <w:rsid w:val="008F5E5C"/>
    <w:rsid w:val="008F5FF9"/>
    <w:rsid w:val="008F61DB"/>
    <w:rsid w:val="008F62F1"/>
    <w:rsid w:val="008F6913"/>
    <w:rsid w:val="009011A1"/>
    <w:rsid w:val="00901550"/>
    <w:rsid w:val="00901761"/>
    <w:rsid w:val="00901E3F"/>
    <w:rsid w:val="00902728"/>
    <w:rsid w:val="00902A49"/>
    <w:rsid w:val="009032BC"/>
    <w:rsid w:val="0090336E"/>
    <w:rsid w:val="009038BF"/>
    <w:rsid w:val="0090519D"/>
    <w:rsid w:val="009053EB"/>
    <w:rsid w:val="009054CC"/>
    <w:rsid w:val="009058D8"/>
    <w:rsid w:val="009059A6"/>
    <w:rsid w:val="00905AC6"/>
    <w:rsid w:val="009064D4"/>
    <w:rsid w:val="00907264"/>
    <w:rsid w:val="00907CEA"/>
    <w:rsid w:val="00910271"/>
    <w:rsid w:val="0091031A"/>
    <w:rsid w:val="00910344"/>
    <w:rsid w:val="009107EF"/>
    <w:rsid w:val="00910B9E"/>
    <w:rsid w:val="00910C23"/>
    <w:rsid w:val="00910C95"/>
    <w:rsid w:val="00911865"/>
    <w:rsid w:val="00911886"/>
    <w:rsid w:val="00911B2C"/>
    <w:rsid w:val="00912F2C"/>
    <w:rsid w:val="00914867"/>
    <w:rsid w:val="00914A08"/>
    <w:rsid w:val="00914FCB"/>
    <w:rsid w:val="00915927"/>
    <w:rsid w:val="00915C6B"/>
    <w:rsid w:val="0091634E"/>
    <w:rsid w:val="0091689F"/>
    <w:rsid w:val="00916A6A"/>
    <w:rsid w:val="00916B72"/>
    <w:rsid w:val="00916C35"/>
    <w:rsid w:val="0091737B"/>
    <w:rsid w:val="00917BEA"/>
    <w:rsid w:val="00917DB6"/>
    <w:rsid w:val="00917EB5"/>
    <w:rsid w:val="00920FD8"/>
    <w:rsid w:val="0092195F"/>
    <w:rsid w:val="00922141"/>
    <w:rsid w:val="0092241F"/>
    <w:rsid w:val="009227CE"/>
    <w:rsid w:val="009233FD"/>
    <w:rsid w:val="009237CF"/>
    <w:rsid w:val="0092385C"/>
    <w:rsid w:val="00923EEC"/>
    <w:rsid w:val="009250E4"/>
    <w:rsid w:val="00925F59"/>
    <w:rsid w:val="00926243"/>
    <w:rsid w:val="00926283"/>
    <w:rsid w:val="0092712D"/>
    <w:rsid w:val="009275B7"/>
    <w:rsid w:val="00927BF8"/>
    <w:rsid w:val="00927F83"/>
    <w:rsid w:val="00931084"/>
    <w:rsid w:val="00931275"/>
    <w:rsid w:val="009314E1"/>
    <w:rsid w:val="00931E0A"/>
    <w:rsid w:val="00931ED4"/>
    <w:rsid w:val="009325B1"/>
    <w:rsid w:val="009325FC"/>
    <w:rsid w:val="009327AF"/>
    <w:rsid w:val="0093282C"/>
    <w:rsid w:val="009328E4"/>
    <w:rsid w:val="00932C14"/>
    <w:rsid w:val="0093340E"/>
    <w:rsid w:val="00933BB5"/>
    <w:rsid w:val="00933C71"/>
    <w:rsid w:val="00933D2B"/>
    <w:rsid w:val="00933DD1"/>
    <w:rsid w:val="00933F7E"/>
    <w:rsid w:val="00934786"/>
    <w:rsid w:val="00934787"/>
    <w:rsid w:val="00934A40"/>
    <w:rsid w:val="0093535B"/>
    <w:rsid w:val="0093564F"/>
    <w:rsid w:val="00936935"/>
    <w:rsid w:val="009372B3"/>
    <w:rsid w:val="009407F8"/>
    <w:rsid w:val="009416CF"/>
    <w:rsid w:val="00941A43"/>
    <w:rsid w:val="009423C9"/>
    <w:rsid w:val="00942B53"/>
    <w:rsid w:val="0094393A"/>
    <w:rsid w:val="0094440F"/>
    <w:rsid w:val="00944AE9"/>
    <w:rsid w:val="0094521A"/>
    <w:rsid w:val="00945CC6"/>
    <w:rsid w:val="00946583"/>
    <w:rsid w:val="00946AB2"/>
    <w:rsid w:val="00946FEF"/>
    <w:rsid w:val="00950526"/>
    <w:rsid w:val="00950D04"/>
    <w:rsid w:val="00950FB0"/>
    <w:rsid w:val="00950FC7"/>
    <w:rsid w:val="009511D1"/>
    <w:rsid w:val="00951D9B"/>
    <w:rsid w:val="009522F0"/>
    <w:rsid w:val="00952CAF"/>
    <w:rsid w:val="00952FE8"/>
    <w:rsid w:val="00953C81"/>
    <w:rsid w:val="00953CA5"/>
    <w:rsid w:val="00953E4B"/>
    <w:rsid w:val="00954236"/>
    <w:rsid w:val="00954BBE"/>
    <w:rsid w:val="00954C04"/>
    <w:rsid w:val="00954E9C"/>
    <w:rsid w:val="00955123"/>
    <w:rsid w:val="0095529A"/>
    <w:rsid w:val="009563EB"/>
    <w:rsid w:val="00956AEF"/>
    <w:rsid w:val="00956CD0"/>
    <w:rsid w:val="009575AF"/>
    <w:rsid w:val="0095781F"/>
    <w:rsid w:val="00957EE4"/>
    <w:rsid w:val="00960836"/>
    <w:rsid w:val="00961124"/>
    <w:rsid w:val="00961289"/>
    <w:rsid w:val="00962109"/>
    <w:rsid w:val="009622BA"/>
    <w:rsid w:val="00962788"/>
    <w:rsid w:val="009631AB"/>
    <w:rsid w:val="00963269"/>
    <w:rsid w:val="009645EE"/>
    <w:rsid w:val="00964CDE"/>
    <w:rsid w:val="00964D28"/>
    <w:rsid w:val="009659B7"/>
    <w:rsid w:val="00965A71"/>
    <w:rsid w:val="00966398"/>
    <w:rsid w:val="009665A8"/>
    <w:rsid w:val="009673BF"/>
    <w:rsid w:val="009678F9"/>
    <w:rsid w:val="00967DE3"/>
    <w:rsid w:val="009708E6"/>
    <w:rsid w:val="00970A7C"/>
    <w:rsid w:val="00970AC9"/>
    <w:rsid w:val="00970BA2"/>
    <w:rsid w:val="00971368"/>
    <w:rsid w:val="009713A9"/>
    <w:rsid w:val="00971B7A"/>
    <w:rsid w:val="0097463B"/>
    <w:rsid w:val="00974F75"/>
    <w:rsid w:val="009751D4"/>
    <w:rsid w:val="00975250"/>
    <w:rsid w:val="009758C4"/>
    <w:rsid w:val="00975941"/>
    <w:rsid w:val="00975DCF"/>
    <w:rsid w:val="0097618D"/>
    <w:rsid w:val="00976752"/>
    <w:rsid w:val="00976934"/>
    <w:rsid w:val="00976B33"/>
    <w:rsid w:val="009770E5"/>
    <w:rsid w:val="00977C4E"/>
    <w:rsid w:val="009807FF"/>
    <w:rsid w:val="00980B32"/>
    <w:rsid w:val="00980D23"/>
    <w:rsid w:val="00980F4C"/>
    <w:rsid w:val="009810AF"/>
    <w:rsid w:val="0098110B"/>
    <w:rsid w:val="00981153"/>
    <w:rsid w:val="00981A7D"/>
    <w:rsid w:val="00981B88"/>
    <w:rsid w:val="00981CB7"/>
    <w:rsid w:val="0098229B"/>
    <w:rsid w:val="00982466"/>
    <w:rsid w:val="0098310B"/>
    <w:rsid w:val="00983117"/>
    <w:rsid w:val="00983194"/>
    <w:rsid w:val="0098324B"/>
    <w:rsid w:val="00983811"/>
    <w:rsid w:val="00984307"/>
    <w:rsid w:val="00984335"/>
    <w:rsid w:val="00984EC1"/>
    <w:rsid w:val="00985801"/>
    <w:rsid w:val="00985D1E"/>
    <w:rsid w:val="009872F2"/>
    <w:rsid w:val="00987515"/>
    <w:rsid w:val="0099188B"/>
    <w:rsid w:val="00991F80"/>
    <w:rsid w:val="009921C0"/>
    <w:rsid w:val="0099245F"/>
    <w:rsid w:val="009931B8"/>
    <w:rsid w:val="00993951"/>
    <w:rsid w:val="00993DE4"/>
    <w:rsid w:val="00994625"/>
    <w:rsid w:val="00994874"/>
    <w:rsid w:val="00994AB5"/>
    <w:rsid w:val="0099550E"/>
    <w:rsid w:val="009969E8"/>
    <w:rsid w:val="00996CA9"/>
    <w:rsid w:val="00997E3C"/>
    <w:rsid w:val="009A037F"/>
    <w:rsid w:val="009A057F"/>
    <w:rsid w:val="009A0CB0"/>
    <w:rsid w:val="009A13C6"/>
    <w:rsid w:val="009A164F"/>
    <w:rsid w:val="009A1F92"/>
    <w:rsid w:val="009A2124"/>
    <w:rsid w:val="009A2133"/>
    <w:rsid w:val="009A24E4"/>
    <w:rsid w:val="009A29D0"/>
    <w:rsid w:val="009A3124"/>
    <w:rsid w:val="009A564F"/>
    <w:rsid w:val="009A56AD"/>
    <w:rsid w:val="009A5AF0"/>
    <w:rsid w:val="009A64F5"/>
    <w:rsid w:val="009A65BA"/>
    <w:rsid w:val="009A7491"/>
    <w:rsid w:val="009A757B"/>
    <w:rsid w:val="009A7C15"/>
    <w:rsid w:val="009B013D"/>
    <w:rsid w:val="009B100F"/>
    <w:rsid w:val="009B10E8"/>
    <w:rsid w:val="009B3288"/>
    <w:rsid w:val="009B3533"/>
    <w:rsid w:val="009B381F"/>
    <w:rsid w:val="009B416A"/>
    <w:rsid w:val="009B41B9"/>
    <w:rsid w:val="009B5CB7"/>
    <w:rsid w:val="009B5DF2"/>
    <w:rsid w:val="009B5E7F"/>
    <w:rsid w:val="009B61B2"/>
    <w:rsid w:val="009B6A98"/>
    <w:rsid w:val="009B7799"/>
    <w:rsid w:val="009B7C7D"/>
    <w:rsid w:val="009B7CFC"/>
    <w:rsid w:val="009B7D30"/>
    <w:rsid w:val="009C017B"/>
    <w:rsid w:val="009C0292"/>
    <w:rsid w:val="009C02F4"/>
    <w:rsid w:val="009C0505"/>
    <w:rsid w:val="009C05C6"/>
    <w:rsid w:val="009C0784"/>
    <w:rsid w:val="009C0E11"/>
    <w:rsid w:val="009C0E7B"/>
    <w:rsid w:val="009C1265"/>
    <w:rsid w:val="009C1696"/>
    <w:rsid w:val="009C24E5"/>
    <w:rsid w:val="009C2724"/>
    <w:rsid w:val="009C28B3"/>
    <w:rsid w:val="009C28E1"/>
    <w:rsid w:val="009C2F6A"/>
    <w:rsid w:val="009C32EA"/>
    <w:rsid w:val="009C4EAE"/>
    <w:rsid w:val="009C51AF"/>
    <w:rsid w:val="009C5430"/>
    <w:rsid w:val="009C5F82"/>
    <w:rsid w:val="009C6360"/>
    <w:rsid w:val="009C6450"/>
    <w:rsid w:val="009C66C6"/>
    <w:rsid w:val="009C682F"/>
    <w:rsid w:val="009C6911"/>
    <w:rsid w:val="009C71B4"/>
    <w:rsid w:val="009C73BB"/>
    <w:rsid w:val="009C7914"/>
    <w:rsid w:val="009C7B50"/>
    <w:rsid w:val="009C7D59"/>
    <w:rsid w:val="009C7E26"/>
    <w:rsid w:val="009D05F9"/>
    <w:rsid w:val="009D0F28"/>
    <w:rsid w:val="009D2479"/>
    <w:rsid w:val="009D24D7"/>
    <w:rsid w:val="009D28DA"/>
    <w:rsid w:val="009D2C47"/>
    <w:rsid w:val="009D2CDA"/>
    <w:rsid w:val="009D2D0D"/>
    <w:rsid w:val="009D2DE1"/>
    <w:rsid w:val="009D2EBD"/>
    <w:rsid w:val="009D3197"/>
    <w:rsid w:val="009D3351"/>
    <w:rsid w:val="009D355A"/>
    <w:rsid w:val="009D4300"/>
    <w:rsid w:val="009D4382"/>
    <w:rsid w:val="009D43EB"/>
    <w:rsid w:val="009D510B"/>
    <w:rsid w:val="009D5A47"/>
    <w:rsid w:val="009D647E"/>
    <w:rsid w:val="009D6736"/>
    <w:rsid w:val="009D6DE7"/>
    <w:rsid w:val="009D6F0D"/>
    <w:rsid w:val="009D6FD3"/>
    <w:rsid w:val="009D7417"/>
    <w:rsid w:val="009D7A13"/>
    <w:rsid w:val="009E0173"/>
    <w:rsid w:val="009E0458"/>
    <w:rsid w:val="009E06A4"/>
    <w:rsid w:val="009E072E"/>
    <w:rsid w:val="009E08B7"/>
    <w:rsid w:val="009E0E24"/>
    <w:rsid w:val="009E13F1"/>
    <w:rsid w:val="009E1A96"/>
    <w:rsid w:val="009E1D6D"/>
    <w:rsid w:val="009E1FCB"/>
    <w:rsid w:val="009E1FE5"/>
    <w:rsid w:val="009E20E9"/>
    <w:rsid w:val="009E233E"/>
    <w:rsid w:val="009E30C8"/>
    <w:rsid w:val="009E32F4"/>
    <w:rsid w:val="009E3403"/>
    <w:rsid w:val="009E3575"/>
    <w:rsid w:val="009E36C4"/>
    <w:rsid w:val="009E39C4"/>
    <w:rsid w:val="009E484D"/>
    <w:rsid w:val="009E4874"/>
    <w:rsid w:val="009E4E20"/>
    <w:rsid w:val="009E5142"/>
    <w:rsid w:val="009E5411"/>
    <w:rsid w:val="009E5A62"/>
    <w:rsid w:val="009E6A3D"/>
    <w:rsid w:val="009E6A8C"/>
    <w:rsid w:val="009E757F"/>
    <w:rsid w:val="009E7F69"/>
    <w:rsid w:val="009F0025"/>
    <w:rsid w:val="009F0B83"/>
    <w:rsid w:val="009F1384"/>
    <w:rsid w:val="009F1C02"/>
    <w:rsid w:val="009F2609"/>
    <w:rsid w:val="009F2A52"/>
    <w:rsid w:val="009F34F1"/>
    <w:rsid w:val="009F4065"/>
    <w:rsid w:val="009F4173"/>
    <w:rsid w:val="009F4F1A"/>
    <w:rsid w:val="009F5096"/>
    <w:rsid w:val="009F53A3"/>
    <w:rsid w:val="009F5562"/>
    <w:rsid w:val="009F575F"/>
    <w:rsid w:val="009F599F"/>
    <w:rsid w:val="009F62C5"/>
    <w:rsid w:val="009F6791"/>
    <w:rsid w:val="009F6B1D"/>
    <w:rsid w:val="009F71DE"/>
    <w:rsid w:val="009F76D8"/>
    <w:rsid w:val="009F79BD"/>
    <w:rsid w:val="009F7B6D"/>
    <w:rsid w:val="009F7C8F"/>
    <w:rsid w:val="00A00115"/>
    <w:rsid w:val="00A0057C"/>
    <w:rsid w:val="00A0072F"/>
    <w:rsid w:val="00A007C5"/>
    <w:rsid w:val="00A00D82"/>
    <w:rsid w:val="00A0113E"/>
    <w:rsid w:val="00A014C3"/>
    <w:rsid w:val="00A019D1"/>
    <w:rsid w:val="00A01A2F"/>
    <w:rsid w:val="00A01AF4"/>
    <w:rsid w:val="00A01BDD"/>
    <w:rsid w:val="00A02444"/>
    <w:rsid w:val="00A02589"/>
    <w:rsid w:val="00A03FEC"/>
    <w:rsid w:val="00A0404D"/>
    <w:rsid w:val="00A05709"/>
    <w:rsid w:val="00A058AF"/>
    <w:rsid w:val="00A05C1B"/>
    <w:rsid w:val="00A06142"/>
    <w:rsid w:val="00A061C8"/>
    <w:rsid w:val="00A06951"/>
    <w:rsid w:val="00A075F0"/>
    <w:rsid w:val="00A07ABD"/>
    <w:rsid w:val="00A07E9E"/>
    <w:rsid w:val="00A10AF0"/>
    <w:rsid w:val="00A10DB5"/>
    <w:rsid w:val="00A11559"/>
    <w:rsid w:val="00A11634"/>
    <w:rsid w:val="00A116FD"/>
    <w:rsid w:val="00A11714"/>
    <w:rsid w:val="00A11B35"/>
    <w:rsid w:val="00A12113"/>
    <w:rsid w:val="00A12297"/>
    <w:rsid w:val="00A13B74"/>
    <w:rsid w:val="00A13C2C"/>
    <w:rsid w:val="00A14F55"/>
    <w:rsid w:val="00A1515A"/>
    <w:rsid w:val="00A159CA"/>
    <w:rsid w:val="00A15CAF"/>
    <w:rsid w:val="00A15CC8"/>
    <w:rsid w:val="00A15F84"/>
    <w:rsid w:val="00A1661D"/>
    <w:rsid w:val="00A167F8"/>
    <w:rsid w:val="00A16DB9"/>
    <w:rsid w:val="00A170C3"/>
    <w:rsid w:val="00A17324"/>
    <w:rsid w:val="00A17E6A"/>
    <w:rsid w:val="00A20979"/>
    <w:rsid w:val="00A20EAB"/>
    <w:rsid w:val="00A20FB2"/>
    <w:rsid w:val="00A214EC"/>
    <w:rsid w:val="00A21B49"/>
    <w:rsid w:val="00A21D30"/>
    <w:rsid w:val="00A21FC4"/>
    <w:rsid w:val="00A221FB"/>
    <w:rsid w:val="00A222D8"/>
    <w:rsid w:val="00A2287F"/>
    <w:rsid w:val="00A22D89"/>
    <w:rsid w:val="00A23030"/>
    <w:rsid w:val="00A247F4"/>
    <w:rsid w:val="00A248C0"/>
    <w:rsid w:val="00A25A37"/>
    <w:rsid w:val="00A2608E"/>
    <w:rsid w:val="00A26338"/>
    <w:rsid w:val="00A26374"/>
    <w:rsid w:val="00A264AD"/>
    <w:rsid w:val="00A276ED"/>
    <w:rsid w:val="00A30047"/>
    <w:rsid w:val="00A318E2"/>
    <w:rsid w:val="00A31C7F"/>
    <w:rsid w:val="00A323EF"/>
    <w:rsid w:val="00A324DD"/>
    <w:rsid w:val="00A32630"/>
    <w:rsid w:val="00A32C18"/>
    <w:rsid w:val="00A34000"/>
    <w:rsid w:val="00A34DA4"/>
    <w:rsid w:val="00A35C9F"/>
    <w:rsid w:val="00A364AC"/>
    <w:rsid w:val="00A364F0"/>
    <w:rsid w:val="00A36951"/>
    <w:rsid w:val="00A36ACA"/>
    <w:rsid w:val="00A370DF"/>
    <w:rsid w:val="00A37609"/>
    <w:rsid w:val="00A37860"/>
    <w:rsid w:val="00A37D3F"/>
    <w:rsid w:val="00A40341"/>
    <w:rsid w:val="00A409CF"/>
    <w:rsid w:val="00A412B4"/>
    <w:rsid w:val="00A41AE0"/>
    <w:rsid w:val="00A41B6B"/>
    <w:rsid w:val="00A42099"/>
    <w:rsid w:val="00A421BA"/>
    <w:rsid w:val="00A42649"/>
    <w:rsid w:val="00A426A1"/>
    <w:rsid w:val="00A42BB2"/>
    <w:rsid w:val="00A42DAE"/>
    <w:rsid w:val="00A42E4A"/>
    <w:rsid w:val="00A42F6B"/>
    <w:rsid w:val="00A43094"/>
    <w:rsid w:val="00A43146"/>
    <w:rsid w:val="00A43DC1"/>
    <w:rsid w:val="00A44188"/>
    <w:rsid w:val="00A447BE"/>
    <w:rsid w:val="00A44D27"/>
    <w:rsid w:val="00A44E05"/>
    <w:rsid w:val="00A450ED"/>
    <w:rsid w:val="00A45555"/>
    <w:rsid w:val="00A456AF"/>
    <w:rsid w:val="00A461FD"/>
    <w:rsid w:val="00A46242"/>
    <w:rsid w:val="00A464F9"/>
    <w:rsid w:val="00A47361"/>
    <w:rsid w:val="00A473C2"/>
    <w:rsid w:val="00A475AA"/>
    <w:rsid w:val="00A475EE"/>
    <w:rsid w:val="00A47C24"/>
    <w:rsid w:val="00A47E7E"/>
    <w:rsid w:val="00A50033"/>
    <w:rsid w:val="00A50538"/>
    <w:rsid w:val="00A5066A"/>
    <w:rsid w:val="00A51917"/>
    <w:rsid w:val="00A51E0E"/>
    <w:rsid w:val="00A52D7D"/>
    <w:rsid w:val="00A52D96"/>
    <w:rsid w:val="00A535FA"/>
    <w:rsid w:val="00A53933"/>
    <w:rsid w:val="00A54074"/>
    <w:rsid w:val="00A546E2"/>
    <w:rsid w:val="00A54974"/>
    <w:rsid w:val="00A55B24"/>
    <w:rsid w:val="00A565CB"/>
    <w:rsid w:val="00A56861"/>
    <w:rsid w:val="00A56885"/>
    <w:rsid w:val="00A56EAC"/>
    <w:rsid w:val="00A5708B"/>
    <w:rsid w:val="00A571B7"/>
    <w:rsid w:val="00A5798F"/>
    <w:rsid w:val="00A57ED6"/>
    <w:rsid w:val="00A614E6"/>
    <w:rsid w:val="00A615D0"/>
    <w:rsid w:val="00A61A71"/>
    <w:rsid w:val="00A620B9"/>
    <w:rsid w:val="00A629E8"/>
    <w:rsid w:val="00A6335A"/>
    <w:rsid w:val="00A63373"/>
    <w:rsid w:val="00A63800"/>
    <w:rsid w:val="00A63AEA"/>
    <w:rsid w:val="00A63B71"/>
    <w:rsid w:val="00A64301"/>
    <w:rsid w:val="00A6470B"/>
    <w:rsid w:val="00A64A8D"/>
    <w:rsid w:val="00A65E2B"/>
    <w:rsid w:val="00A66E84"/>
    <w:rsid w:val="00A67226"/>
    <w:rsid w:val="00A67649"/>
    <w:rsid w:val="00A67726"/>
    <w:rsid w:val="00A6793B"/>
    <w:rsid w:val="00A67A5A"/>
    <w:rsid w:val="00A67CDD"/>
    <w:rsid w:val="00A67EFF"/>
    <w:rsid w:val="00A707D2"/>
    <w:rsid w:val="00A70B24"/>
    <w:rsid w:val="00A70E7E"/>
    <w:rsid w:val="00A71AC4"/>
    <w:rsid w:val="00A71D08"/>
    <w:rsid w:val="00A71D53"/>
    <w:rsid w:val="00A722CE"/>
    <w:rsid w:val="00A724DA"/>
    <w:rsid w:val="00A72583"/>
    <w:rsid w:val="00A72EAB"/>
    <w:rsid w:val="00A731E9"/>
    <w:rsid w:val="00A7347D"/>
    <w:rsid w:val="00A73924"/>
    <w:rsid w:val="00A73F10"/>
    <w:rsid w:val="00A74903"/>
    <w:rsid w:val="00A74906"/>
    <w:rsid w:val="00A74BEF"/>
    <w:rsid w:val="00A75133"/>
    <w:rsid w:val="00A75544"/>
    <w:rsid w:val="00A76989"/>
    <w:rsid w:val="00A776E0"/>
    <w:rsid w:val="00A7776B"/>
    <w:rsid w:val="00A80425"/>
    <w:rsid w:val="00A804B2"/>
    <w:rsid w:val="00A81072"/>
    <w:rsid w:val="00A8121D"/>
    <w:rsid w:val="00A814F6"/>
    <w:rsid w:val="00A82A90"/>
    <w:rsid w:val="00A830FA"/>
    <w:rsid w:val="00A83325"/>
    <w:rsid w:val="00A837EA"/>
    <w:rsid w:val="00A83BAD"/>
    <w:rsid w:val="00A83EE4"/>
    <w:rsid w:val="00A8431C"/>
    <w:rsid w:val="00A84706"/>
    <w:rsid w:val="00A85566"/>
    <w:rsid w:val="00A8576A"/>
    <w:rsid w:val="00A865D3"/>
    <w:rsid w:val="00A8663E"/>
    <w:rsid w:val="00A86817"/>
    <w:rsid w:val="00A871E7"/>
    <w:rsid w:val="00A901D2"/>
    <w:rsid w:val="00A90231"/>
    <w:rsid w:val="00A90E5D"/>
    <w:rsid w:val="00A91AB5"/>
    <w:rsid w:val="00A91C55"/>
    <w:rsid w:val="00A91C76"/>
    <w:rsid w:val="00A92045"/>
    <w:rsid w:val="00A92583"/>
    <w:rsid w:val="00A92C53"/>
    <w:rsid w:val="00A935F7"/>
    <w:rsid w:val="00A938DF"/>
    <w:rsid w:val="00A93E06"/>
    <w:rsid w:val="00A94F14"/>
    <w:rsid w:val="00A95011"/>
    <w:rsid w:val="00A950A2"/>
    <w:rsid w:val="00A9562B"/>
    <w:rsid w:val="00A95E69"/>
    <w:rsid w:val="00A963BE"/>
    <w:rsid w:val="00A96B95"/>
    <w:rsid w:val="00A96DF2"/>
    <w:rsid w:val="00A9725A"/>
    <w:rsid w:val="00AA01C2"/>
    <w:rsid w:val="00AA0EE2"/>
    <w:rsid w:val="00AA1B17"/>
    <w:rsid w:val="00AA1D19"/>
    <w:rsid w:val="00AA1D6C"/>
    <w:rsid w:val="00AA2170"/>
    <w:rsid w:val="00AA22F5"/>
    <w:rsid w:val="00AA31E7"/>
    <w:rsid w:val="00AA344F"/>
    <w:rsid w:val="00AA35C7"/>
    <w:rsid w:val="00AA3919"/>
    <w:rsid w:val="00AA3C45"/>
    <w:rsid w:val="00AA4559"/>
    <w:rsid w:val="00AA51E9"/>
    <w:rsid w:val="00AA585C"/>
    <w:rsid w:val="00AA5E08"/>
    <w:rsid w:val="00AA6020"/>
    <w:rsid w:val="00AA65FF"/>
    <w:rsid w:val="00AA6815"/>
    <w:rsid w:val="00AA6979"/>
    <w:rsid w:val="00AA7020"/>
    <w:rsid w:val="00AA7027"/>
    <w:rsid w:val="00AA705F"/>
    <w:rsid w:val="00AA715B"/>
    <w:rsid w:val="00AA7753"/>
    <w:rsid w:val="00AA7801"/>
    <w:rsid w:val="00AA78AD"/>
    <w:rsid w:val="00AB0CEA"/>
    <w:rsid w:val="00AB173C"/>
    <w:rsid w:val="00AB1C9E"/>
    <w:rsid w:val="00AB3559"/>
    <w:rsid w:val="00AB3959"/>
    <w:rsid w:val="00AB3D4B"/>
    <w:rsid w:val="00AB42EA"/>
    <w:rsid w:val="00AB46AE"/>
    <w:rsid w:val="00AB476C"/>
    <w:rsid w:val="00AC0150"/>
    <w:rsid w:val="00AC0243"/>
    <w:rsid w:val="00AC11BE"/>
    <w:rsid w:val="00AC13E0"/>
    <w:rsid w:val="00AC1ADF"/>
    <w:rsid w:val="00AC2055"/>
    <w:rsid w:val="00AC2778"/>
    <w:rsid w:val="00AC27F3"/>
    <w:rsid w:val="00AC312A"/>
    <w:rsid w:val="00AC3392"/>
    <w:rsid w:val="00AC3954"/>
    <w:rsid w:val="00AC3A8D"/>
    <w:rsid w:val="00AC3F72"/>
    <w:rsid w:val="00AC42DC"/>
    <w:rsid w:val="00AC5054"/>
    <w:rsid w:val="00AC51DB"/>
    <w:rsid w:val="00AC5E4F"/>
    <w:rsid w:val="00AC6020"/>
    <w:rsid w:val="00AC7A0F"/>
    <w:rsid w:val="00AC7E35"/>
    <w:rsid w:val="00AD0555"/>
    <w:rsid w:val="00AD0974"/>
    <w:rsid w:val="00AD0C9F"/>
    <w:rsid w:val="00AD11C9"/>
    <w:rsid w:val="00AD1EFD"/>
    <w:rsid w:val="00AD435C"/>
    <w:rsid w:val="00AD4ACE"/>
    <w:rsid w:val="00AD4CB4"/>
    <w:rsid w:val="00AD585C"/>
    <w:rsid w:val="00AD6A64"/>
    <w:rsid w:val="00AD6AA9"/>
    <w:rsid w:val="00AD7B71"/>
    <w:rsid w:val="00AD7B87"/>
    <w:rsid w:val="00AE0ADC"/>
    <w:rsid w:val="00AE1627"/>
    <w:rsid w:val="00AE1848"/>
    <w:rsid w:val="00AE2209"/>
    <w:rsid w:val="00AE240D"/>
    <w:rsid w:val="00AE3087"/>
    <w:rsid w:val="00AE363D"/>
    <w:rsid w:val="00AE3CC1"/>
    <w:rsid w:val="00AE40E4"/>
    <w:rsid w:val="00AE4E25"/>
    <w:rsid w:val="00AE4E74"/>
    <w:rsid w:val="00AE538D"/>
    <w:rsid w:val="00AE65C7"/>
    <w:rsid w:val="00AE6B77"/>
    <w:rsid w:val="00AE7058"/>
    <w:rsid w:val="00AE7135"/>
    <w:rsid w:val="00AE787A"/>
    <w:rsid w:val="00AE7949"/>
    <w:rsid w:val="00AE7DBC"/>
    <w:rsid w:val="00AE7FEC"/>
    <w:rsid w:val="00AF0444"/>
    <w:rsid w:val="00AF0948"/>
    <w:rsid w:val="00AF13C5"/>
    <w:rsid w:val="00AF1400"/>
    <w:rsid w:val="00AF16B1"/>
    <w:rsid w:val="00AF18BA"/>
    <w:rsid w:val="00AF1940"/>
    <w:rsid w:val="00AF1FD4"/>
    <w:rsid w:val="00AF241D"/>
    <w:rsid w:val="00AF2721"/>
    <w:rsid w:val="00AF30DA"/>
    <w:rsid w:val="00AF3265"/>
    <w:rsid w:val="00AF3C90"/>
    <w:rsid w:val="00AF4251"/>
    <w:rsid w:val="00AF4A58"/>
    <w:rsid w:val="00AF4C92"/>
    <w:rsid w:val="00AF4E06"/>
    <w:rsid w:val="00AF4F40"/>
    <w:rsid w:val="00AF555A"/>
    <w:rsid w:val="00AF55D2"/>
    <w:rsid w:val="00AF5B67"/>
    <w:rsid w:val="00AF5F7A"/>
    <w:rsid w:val="00AF6033"/>
    <w:rsid w:val="00AF6664"/>
    <w:rsid w:val="00AF6BC3"/>
    <w:rsid w:val="00AF6CCC"/>
    <w:rsid w:val="00AF720C"/>
    <w:rsid w:val="00AF75B8"/>
    <w:rsid w:val="00AF7A4A"/>
    <w:rsid w:val="00B0034A"/>
    <w:rsid w:val="00B003E2"/>
    <w:rsid w:val="00B01A97"/>
    <w:rsid w:val="00B01B3E"/>
    <w:rsid w:val="00B01BB6"/>
    <w:rsid w:val="00B01BBB"/>
    <w:rsid w:val="00B02322"/>
    <w:rsid w:val="00B02AF0"/>
    <w:rsid w:val="00B02E37"/>
    <w:rsid w:val="00B02F90"/>
    <w:rsid w:val="00B038D4"/>
    <w:rsid w:val="00B03E09"/>
    <w:rsid w:val="00B03E2B"/>
    <w:rsid w:val="00B03E3F"/>
    <w:rsid w:val="00B046A0"/>
    <w:rsid w:val="00B0471C"/>
    <w:rsid w:val="00B06003"/>
    <w:rsid w:val="00B073BF"/>
    <w:rsid w:val="00B0794F"/>
    <w:rsid w:val="00B07B83"/>
    <w:rsid w:val="00B07D36"/>
    <w:rsid w:val="00B07FB4"/>
    <w:rsid w:val="00B11223"/>
    <w:rsid w:val="00B1142F"/>
    <w:rsid w:val="00B11A03"/>
    <w:rsid w:val="00B11A4E"/>
    <w:rsid w:val="00B11E1A"/>
    <w:rsid w:val="00B12234"/>
    <w:rsid w:val="00B122F5"/>
    <w:rsid w:val="00B127F3"/>
    <w:rsid w:val="00B128BD"/>
    <w:rsid w:val="00B128CC"/>
    <w:rsid w:val="00B140DD"/>
    <w:rsid w:val="00B148A7"/>
    <w:rsid w:val="00B150FB"/>
    <w:rsid w:val="00B15B8F"/>
    <w:rsid w:val="00B16591"/>
    <w:rsid w:val="00B1679E"/>
    <w:rsid w:val="00B16CCF"/>
    <w:rsid w:val="00B16E35"/>
    <w:rsid w:val="00B16E46"/>
    <w:rsid w:val="00B16FA6"/>
    <w:rsid w:val="00B208B9"/>
    <w:rsid w:val="00B208D0"/>
    <w:rsid w:val="00B20DE1"/>
    <w:rsid w:val="00B2102C"/>
    <w:rsid w:val="00B21110"/>
    <w:rsid w:val="00B2117B"/>
    <w:rsid w:val="00B216F0"/>
    <w:rsid w:val="00B21941"/>
    <w:rsid w:val="00B21D9A"/>
    <w:rsid w:val="00B21D9B"/>
    <w:rsid w:val="00B21F3D"/>
    <w:rsid w:val="00B222E6"/>
    <w:rsid w:val="00B2243A"/>
    <w:rsid w:val="00B228E5"/>
    <w:rsid w:val="00B23391"/>
    <w:rsid w:val="00B240A0"/>
    <w:rsid w:val="00B248AE"/>
    <w:rsid w:val="00B24AB0"/>
    <w:rsid w:val="00B24CCA"/>
    <w:rsid w:val="00B25059"/>
    <w:rsid w:val="00B250B6"/>
    <w:rsid w:val="00B251CE"/>
    <w:rsid w:val="00B256B5"/>
    <w:rsid w:val="00B26813"/>
    <w:rsid w:val="00B26832"/>
    <w:rsid w:val="00B26ABE"/>
    <w:rsid w:val="00B26CA1"/>
    <w:rsid w:val="00B26DD5"/>
    <w:rsid w:val="00B27E4F"/>
    <w:rsid w:val="00B308B2"/>
    <w:rsid w:val="00B321DA"/>
    <w:rsid w:val="00B33315"/>
    <w:rsid w:val="00B33477"/>
    <w:rsid w:val="00B3349E"/>
    <w:rsid w:val="00B33905"/>
    <w:rsid w:val="00B33BCA"/>
    <w:rsid w:val="00B33CDE"/>
    <w:rsid w:val="00B33E9F"/>
    <w:rsid w:val="00B34306"/>
    <w:rsid w:val="00B34A6E"/>
    <w:rsid w:val="00B352E0"/>
    <w:rsid w:val="00B35D41"/>
    <w:rsid w:val="00B367E5"/>
    <w:rsid w:val="00B36A76"/>
    <w:rsid w:val="00B36B0B"/>
    <w:rsid w:val="00B36F6A"/>
    <w:rsid w:val="00B37279"/>
    <w:rsid w:val="00B37B1F"/>
    <w:rsid w:val="00B4041F"/>
    <w:rsid w:val="00B405C5"/>
    <w:rsid w:val="00B40A6C"/>
    <w:rsid w:val="00B41435"/>
    <w:rsid w:val="00B41777"/>
    <w:rsid w:val="00B4383F"/>
    <w:rsid w:val="00B4485F"/>
    <w:rsid w:val="00B44ED6"/>
    <w:rsid w:val="00B458DE"/>
    <w:rsid w:val="00B469A2"/>
    <w:rsid w:val="00B46ABE"/>
    <w:rsid w:val="00B46B38"/>
    <w:rsid w:val="00B46B92"/>
    <w:rsid w:val="00B46D80"/>
    <w:rsid w:val="00B46FCE"/>
    <w:rsid w:val="00B505BC"/>
    <w:rsid w:val="00B5079A"/>
    <w:rsid w:val="00B509CE"/>
    <w:rsid w:val="00B50EDF"/>
    <w:rsid w:val="00B512D6"/>
    <w:rsid w:val="00B51F18"/>
    <w:rsid w:val="00B5278C"/>
    <w:rsid w:val="00B52E5C"/>
    <w:rsid w:val="00B52FF1"/>
    <w:rsid w:val="00B53C2F"/>
    <w:rsid w:val="00B53DC9"/>
    <w:rsid w:val="00B546E2"/>
    <w:rsid w:val="00B546E5"/>
    <w:rsid w:val="00B54AEA"/>
    <w:rsid w:val="00B54C63"/>
    <w:rsid w:val="00B5573F"/>
    <w:rsid w:val="00B560A3"/>
    <w:rsid w:val="00B56323"/>
    <w:rsid w:val="00B57ADD"/>
    <w:rsid w:val="00B60152"/>
    <w:rsid w:val="00B60258"/>
    <w:rsid w:val="00B6082C"/>
    <w:rsid w:val="00B60D56"/>
    <w:rsid w:val="00B60DD1"/>
    <w:rsid w:val="00B6113F"/>
    <w:rsid w:val="00B61367"/>
    <w:rsid w:val="00B6155E"/>
    <w:rsid w:val="00B618D8"/>
    <w:rsid w:val="00B618FF"/>
    <w:rsid w:val="00B61AFA"/>
    <w:rsid w:val="00B61C2C"/>
    <w:rsid w:val="00B61FC6"/>
    <w:rsid w:val="00B63471"/>
    <w:rsid w:val="00B63B59"/>
    <w:rsid w:val="00B640CD"/>
    <w:rsid w:val="00B641AD"/>
    <w:rsid w:val="00B641CF"/>
    <w:rsid w:val="00B64951"/>
    <w:rsid w:val="00B649E1"/>
    <w:rsid w:val="00B64E34"/>
    <w:rsid w:val="00B650C0"/>
    <w:rsid w:val="00B65336"/>
    <w:rsid w:val="00B65EB0"/>
    <w:rsid w:val="00B65FAE"/>
    <w:rsid w:val="00B6600C"/>
    <w:rsid w:val="00B66322"/>
    <w:rsid w:val="00B66467"/>
    <w:rsid w:val="00B6651B"/>
    <w:rsid w:val="00B666E6"/>
    <w:rsid w:val="00B668F5"/>
    <w:rsid w:val="00B6699A"/>
    <w:rsid w:val="00B66BD1"/>
    <w:rsid w:val="00B67A0A"/>
    <w:rsid w:val="00B70562"/>
    <w:rsid w:val="00B70F37"/>
    <w:rsid w:val="00B7166E"/>
    <w:rsid w:val="00B717BF"/>
    <w:rsid w:val="00B7219F"/>
    <w:rsid w:val="00B7279D"/>
    <w:rsid w:val="00B72AA6"/>
    <w:rsid w:val="00B7432C"/>
    <w:rsid w:val="00B7455F"/>
    <w:rsid w:val="00B74D01"/>
    <w:rsid w:val="00B7506B"/>
    <w:rsid w:val="00B75603"/>
    <w:rsid w:val="00B75745"/>
    <w:rsid w:val="00B759D7"/>
    <w:rsid w:val="00B75A17"/>
    <w:rsid w:val="00B763B4"/>
    <w:rsid w:val="00B766CD"/>
    <w:rsid w:val="00B766F4"/>
    <w:rsid w:val="00B76B17"/>
    <w:rsid w:val="00B76BF1"/>
    <w:rsid w:val="00B77E67"/>
    <w:rsid w:val="00B8080B"/>
    <w:rsid w:val="00B80852"/>
    <w:rsid w:val="00B81648"/>
    <w:rsid w:val="00B81B08"/>
    <w:rsid w:val="00B822B8"/>
    <w:rsid w:val="00B82481"/>
    <w:rsid w:val="00B82520"/>
    <w:rsid w:val="00B82B3B"/>
    <w:rsid w:val="00B83429"/>
    <w:rsid w:val="00B83451"/>
    <w:rsid w:val="00B83C1A"/>
    <w:rsid w:val="00B84168"/>
    <w:rsid w:val="00B847F6"/>
    <w:rsid w:val="00B84A4C"/>
    <w:rsid w:val="00B84FB2"/>
    <w:rsid w:val="00B85033"/>
    <w:rsid w:val="00B85DEC"/>
    <w:rsid w:val="00B861A3"/>
    <w:rsid w:val="00B87692"/>
    <w:rsid w:val="00B87839"/>
    <w:rsid w:val="00B90304"/>
    <w:rsid w:val="00B90372"/>
    <w:rsid w:val="00B90D6F"/>
    <w:rsid w:val="00B90F0D"/>
    <w:rsid w:val="00B91030"/>
    <w:rsid w:val="00B91B8E"/>
    <w:rsid w:val="00B91D29"/>
    <w:rsid w:val="00B929A3"/>
    <w:rsid w:val="00B92D91"/>
    <w:rsid w:val="00B93D24"/>
    <w:rsid w:val="00B94163"/>
    <w:rsid w:val="00B950A0"/>
    <w:rsid w:val="00B95C43"/>
    <w:rsid w:val="00B95F2D"/>
    <w:rsid w:val="00B96117"/>
    <w:rsid w:val="00B96A4D"/>
    <w:rsid w:val="00B96F55"/>
    <w:rsid w:val="00B9707D"/>
    <w:rsid w:val="00B97ECE"/>
    <w:rsid w:val="00BA0838"/>
    <w:rsid w:val="00BA08F7"/>
    <w:rsid w:val="00BA0AF5"/>
    <w:rsid w:val="00BA0F0F"/>
    <w:rsid w:val="00BA1126"/>
    <w:rsid w:val="00BA1280"/>
    <w:rsid w:val="00BA1F70"/>
    <w:rsid w:val="00BA20DB"/>
    <w:rsid w:val="00BA2657"/>
    <w:rsid w:val="00BA2C73"/>
    <w:rsid w:val="00BA3A4A"/>
    <w:rsid w:val="00BA3C7B"/>
    <w:rsid w:val="00BA417B"/>
    <w:rsid w:val="00BA4B6A"/>
    <w:rsid w:val="00BA5A3F"/>
    <w:rsid w:val="00BA5BA9"/>
    <w:rsid w:val="00BA610A"/>
    <w:rsid w:val="00BA6B25"/>
    <w:rsid w:val="00BA733B"/>
    <w:rsid w:val="00BA7389"/>
    <w:rsid w:val="00BB0202"/>
    <w:rsid w:val="00BB048C"/>
    <w:rsid w:val="00BB0BC1"/>
    <w:rsid w:val="00BB0C28"/>
    <w:rsid w:val="00BB0D4A"/>
    <w:rsid w:val="00BB1054"/>
    <w:rsid w:val="00BB15A2"/>
    <w:rsid w:val="00BB15DD"/>
    <w:rsid w:val="00BB171F"/>
    <w:rsid w:val="00BB1A9B"/>
    <w:rsid w:val="00BB2044"/>
    <w:rsid w:val="00BB2171"/>
    <w:rsid w:val="00BB2366"/>
    <w:rsid w:val="00BB2D84"/>
    <w:rsid w:val="00BB3D85"/>
    <w:rsid w:val="00BB3DD6"/>
    <w:rsid w:val="00BB3E65"/>
    <w:rsid w:val="00BB44B0"/>
    <w:rsid w:val="00BB65B7"/>
    <w:rsid w:val="00BB6884"/>
    <w:rsid w:val="00BB6EF7"/>
    <w:rsid w:val="00BB76B5"/>
    <w:rsid w:val="00BB7D2C"/>
    <w:rsid w:val="00BC08D3"/>
    <w:rsid w:val="00BC0977"/>
    <w:rsid w:val="00BC11C4"/>
    <w:rsid w:val="00BC220D"/>
    <w:rsid w:val="00BC2918"/>
    <w:rsid w:val="00BC306A"/>
    <w:rsid w:val="00BC33CD"/>
    <w:rsid w:val="00BC399C"/>
    <w:rsid w:val="00BC42D6"/>
    <w:rsid w:val="00BC45EC"/>
    <w:rsid w:val="00BC47D4"/>
    <w:rsid w:val="00BC49D6"/>
    <w:rsid w:val="00BC4BDF"/>
    <w:rsid w:val="00BC4D1D"/>
    <w:rsid w:val="00BC4D51"/>
    <w:rsid w:val="00BC5B24"/>
    <w:rsid w:val="00BC5C7F"/>
    <w:rsid w:val="00BC5D6A"/>
    <w:rsid w:val="00BC60B3"/>
    <w:rsid w:val="00BC6162"/>
    <w:rsid w:val="00BC64C6"/>
    <w:rsid w:val="00BC6A65"/>
    <w:rsid w:val="00BC6CC0"/>
    <w:rsid w:val="00BC705D"/>
    <w:rsid w:val="00BC71BB"/>
    <w:rsid w:val="00BC7968"/>
    <w:rsid w:val="00BC7A1E"/>
    <w:rsid w:val="00BD00B1"/>
    <w:rsid w:val="00BD01F4"/>
    <w:rsid w:val="00BD08E3"/>
    <w:rsid w:val="00BD14D1"/>
    <w:rsid w:val="00BD17EA"/>
    <w:rsid w:val="00BD1C1E"/>
    <w:rsid w:val="00BD2015"/>
    <w:rsid w:val="00BD27A6"/>
    <w:rsid w:val="00BD2D65"/>
    <w:rsid w:val="00BD302A"/>
    <w:rsid w:val="00BD30CD"/>
    <w:rsid w:val="00BD3695"/>
    <w:rsid w:val="00BD3838"/>
    <w:rsid w:val="00BD469D"/>
    <w:rsid w:val="00BD4B03"/>
    <w:rsid w:val="00BD5265"/>
    <w:rsid w:val="00BD535F"/>
    <w:rsid w:val="00BD5498"/>
    <w:rsid w:val="00BD5A75"/>
    <w:rsid w:val="00BD5AA4"/>
    <w:rsid w:val="00BD5CCD"/>
    <w:rsid w:val="00BD5E79"/>
    <w:rsid w:val="00BD69E6"/>
    <w:rsid w:val="00BD6B54"/>
    <w:rsid w:val="00BD71D5"/>
    <w:rsid w:val="00BD7B00"/>
    <w:rsid w:val="00BD7FD4"/>
    <w:rsid w:val="00BE03C9"/>
    <w:rsid w:val="00BE0632"/>
    <w:rsid w:val="00BE10DE"/>
    <w:rsid w:val="00BE14A8"/>
    <w:rsid w:val="00BE2306"/>
    <w:rsid w:val="00BE2A2F"/>
    <w:rsid w:val="00BE31EB"/>
    <w:rsid w:val="00BE3E51"/>
    <w:rsid w:val="00BE41D7"/>
    <w:rsid w:val="00BE420D"/>
    <w:rsid w:val="00BE4514"/>
    <w:rsid w:val="00BE4FF5"/>
    <w:rsid w:val="00BE5929"/>
    <w:rsid w:val="00BE609B"/>
    <w:rsid w:val="00BE702E"/>
    <w:rsid w:val="00BE71F1"/>
    <w:rsid w:val="00BE7C29"/>
    <w:rsid w:val="00BE7C88"/>
    <w:rsid w:val="00BE7DE2"/>
    <w:rsid w:val="00BF0B95"/>
    <w:rsid w:val="00BF0E4C"/>
    <w:rsid w:val="00BF1333"/>
    <w:rsid w:val="00BF13E7"/>
    <w:rsid w:val="00BF1665"/>
    <w:rsid w:val="00BF199F"/>
    <w:rsid w:val="00BF1A34"/>
    <w:rsid w:val="00BF1C61"/>
    <w:rsid w:val="00BF1D07"/>
    <w:rsid w:val="00BF20B3"/>
    <w:rsid w:val="00BF2D56"/>
    <w:rsid w:val="00BF3025"/>
    <w:rsid w:val="00BF3C7B"/>
    <w:rsid w:val="00BF4082"/>
    <w:rsid w:val="00BF472E"/>
    <w:rsid w:val="00BF4A1A"/>
    <w:rsid w:val="00BF4D80"/>
    <w:rsid w:val="00BF52BA"/>
    <w:rsid w:val="00BF5A8A"/>
    <w:rsid w:val="00BF6248"/>
    <w:rsid w:val="00BF65E1"/>
    <w:rsid w:val="00BF68AD"/>
    <w:rsid w:val="00BF6BBF"/>
    <w:rsid w:val="00BF7929"/>
    <w:rsid w:val="00BF7EB9"/>
    <w:rsid w:val="00C00949"/>
    <w:rsid w:val="00C01F4E"/>
    <w:rsid w:val="00C022DA"/>
    <w:rsid w:val="00C0248F"/>
    <w:rsid w:val="00C02505"/>
    <w:rsid w:val="00C037F5"/>
    <w:rsid w:val="00C039A3"/>
    <w:rsid w:val="00C03B14"/>
    <w:rsid w:val="00C03C4A"/>
    <w:rsid w:val="00C03C6B"/>
    <w:rsid w:val="00C040B2"/>
    <w:rsid w:val="00C04447"/>
    <w:rsid w:val="00C0453C"/>
    <w:rsid w:val="00C045C7"/>
    <w:rsid w:val="00C049CD"/>
    <w:rsid w:val="00C0509F"/>
    <w:rsid w:val="00C05B30"/>
    <w:rsid w:val="00C05B58"/>
    <w:rsid w:val="00C05C63"/>
    <w:rsid w:val="00C069CB"/>
    <w:rsid w:val="00C06E58"/>
    <w:rsid w:val="00C0799A"/>
    <w:rsid w:val="00C07E0B"/>
    <w:rsid w:val="00C101AB"/>
    <w:rsid w:val="00C108C8"/>
    <w:rsid w:val="00C108D7"/>
    <w:rsid w:val="00C11231"/>
    <w:rsid w:val="00C112EC"/>
    <w:rsid w:val="00C11A86"/>
    <w:rsid w:val="00C11ACA"/>
    <w:rsid w:val="00C11D85"/>
    <w:rsid w:val="00C11FCB"/>
    <w:rsid w:val="00C1225C"/>
    <w:rsid w:val="00C1287B"/>
    <w:rsid w:val="00C12FE8"/>
    <w:rsid w:val="00C13133"/>
    <w:rsid w:val="00C14CFA"/>
    <w:rsid w:val="00C15197"/>
    <w:rsid w:val="00C15533"/>
    <w:rsid w:val="00C1585E"/>
    <w:rsid w:val="00C159E7"/>
    <w:rsid w:val="00C15FF4"/>
    <w:rsid w:val="00C16301"/>
    <w:rsid w:val="00C16690"/>
    <w:rsid w:val="00C1673C"/>
    <w:rsid w:val="00C16A14"/>
    <w:rsid w:val="00C16D09"/>
    <w:rsid w:val="00C17731"/>
    <w:rsid w:val="00C17D35"/>
    <w:rsid w:val="00C17E3B"/>
    <w:rsid w:val="00C205B2"/>
    <w:rsid w:val="00C21510"/>
    <w:rsid w:val="00C21BA3"/>
    <w:rsid w:val="00C21F3A"/>
    <w:rsid w:val="00C221FF"/>
    <w:rsid w:val="00C223A7"/>
    <w:rsid w:val="00C2240B"/>
    <w:rsid w:val="00C22869"/>
    <w:rsid w:val="00C233DD"/>
    <w:rsid w:val="00C23862"/>
    <w:rsid w:val="00C24230"/>
    <w:rsid w:val="00C24302"/>
    <w:rsid w:val="00C2450F"/>
    <w:rsid w:val="00C25127"/>
    <w:rsid w:val="00C2536F"/>
    <w:rsid w:val="00C25B5A"/>
    <w:rsid w:val="00C25C75"/>
    <w:rsid w:val="00C25E1F"/>
    <w:rsid w:val="00C260CF"/>
    <w:rsid w:val="00C2654C"/>
    <w:rsid w:val="00C26C63"/>
    <w:rsid w:val="00C26EBC"/>
    <w:rsid w:val="00C27EA6"/>
    <w:rsid w:val="00C30662"/>
    <w:rsid w:val="00C31248"/>
    <w:rsid w:val="00C321A7"/>
    <w:rsid w:val="00C3282E"/>
    <w:rsid w:val="00C32942"/>
    <w:rsid w:val="00C32A64"/>
    <w:rsid w:val="00C33439"/>
    <w:rsid w:val="00C33621"/>
    <w:rsid w:val="00C33B8E"/>
    <w:rsid w:val="00C35A81"/>
    <w:rsid w:val="00C362A0"/>
    <w:rsid w:val="00C36399"/>
    <w:rsid w:val="00C368ED"/>
    <w:rsid w:val="00C36A56"/>
    <w:rsid w:val="00C36E24"/>
    <w:rsid w:val="00C372DA"/>
    <w:rsid w:val="00C37E02"/>
    <w:rsid w:val="00C40038"/>
    <w:rsid w:val="00C40552"/>
    <w:rsid w:val="00C407C0"/>
    <w:rsid w:val="00C40F55"/>
    <w:rsid w:val="00C413EE"/>
    <w:rsid w:val="00C41587"/>
    <w:rsid w:val="00C418CF"/>
    <w:rsid w:val="00C422D2"/>
    <w:rsid w:val="00C42944"/>
    <w:rsid w:val="00C42C41"/>
    <w:rsid w:val="00C4379B"/>
    <w:rsid w:val="00C43A8C"/>
    <w:rsid w:val="00C43AB9"/>
    <w:rsid w:val="00C43C25"/>
    <w:rsid w:val="00C43C68"/>
    <w:rsid w:val="00C43D4B"/>
    <w:rsid w:val="00C442DF"/>
    <w:rsid w:val="00C444D6"/>
    <w:rsid w:val="00C4470F"/>
    <w:rsid w:val="00C44BAA"/>
    <w:rsid w:val="00C4503E"/>
    <w:rsid w:val="00C45634"/>
    <w:rsid w:val="00C45D85"/>
    <w:rsid w:val="00C45D95"/>
    <w:rsid w:val="00C46018"/>
    <w:rsid w:val="00C46076"/>
    <w:rsid w:val="00C461E7"/>
    <w:rsid w:val="00C464C6"/>
    <w:rsid w:val="00C471DD"/>
    <w:rsid w:val="00C471F4"/>
    <w:rsid w:val="00C47C2A"/>
    <w:rsid w:val="00C50C52"/>
    <w:rsid w:val="00C513AC"/>
    <w:rsid w:val="00C51B05"/>
    <w:rsid w:val="00C51B2A"/>
    <w:rsid w:val="00C51D91"/>
    <w:rsid w:val="00C522E9"/>
    <w:rsid w:val="00C52465"/>
    <w:rsid w:val="00C529A0"/>
    <w:rsid w:val="00C53775"/>
    <w:rsid w:val="00C53A0D"/>
    <w:rsid w:val="00C54D1B"/>
    <w:rsid w:val="00C55417"/>
    <w:rsid w:val="00C55483"/>
    <w:rsid w:val="00C55A62"/>
    <w:rsid w:val="00C55B80"/>
    <w:rsid w:val="00C55D73"/>
    <w:rsid w:val="00C55F04"/>
    <w:rsid w:val="00C564FB"/>
    <w:rsid w:val="00C56510"/>
    <w:rsid w:val="00C573ED"/>
    <w:rsid w:val="00C5748C"/>
    <w:rsid w:val="00C579D4"/>
    <w:rsid w:val="00C57B90"/>
    <w:rsid w:val="00C600F0"/>
    <w:rsid w:val="00C60773"/>
    <w:rsid w:val="00C6087E"/>
    <w:rsid w:val="00C608E8"/>
    <w:rsid w:val="00C61274"/>
    <w:rsid w:val="00C618E3"/>
    <w:rsid w:val="00C6214A"/>
    <w:rsid w:val="00C62ACC"/>
    <w:rsid w:val="00C63986"/>
    <w:rsid w:val="00C639DD"/>
    <w:rsid w:val="00C642C0"/>
    <w:rsid w:val="00C64377"/>
    <w:rsid w:val="00C6524D"/>
    <w:rsid w:val="00C658BC"/>
    <w:rsid w:val="00C659E8"/>
    <w:rsid w:val="00C65F17"/>
    <w:rsid w:val="00C65F4C"/>
    <w:rsid w:val="00C662DA"/>
    <w:rsid w:val="00C665C1"/>
    <w:rsid w:val="00C674AE"/>
    <w:rsid w:val="00C6769A"/>
    <w:rsid w:val="00C7085A"/>
    <w:rsid w:val="00C7088F"/>
    <w:rsid w:val="00C70B02"/>
    <w:rsid w:val="00C70E4E"/>
    <w:rsid w:val="00C71915"/>
    <w:rsid w:val="00C7227A"/>
    <w:rsid w:val="00C725C8"/>
    <w:rsid w:val="00C726BF"/>
    <w:rsid w:val="00C7283B"/>
    <w:rsid w:val="00C72DCC"/>
    <w:rsid w:val="00C73141"/>
    <w:rsid w:val="00C736F5"/>
    <w:rsid w:val="00C73C01"/>
    <w:rsid w:val="00C73EDB"/>
    <w:rsid w:val="00C73F7A"/>
    <w:rsid w:val="00C74582"/>
    <w:rsid w:val="00C75217"/>
    <w:rsid w:val="00C75DC2"/>
    <w:rsid w:val="00C7601E"/>
    <w:rsid w:val="00C7649D"/>
    <w:rsid w:val="00C77F8F"/>
    <w:rsid w:val="00C800ED"/>
    <w:rsid w:val="00C802F9"/>
    <w:rsid w:val="00C80B0C"/>
    <w:rsid w:val="00C80C44"/>
    <w:rsid w:val="00C80D3B"/>
    <w:rsid w:val="00C819A6"/>
    <w:rsid w:val="00C82664"/>
    <w:rsid w:val="00C8292D"/>
    <w:rsid w:val="00C83488"/>
    <w:rsid w:val="00C83A7C"/>
    <w:rsid w:val="00C847B7"/>
    <w:rsid w:val="00C8488F"/>
    <w:rsid w:val="00C84F08"/>
    <w:rsid w:val="00C87423"/>
    <w:rsid w:val="00C87C66"/>
    <w:rsid w:val="00C90552"/>
    <w:rsid w:val="00C90992"/>
    <w:rsid w:val="00C90A38"/>
    <w:rsid w:val="00C90BF2"/>
    <w:rsid w:val="00C91360"/>
    <w:rsid w:val="00C91786"/>
    <w:rsid w:val="00C91AF6"/>
    <w:rsid w:val="00C9284B"/>
    <w:rsid w:val="00C9298F"/>
    <w:rsid w:val="00C93259"/>
    <w:rsid w:val="00C93488"/>
    <w:rsid w:val="00C93539"/>
    <w:rsid w:val="00C945E3"/>
    <w:rsid w:val="00C948C9"/>
    <w:rsid w:val="00C94B32"/>
    <w:rsid w:val="00C94BF9"/>
    <w:rsid w:val="00C94FBA"/>
    <w:rsid w:val="00C95A2A"/>
    <w:rsid w:val="00C95CB4"/>
    <w:rsid w:val="00C95D20"/>
    <w:rsid w:val="00C95FFA"/>
    <w:rsid w:val="00C96CCB"/>
    <w:rsid w:val="00C9721B"/>
    <w:rsid w:val="00C9798A"/>
    <w:rsid w:val="00C97F64"/>
    <w:rsid w:val="00CA063C"/>
    <w:rsid w:val="00CA0AAB"/>
    <w:rsid w:val="00CA0CFF"/>
    <w:rsid w:val="00CA1107"/>
    <w:rsid w:val="00CA15EC"/>
    <w:rsid w:val="00CA175E"/>
    <w:rsid w:val="00CA1978"/>
    <w:rsid w:val="00CA1EB4"/>
    <w:rsid w:val="00CA2E89"/>
    <w:rsid w:val="00CA2FDD"/>
    <w:rsid w:val="00CA31C2"/>
    <w:rsid w:val="00CA3F3D"/>
    <w:rsid w:val="00CA4B03"/>
    <w:rsid w:val="00CA4DA7"/>
    <w:rsid w:val="00CA4E0A"/>
    <w:rsid w:val="00CA4EE5"/>
    <w:rsid w:val="00CA6C6D"/>
    <w:rsid w:val="00CA7294"/>
    <w:rsid w:val="00CA7816"/>
    <w:rsid w:val="00CA7AC7"/>
    <w:rsid w:val="00CB0E35"/>
    <w:rsid w:val="00CB1061"/>
    <w:rsid w:val="00CB148F"/>
    <w:rsid w:val="00CB1720"/>
    <w:rsid w:val="00CB29E1"/>
    <w:rsid w:val="00CB2FAF"/>
    <w:rsid w:val="00CB3989"/>
    <w:rsid w:val="00CB39F0"/>
    <w:rsid w:val="00CB3AF2"/>
    <w:rsid w:val="00CB3D1C"/>
    <w:rsid w:val="00CB49F2"/>
    <w:rsid w:val="00CB4BB5"/>
    <w:rsid w:val="00CB4CA8"/>
    <w:rsid w:val="00CB4D0B"/>
    <w:rsid w:val="00CB505A"/>
    <w:rsid w:val="00CB5DAE"/>
    <w:rsid w:val="00CB5EE2"/>
    <w:rsid w:val="00CB6258"/>
    <w:rsid w:val="00CB62F1"/>
    <w:rsid w:val="00CB6786"/>
    <w:rsid w:val="00CB7B3F"/>
    <w:rsid w:val="00CC025E"/>
    <w:rsid w:val="00CC03AD"/>
    <w:rsid w:val="00CC0623"/>
    <w:rsid w:val="00CC0B38"/>
    <w:rsid w:val="00CC116A"/>
    <w:rsid w:val="00CC14D3"/>
    <w:rsid w:val="00CC1A08"/>
    <w:rsid w:val="00CC2060"/>
    <w:rsid w:val="00CC219B"/>
    <w:rsid w:val="00CC31EA"/>
    <w:rsid w:val="00CC38BB"/>
    <w:rsid w:val="00CC461E"/>
    <w:rsid w:val="00CC4917"/>
    <w:rsid w:val="00CC4C00"/>
    <w:rsid w:val="00CC4C4E"/>
    <w:rsid w:val="00CC51B6"/>
    <w:rsid w:val="00CC6284"/>
    <w:rsid w:val="00CC6E43"/>
    <w:rsid w:val="00CC74FF"/>
    <w:rsid w:val="00CC774A"/>
    <w:rsid w:val="00CC7A46"/>
    <w:rsid w:val="00CC7A68"/>
    <w:rsid w:val="00CC7B18"/>
    <w:rsid w:val="00CC7C1A"/>
    <w:rsid w:val="00CC7D55"/>
    <w:rsid w:val="00CD0353"/>
    <w:rsid w:val="00CD0DFB"/>
    <w:rsid w:val="00CD0EE5"/>
    <w:rsid w:val="00CD10B0"/>
    <w:rsid w:val="00CD18DA"/>
    <w:rsid w:val="00CD2377"/>
    <w:rsid w:val="00CD274A"/>
    <w:rsid w:val="00CD2ADF"/>
    <w:rsid w:val="00CD2DD0"/>
    <w:rsid w:val="00CD38B3"/>
    <w:rsid w:val="00CD38D5"/>
    <w:rsid w:val="00CD410C"/>
    <w:rsid w:val="00CD4B7B"/>
    <w:rsid w:val="00CD4BEE"/>
    <w:rsid w:val="00CD4F6C"/>
    <w:rsid w:val="00CD508A"/>
    <w:rsid w:val="00CD5E79"/>
    <w:rsid w:val="00CD68FE"/>
    <w:rsid w:val="00CD74F0"/>
    <w:rsid w:val="00CD7511"/>
    <w:rsid w:val="00CE050B"/>
    <w:rsid w:val="00CE08D7"/>
    <w:rsid w:val="00CE0A9A"/>
    <w:rsid w:val="00CE0CB5"/>
    <w:rsid w:val="00CE0D96"/>
    <w:rsid w:val="00CE0DEC"/>
    <w:rsid w:val="00CE14E1"/>
    <w:rsid w:val="00CE1517"/>
    <w:rsid w:val="00CE1606"/>
    <w:rsid w:val="00CE2263"/>
    <w:rsid w:val="00CE2A24"/>
    <w:rsid w:val="00CE2C76"/>
    <w:rsid w:val="00CE323D"/>
    <w:rsid w:val="00CE41E5"/>
    <w:rsid w:val="00CE4AF1"/>
    <w:rsid w:val="00CE5E29"/>
    <w:rsid w:val="00CE6725"/>
    <w:rsid w:val="00CE721A"/>
    <w:rsid w:val="00CE739D"/>
    <w:rsid w:val="00CE73B0"/>
    <w:rsid w:val="00CE748A"/>
    <w:rsid w:val="00CE74D7"/>
    <w:rsid w:val="00CE7D41"/>
    <w:rsid w:val="00CF043C"/>
    <w:rsid w:val="00CF04A9"/>
    <w:rsid w:val="00CF0563"/>
    <w:rsid w:val="00CF079F"/>
    <w:rsid w:val="00CF0D97"/>
    <w:rsid w:val="00CF18A4"/>
    <w:rsid w:val="00CF21C4"/>
    <w:rsid w:val="00CF2578"/>
    <w:rsid w:val="00CF2AF2"/>
    <w:rsid w:val="00CF2BD0"/>
    <w:rsid w:val="00CF2F31"/>
    <w:rsid w:val="00CF31F0"/>
    <w:rsid w:val="00CF3D7A"/>
    <w:rsid w:val="00CF4773"/>
    <w:rsid w:val="00CF5854"/>
    <w:rsid w:val="00CF58FF"/>
    <w:rsid w:val="00CF5C26"/>
    <w:rsid w:val="00CF64E0"/>
    <w:rsid w:val="00CF6795"/>
    <w:rsid w:val="00CF6A16"/>
    <w:rsid w:val="00CF7076"/>
    <w:rsid w:val="00CF7E0D"/>
    <w:rsid w:val="00D0025D"/>
    <w:rsid w:val="00D0051A"/>
    <w:rsid w:val="00D00BAF"/>
    <w:rsid w:val="00D00C87"/>
    <w:rsid w:val="00D00D63"/>
    <w:rsid w:val="00D010F3"/>
    <w:rsid w:val="00D0147A"/>
    <w:rsid w:val="00D01821"/>
    <w:rsid w:val="00D0185D"/>
    <w:rsid w:val="00D01D8D"/>
    <w:rsid w:val="00D024ED"/>
    <w:rsid w:val="00D02DEE"/>
    <w:rsid w:val="00D03802"/>
    <w:rsid w:val="00D03B50"/>
    <w:rsid w:val="00D03CFE"/>
    <w:rsid w:val="00D03E64"/>
    <w:rsid w:val="00D04AC1"/>
    <w:rsid w:val="00D04F18"/>
    <w:rsid w:val="00D05676"/>
    <w:rsid w:val="00D05CD6"/>
    <w:rsid w:val="00D06724"/>
    <w:rsid w:val="00D06E05"/>
    <w:rsid w:val="00D06F2B"/>
    <w:rsid w:val="00D07359"/>
    <w:rsid w:val="00D07858"/>
    <w:rsid w:val="00D07C72"/>
    <w:rsid w:val="00D1042F"/>
    <w:rsid w:val="00D10645"/>
    <w:rsid w:val="00D10E5E"/>
    <w:rsid w:val="00D113EA"/>
    <w:rsid w:val="00D12068"/>
    <w:rsid w:val="00D1291F"/>
    <w:rsid w:val="00D12935"/>
    <w:rsid w:val="00D129F4"/>
    <w:rsid w:val="00D130A3"/>
    <w:rsid w:val="00D13AE6"/>
    <w:rsid w:val="00D13CCB"/>
    <w:rsid w:val="00D13CDE"/>
    <w:rsid w:val="00D1409F"/>
    <w:rsid w:val="00D14CFE"/>
    <w:rsid w:val="00D153AF"/>
    <w:rsid w:val="00D15B21"/>
    <w:rsid w:val="00D15F27"/>
    <w:rsid w:val="00D168C7"/>
    <w:rsid w:val="00D16990"/>
    <w:rsid w:val="00D16A3E"/>
    <w:rsid w:val="00D16A6A"/>
    <w:rsid w:val="00D16FA5"/>
    <w:rsid w:val="00D175D2"/>
    <w:rsid w:val="00D17F25"/>
    <w:rsid w:val="00D20900"/>
    <w:rsid w:val="00D20BA7"/>
    <w:rsid w:val="00D2143A"/>
    <w:rsid w:val="00D21C5E"/>
    <w:rsid w:val="00D220C0"/>
    <w:rsid w:val="00D22439"/>
    <w:rsid w:val="00D2295D"/>
    <w:rsid w:val="00D229C1"/>
    <w:rsid w:val="00D239D1"/>
    <w:rsid w:val="00D23B5C"/>
    <w:rsid w:val="00D23C2A"/>
    <w:rsid w:val="00D24474"/>
    <w:rsid w:val="00D24587"/>
    <w:rsid w:val="00D24764"/>
    <w:rsid w:val="00D25402"/>
    <w:rsid w:val="00D254E1"/>
    <w:rsid w:val="00D2589C"/>
    <w:rsid w:val="00D25E74"/>
    <w:rsid w:val="00D25EF1"/>
    <w:rsid w:val="00D2747D"/>
    <w:rsid w:val="00D279F5"/>
    <w:rsid w:val="00D27DAD"/>
    <w:rsid w:val="00D30798"/>
    <w:rsid w:val="00D30B42"/>
    <w:rsid w:val="00D30C27"/>
    <w:rsid w:val="00D30DBD"/>
    <w:rsid w:val="00D30EBA"/>
    <w:rsid w:val="00D31134"/>
    <w:rsid w:val="00D32058"/>
    <w:rsid w:val="00D32160"/>
    <w:rsid w:val="00D3219C"/>
    <w:rsid w:val="00D32417"/>
    <w:rsid w:val="00D32655"/>
    <w:rsid w:val="00D32D93"/>
    <w:rsid w:val="00D32F1E"/>
    <w:rsid w:val="00D33575"/>
    <w:rsid w:val="00D3363A"/>
    <w:rsid w:val="00D33BE8"/>
    <w:rsid w:val="00D343D4"/>
    <w:rsid w:val="00D3466B"/>
    <w:rsid w:val="00D34A99"/>
    <w:rsid w:val="00D35DE3"/>
    <w:rsid w:val="00D36373"/>
    <w:rsid w:val="00D36C00"/>
    <w:rsid w:val="00D3704B"/>
    <w:rsid w:val="00D37EF3"/>
    <w:rsid w:val="00D402D0"/>
    <w:rsid w:val="00D407B1"/>
    <w:rsid w:val="00D40BCC"/>
    <w:rsid w:val="00D41158"/>
    <w:rsid w:val="00D4181B"/>
    <w:rsid w:val="00D41CDF"/>
    <w:rsid w:val="00D41DB5"/>
    <w:rsid w:val="00D423DE"/>
    <w:rsid w:val="00D42976"/>
    <w:rsid w:val="00D42B28"/>
    <w:rsid w:val="00D42C40"/>
    <w:rsid w:val="00D42EEF"/>
    <w:rsid w:val="00D4318D"/>
    <w:rsid w:val="00D43F7F"/>
    <w:rsid w:val="00D453AD"/>
    <w:rsid w:val="00D45811"/>
    <w:rsid w:val="00D4592C"/>
    <w:rsid w:val="00D45ADE"/>
    <w:rsid w:val="00D46115"/>
    <w:rsid w:val="00D463E2"/>
    <w:rsid w:val="00D465B4"/>
    <w:rsid w:val="00D467FE"/>
    <w:rsid w:val="00D46A80"/>
    <w:rsid w:val="00D472E5"/>
    <w:rsid w:val="00D474CD"/>
    <w:rsid w:val="00D4768F"/>
    <w:rsid w:val="00D47B72"/>
    <w:rsid w:val="00D47E65"/>
    <w:rsid w:val="00D47ED1"/>
    <w:rsid w:val="00D5032F"/>
    <w:rsid w:val="00D50A8E"/>
    <w:rsid w:val="00D512DA"/>
    <w:rsid w:val="00D51DAA"/>
    <w:rsid w:val="00D529AB"/>
    <w:rsid w:val="00D52E8A"/>
    <w:rsid w:val="00D5304D"/>
    <w:rsid w:val="00D53395"/>
    <w:rsid w:val="00D53A58"/>
    <w:rsid w:val="00D54475"/>
    <w:rsid w:val="00D54478"/>
    <w:rsid w:val="00D54FA6"/>
    <w:rsid w:val="00D55304"/>
    <w:rsid w:val="00D5586E"/>
    <w:rsid w:val="00D559B9"/>
    <w:rsid w:val="00D55E96"/>
    <w:rsid w:val="00D561CA"/>
    <w:rsid w:val="00D56637"/>
    <w:rsid w:val="00D56B06"/>
    <w:rsid w:val="00D60339"/>
    <w:rsid w:val="00D609AD"/>
    <w:rsid w:val="00D60A49"/>
    <w:rsid w:val="00D60AC8"/>
    <w:rsid w:val="00D6150D"/>
    <w:rsid w:val="00D61F16"/>
    <w:rsid w:val="00D61FC3"/>
    <w:rsid w:val="00D620C3"/>
    <w:rsid w:val="00D62280"/>
    <w:rsid w:val="00D62564"/>
    <w:rsid w:val="00D62849"/>
    <w:rsid w:val="00D62FA1"/>
    <w:rsid w:val="00D631A0"/>
    <w:rsid w:val="00D633E9"/>
    <w:rsid w:val="00D641DC"/>
    <w:rsid w:val="00D648DA"/>
    <w:rsid w:val="00D64C19"/>
    <w:rsid w:val="00D66541"/>
    <w:rsid w:val="00D66784"/>
    <w:rsid w:val="00D66DB3"/>
    <w:rsid w:val="00D66E14"/>
    <w:rsid w:val="00D67513"/>
    <w:rsid w:val="00D6753F"/>
    <w:rsid w:val="00D67862"/>
    <w:rsid w:val="00D703AE"/>
    <w:rsid w:val="00D709D8"/>
    <w:rsid w:val="00D70A32"/>
    <w:rsid w:val="00D70C5C"/>
    <w:rsid w:val="00D71236"/>
    <w:rsid w:val="00D71883"/>
    <w:rsid w:val="00D71F48"/>
    <w:rsid w:val="00D73140"/>
    <w:rsid w:val="00D73243"/>
    <w:rsid w:val="00D7337A"/>
    <w:rsid w:val="00D73654"/>
    <w:rsid w:val="00D73ABC"/>
    <w:rsid w:val="00D7442B"/>
    <w:rsid w:val="00D7445B"/>
    <w:rsid w:val="00D745FE"/>
    <w:rsid w:val="00D74A09"/>
    <w:rsid w:val="00D74F07"/>
    <w:rsid w:val="00D7541B"/>
    <w:rsid w:val="00D7594A"/>
    <w:rsid w:val="00D75A30"/>
    <w:rsid w:val="00D76620"/>
    <w:rsid w:val="00D772F2"/>
    <w:rsid w:val="00D7743F"/>
    <w:rsid w:val="00D778AA"/>
    <w:rsid w:val="00D77AA3"/>
    <w:rsid w:val="00D77CBA"/>
    <w:rsid w:val="00D77CF7"/>
    <w:rsid w:val="00D802AF"/>
    <w:rsid w:val="00D802F6"/>
    <w:rsid w:val="00D8057F"/>
    <w:rsid w:val="00D80816"/>
    <w:rsid w:val="00D80C39"/>
    <w:rsid w:val="00D80E40"/>
    <w:rsid w:val="00D8122F"/>
    <w:rsid w:val="00D81797"/>
    <w:rsid w:val="00D8183C"/>
    <w:rsid w:val="00D81A61"/>
    <w:rsid w:val="00D81C94"/>
    <w:rsid w:val="00D8217C"/>
    <w:rsid w:val="00D82210"/>
    <w:rsid w:val="00D82492"/>
    <w:rsid w:val="00D82D55"/>
    <w:rsid w:val="00D83199"/>
    <w:rsid w:val="00D83D14"/>
    <w:rsid w:val="00D8430E"/>
    <w:rsid w:val="00D8477F"/>
    <w:rsid w:val="00D849FF"/>
    <w:rsid w:val="00D86339"/>
    <w:rsid w:val="00D86C10"/>
    <w:rsid w:val="00D86EDA"/>
    <w:rsid w:val="00D8700C"/>
    <w:rsid w:val="00D87BEF"/>
    <w:rsid w:val="00D87CDD"/>
    <w:rsid w:val="00D87E48"/>
    <w:rsid w:val="00D910B5"/>
    <w:rsid w:val="00D910B7"/>
    <w:rsid w:val="00D9147E"/>
    <w:rsid w:val="00D928E4"/>
    <w:rsid w:val="00D92E9A"/>
    <w:rsid w:val="00D93800"/>
    <w:rsid w:val="00D944EC"/>
    <w:rsid w:val="00D94573"/>
    <w:rsid w:val="00D94E5A"/>
    <w:rsid w:val="00D95EDF"/>
    <w:rsid w:val="00D95F1D"/>
    <w:rsid w:val="00D96798"/>
    <w:rsid w:val="00D975F8"/>
    <w:rsid w:val="00D97A9A"/>
    <w:rsid w:val="00DA02FE"/>
    <w:rsid w:val="00DA0425"/>
    <w:rsid w:val="00DA08F1"/>
    <w:rsid w:val="00DA0CAB"/>
    <w:rsid w:val="00DA1369"/>
    <w:rsid w:val="00DA1645"/>
    <w:rsid w:val="00DA197D"/>
    <w:rsid w:val="00DA19C3"/>
    <w:rsid w:val="00DA1A31"/>
    <w:rsid w:val="00DA28F0"/>
    <w:rsid w:val="00DA3102"/>
    <w:rsid w:val="00DA316C"/>
    <w:rsid w:val="00DA31A7"/>
    <w:rsid w:val="00DA33E0"/>
    <w:rsid w:val="00DA3F81"/>
    <w:rsid w:val="00DA49EE"/>
    <w:rsid w:val="00DA4E8C"/>
    <w:rsid w:val="00DA548D"/>
    <w:rsid w:val="00DA6662"/>
    <w:rsid w:val="00DA6927"/>
    <w:rsid w:val="00DA7093"/>
    <w:rsid w:val="00DA717E"/>
    <w:rsid w:val="00DA7339"/>
    <w:rsid w:val="00DA744A"/>
    <w:rsid w:val="00DB039C"/>
    <w:rsid w:val="00DB04D6"/>
    <w:rsid w:val="00DB08D8"/>
    <w:rsid w:val="00DB0F83"/>
    <w:rsid w:val="00DB0FFB"/>
    <w:rsid w:val="00DB12E8"/>
    <w:rsid w:val="00DB14DF"/>
    <w:rsid w:val="00DB21E4"/>
    <w:rsid w:val="00DB2484"/>
    <w:rsid w:val="00DB249F"/>
    <w:rsid w:val="00DB2A81"/>
    <w:rsid w:val="00DB3426"/>
    <w:rsid w:val="00DB363A"/>
    <w:rsid w:val="00DB3C3E"/>
    <w:rsid w:val="00DB47BF"/>
    <w:rsid w:val="00DB4AB3"/>
    <w:rsid w:val="00DB4CD7"/>
    <w:rsid w:val="00DB581C"/>
    <w:rsid w:val="00DB5E96"/>
    <w:rsid w:val="00DB6D05"/>
    <w:rsid w:val="00DB776B"/>
    <w:rsid w:val="00DB77F9"/>
    <w:rsid w:val="00DB7B5A"/>
    <w:rsid w:val="00DB7F6F"/>
    <w:rsid w:val="00DC0A0A"/>
    <w:rsid w:val="00DC10BE"/>
    <w:rsid w:val="00DC19DF"/>
    <w:rsid w:val="00DC1AB2"/>
    <w:rsid w:val="00DC1F63"/>
    <w:rsid w:val="00DC22C0"/>
    <w:rsid w:val="00DC26A6"/>
    <w:rsid w:val="00DC3541"/>
    <w:rsid w:val="00DC36BB"/>
    <w:rsid w:val="00DC37A6"/>
    <w:rsid w:val="00DC3AE7"/>
    <w:rsid w:val="00DC3DA4"/>
    <w:rsid w:val="00DC4341"/>
    <w:rsid w:val="00DC4479"/>
    <w:rsid w:val="00DC4930"/>
    <w:rsid w:val="00DC4F6A"/>
    <w:rsid w:val="00DC5272"/>
    <w:rsid w:val="00DC537B"/>
    <w:rsid w:val="00DC5789"/>
    <w:rsid w:val="00DC5DC7"/>
    <w:rsid w:val="00DC5FC9"/>
    <w:rsid w:val="00DC6032"/>
    <w:rsid w:val="00DC6CBC"/>
    <w:rsid w:val="00DC6EE5"/>
    <w:rsid w:val="00DC7395"/>
    <w:rsid w:val="00DC7509"/>
    <w:rsid w:val="00DC79B5"/>
    <w:rsid w:val="00DC7CA3"/>
    <w:rsid w:val="00DD096E"/>
    <w:rsid w:val="00DD0BFB"/>
    <w:rsid w:val="00DD0EDD"/>
    <w:rsid w:val="00DD1BF1"/>
    <w:rsid w:val="00DD2031"/>
    <w:rsid w:val="00DD2122"/>
    <w:rsid w:val="00DD27EC"/>
    <w:rsid w:val="00DD350A"/>
    <w:rsid w:val="00DD35A6"/>
    <w:rsid w:val="00DD35AB"/>
    <w:rsid w:val="00DD38BF"/>
    <w:rsid w:val="00DD38F6"/>
    <w:rsid w:val="00DD47B9"/>
    <w:rsid w:val="00DD4802"/>
    <w:rsid w:val="00DD4829"/>
    <w:rsid w:val="00DD4F8B"/>
    <w:rsid w:val="00DD5162"/>
    <w:rsid w:val="00DD6009"/>
    <w:rsid w:val="00DD6208"/>
    <w:rsid w:val="00DD64ED"/>
    <w:rsid w:val="00DD69D6"/>
    <w:rsid w:val="00DD712F"/>
    <w:rsid w:val="00DD7D3E"/>
    <w:rsid w:val="00DD7DFB"/>
    <w:rsid w:val="00DE16D7"/>
    <w:rsid w:val="00DE1813"/>
    <w:rsid w:val="00DE1E08"/>
    <w:rsid w:val="00DE1FC7"/>
    <w:rsid w:val="00DE2F33"/>
    <w:rsid w:val="00DE374E"/>
    <w:rsid w:val="00DE3DE0"/>
    <w:rsid w:val="00DE3E10"/>
    <w:rsid w:val="00DE4254"/>
    <w:rsid w:val="00DE4517"/>
    <w:rsid w:val="00DE4973"/>
    <w:rsid w:val="00DE55B4"/>
    <w:rsid w:val="00DE5B3A"/>
    <w:rsid w:val="00DE5E9C"/>
    <w:rsid w:val="00DE6529"/>
    <w:rsid w:val="00DE68B6"/>
    <w:rsid w:val="00DE6A3A"/>
    <w:rsid w:val="00DE70F6"/>
    <w:rsid w:val="00DE73B9"/>
    <w:rsid w:val="00DE7473"/>
    <w:rsid w:val="00DE74AF"/>
    <w:rsid w:val="00DE77AA"/>
    <w:rsid w:val="00DF0060"/>
    <w:rsid w:val="00DF02E8"/>
    <w:rsid w:val="00DF074F"/>
    <w:rsid w:val="00DF08E7"/>
    <w:rsid w:val="00DF0A34"/>
    <w:rsid w:val="00DF0D0B"/>
    <w:rsid w:val="00DF192A"/>
    <w:rsid w:val="00DF1DA5"/>
    <w:rsid w:val="00DF1DAC"/>
    <w:rsid w:val="00DF2276"/>
    <w:rsid w:val="00DF27EE"/>
    <w:rsid w:val="00DF3709"/>
    <w:rsid w:val="00DF4172"/>
    <w:rsid w:val="00DF4654"/>
    <w:rsid w:val="00DF51F4"/>
    <w:rsid w:val="00DF5488"/>
    <w:rsid w:val="00DF5CFE"/>
    <w:rsid w:val="00DF6518"/>
    <w:rsid w:val="00DF6763"/>
    <w:rsid w:val="00DF6EFD"/>
    <w:rsid w:val="00DF7BF8"/>
    <w:rsid w:val="00E00237"/>
    <w:rsid w:val="00E005F8"/>
    <w:rsid w:val="00E00F82"/>
    <w:rsid w:val="00E0135B"/>
    <w:rsid w:val="00E014C9"/>
    <w:rsid w:val="00E029B0"/>
    <w:rsid w:val="00E02BA7"/>
    <w:rsid w:val="00E02C4B"/>
    <w:rsid w:val="00E03CDE"/>
    <w:rsid w:val="00E0400F"/>
    <w:rsid w:val="00E044E5"/>
    <w:rsid w:val="00E05EBF"/>
    <w:rsid w:val="00E05FAD"/>
    <w:rsid w:val="00E06477"/>
    <w:rsid w:val="00E06D7E"/>
    <w:rsid w:val="00E075EB"/>
    <w:rsid w:val="00E07660"/>
    <w:rsid w:val="00E101DD"/>
    <w:rsid w:val="00E110FF"/>
    <w:rsid w:val="00E1196E"/>
    <w:rsid w:val="00E11C72"/>
    <w:rsid w:val="00E11F3E"/>
    <w:rsid w:val="00E132A8"/>
    <w:rsid w:val="00E1349D"/>
    <w:rsid w:val="00E13CC3"/>
    <w:rsid w:val="00E13E70"/>
    <w:rsid w:val="00E15080"/>
    <w:rsid w:val="00E15467"/>
    <w:rsid w:val="00E1565E"/>
    <w:rsid w:val="00E16BE9"/>
    <w:rsid w:val="00E16C4F"/>
    <w:rsid w:val="00E17267"/>
    <w:rsid w:val="00E173AC"/>
    <w:rsid w:val="00E17425"/>
    <w:rsid w:val="00E176C9"/>
    <w:rsid w:val="00E17B16"/>
    <w:rsid w:val="00E20123"/>
    <w:rsid w:val="00E2030D"/>
    <w:rsid w:val="00E20655"/>
    <w:rsid w:val="00E20748"/>
    <w:rsid w:val="00E207D4"/>
    <w:rsid w:val="00E2137D"/>
    <w:rsid w:val="00E2185B"/>
    <w:rsid w:val="00E22EB3"/>
    <w:rsid w:val="00E22FB6"/>
    <w:rsid w:val="00E232AD"/>
    <w:rsid w:val="00E23924"/>
    <w:rsid w:val="00E239EA"/>
    <w:rsid w:val="00E24651"/>
    <w:rsid w:val="00E262AE"/>
    <w:rsid w:val="00E2633A"/>
    <w:rsid w:val="00E26435"/>
    <w:rsid w:val="00E2644A"/>
    <w:rsid w:val="00E26681"/>
    <w:rsid w:val="00E266CA"/>
    <w:rsid w:val="00E26DBA"/>
    <w:rsid w:val="00E27319"/>
    <w:rsid w:val="00E30C6F"/>
    <w:rsid w:val="00E31540"/>
    <w:rsid w:val="00E319D4"/>
    <w:rsid w:val="00E3224D"/>
    <w:rsid w:val="00E3228E"/>
    <w:rsid w:val="00E32979"/>
    <w:rsid w:val="00E33BF8"/>
    <w:rsid w:val="00E33DF8"/>
    <w:rsid w:val="00E33FA6"/>
    <w:rsid w:val="00E3447D"/>
    <w:rsid w:val="00E34636"/>
    <w:rsid w:val="00E350EE"/>
    <w:rsid w:val="00E35678"/>
    <w:rsid w:val="00E35E14"/>
    <w:rsid w:val="00E3630B"/>
    <w:rsid w:val="00E365D4"/>
    <w:rsid w:val="00E37115"/>
    <w:rsid w:val="00E371BD"/>
    <w:rsid w:val="00E37C6C"/>
    <w:rsid w:val="00E37F5C"/>
    <w:rsid w:val="00E4001A"/>
    <w:rsid w:val="00E40306"/>
    <w:rsid w:val="00E40618"/>
    <w:rsid w:val="00E40944"/>
    <w:rsid w:val="00E40BD2"/>
    <w:rsid w:val="00E4261A"/>
    <w:rsid w:val="00E4293C"/>
    <w:rsid w:val="00E42A1C"/>
    <w:rsid w:val="00E42F16"/>
    <w:rsid w:val="00E433A5"/>
    <w:rsid w:val="00E4389E"/>
    <w:rsid w:val="00E439C5"/>
    <w:rsid w:val="00E44080"/>
    <w:rsid w:val="00E440C0"/>
    <w:rsid w:val="00E44423"/>
    <w:rsid w:val="00E4470F"/>
    <w:rsid w:val="00E447C9"/>
    <w:rsid w:val="00E44DFD"/>
    <w:rsid w:val="00E453B3"/>
    <w:rsid w:val="00E45582"/>
    <w:rsid w:val="00E4601F"/>
    <w:rsid w:val="00E46222"/>
    <w:rsid w:val="00E4623E"/>
    <w:rsid w:val="00E46338"/>
    <w:rsid w:val="00E465FF"/>
    <w:rsid w:val="00E46B4D"/>
    <w:rsid w:val="00E46B7E"/>
    <w:rsid w:val="00E46CB7"/>
    <w:rsid w:val="00E46FF8"/>
    <w:rsid w:val="00E47364"/>
    <w:rsid w:val="00E504E7"/>
    <w:rsid w:val="00E50E1F"/>
    <w:rsid w:val="00E5136E"/>
    <w:rsid w:val="00E525EC"/>
    <w:rsid w:val="00E52AAF"/>
    <w:rsid w:val="00E52D93"/>
    <w:rsid w:val="00E53753"/>
    <w:rsid w:val="00E53A91"/>
    <w:rsid w:val="00E54316"/>
    <w:rsid w:val="00E54E7C"/>
    <w:rsid w:val="00E54EEB"/>
    <w:rsid w:val="00E559C3"/>
    <w:rsid w:val="00E5624E"/>
    <w:rsid w:val="00E563A0"/>
    <w:rsid w:val="00E566E8"/>
    <w:rsid w:val="00E56CCB"/>
    <w:rsid w:val="00E573D8"/>
    <w:rsid w:val="00E6034E"/>
    <w:rsid w:val="00E60640"/>
    <w:rsid w:val="00E608EF"/>
    <w:rsid w:val="00E60B68"/>
    <w:rsid w:val="00E60CAA"/>
    <w:rsid w:val="00E60E7B"/>
    <w:rsid w:val="00E61257"/>
    <w:rsid w:val="00E61B40"/>
    <w:rsid w:val="00E6260E"/>
    <w:rsid w:val="00E62818"/>
    <w:rsid w:val="00E630D8"/>
    <w:rsid w:val="00E6382F"/>
    <w:rsid w:val="00E63ADF"/>
    <w:rsid w:val="00E64CFE"/>
    <w:rsid w:val="00E64F49"/>
    <w:rsid w:val="00E65A21"/>
    <w:rsid w:val="00E65B2F"/>
    <w:rsid w:val="00E65C4E"/>
    <w:rsid w:val="00E6633F"/>
    <w:rsid w:val="00E66593"/>
    <w:rsid w:val="00E67103"/>
    <w:rsid w:val="00E67304"/>
    <w:rsid w:val="00E67D38"/>
    <w:rsid w:val="00E70391"/>
    <w:rsid w:val="00E7191E"/>
    <w:rsid w:val="00E71AA4"/>
    <w:rsid w:val="00E720E3"/>
    <w:rsid w:val="00E72C98"/>
    <w:rsid w:val="00E72EAD"/>
    <w:rsid w:val="00E734AB"/>
    <w:rsid w:val="00E7381F"/>
    <w:rsid w:val="00E73AB2"/>
    <w:rsid w:val="00E742C8"/>
    <w:rsid w:val="00E74A52"/>
    <w:rsid w:val="00E74AF6"/>
    <w:rsid w:val="00E753C8"/>
    <w:rsid w:val="00E75578"/>
    <w:rsid w:val="00E758E6"/>
    <w:rsid w:val="00E76667"/>
    <w:rsid w:val="00E7673E"/>
    <w:rsid w:val="00E77696"/>
    <w:rsid w:val="00E77A7A"/>
    <w:rsid w:val="00E77DDF"/>
    <w:rsid w:val="00E80427"/>
    <w:rsid w:val="00E80745"/>
    <w:rsid w:val="00E80787"/>
    <w:rsid w:val="00E80BC8"/>
    <w:rsid w:val="00E80F55"/>
    <w:rsid w:val="00E814C9"/>
    <w:rsid w:val="00E81D3B"/>
    <w:rsid w:val="00E81D90"/>
    <w:rsid w:val="00E821D7"/>
    <w:rsid w:val="00E8274A"/>
    <w:rsid w:val="00E82911"/>
    <w:rsid w:val="00E82967"/>
    <w:rsid w:val="00E83954"/>
    <w:rsid w:val="00E83C95"/>
    <w:rsid w:val="00E83D90"/>
    <w:rsid w:val="00E83FDE"/>
    <w:rsid w:val="00E8466E"/>
    <w:rsid w:val="00E8523F"/>
    <w:rsid w:val="00E852A2"/>
    <w:rsid w:val="00E85672"/>
    <w:rsid w:val="00E85AB9"/>
    <w:rsid w:val="00E85FC0"/>
    <w:rsid w:val="00E86A49"/>
    <w:rsid w:val="00E86D34"/>
    <w:rsid w:val="00E8738D"/>
    <w:rsid w:val="00E87792"/>
    <w:rsid w:val="00E87992"/>
    <w:rsid w:val="00E90179"/>
    <w:rsid w:val="00E903E1"/>
    <w:rsid w:val="00E90A45"/>
    <w:rsid w:val="00E90ACA"/>
    <w:rsid w:val="00E91482"/>
    <w:rsid w:val="00E91545"/>
    <w:rsid w:val="00E91925"/>
    <w:rsid w:val="00E91B3B"/>
    <w:rsid w:val="00E9248F"/>
    <w:rsid w:val="00E92C3B"/>
    <w:rsid w:val="00E93624"/>
    <w:rsid w:val="00E93B47"/>
    <w:rsid w:val="00E93BC7"/>
    <w:rsid w:val="00E94065"/>
    <w:rsid w:val="00E94726"/>
    <w:rsid w:val="00E94958"/>
    <w:rsid w:val="00E94D4B"/>
    <w:rsid w:val="00E95007"/>
    <w:rsid w:val="00E95D6B"/>
    <w:rsid w:val="00E964B3"/>
    <w:rsid w:val="00E970C3"/>
    <w:rsid w:val="00E9779E"/>
    <w:rsid w:val="00E97968"/>
    <w:rsid w:val="00E979DD"/>
    <w:rsid w:val="00E97A21"/>
    <w:rsid w:val="00E97A75"/>
    <w:rsid w:val="00E97F57"/>
    <w:rsid w:val="00E97F9F"/>
    <w:rsid w:val="00EA0495"/>
    <w:rsid w:val="00EA0E99"/>
    <w:rsid w:val="00EA1293"/>
    <w:rsid w:val="00EA1D19"/>
    <w:rsid w:val="00EA3F08"/>
    <w:rsid w:val="00EA3F52"/>
    <w:rsid w:val="00EA5327"/>
    <w:rsid w:val="00EA556B"/>
    <w:rsid w:val="00EA5887"/>
    <w:rsid w:val="00EA5FB1"/>
    <w:rsid w:val="00EA604A"/>
    <w:rsid w:val="00EA63F1"/>
    <w:rsid w:val="00EA6C42"/>
    <w:rsid w:val="00EA7004"/>
    <w:rsid w:val="00EA7A26"/>
    <w:rsid w:val="00EB014F"/>
    <w:rsid w:val="00EB02F3"/>
    <w:rsid w:val="00EB0373"/>
    <w:rsid w:val="00EB069E"/>
    <w:rsid w:val="00EB0EC4"/>
    <w:rsid w:val="00EB1817"/>
    <w:rsid w:val="00EB1DFC"/>
    <w:rsid w:val="00EB265A"/>
    <w:rsid w:val="00EB2893"/>
    <w:rsid w:val="00EB2897"/>
    <w:rsid w:val="00EB39EA"/>
    <w:rsid w:val="00EB3DFD"/>
    <w:rsid w:val="00EB4355"/>
    <w:rsid w:val="00EB43FA"/>
    <w:rsid w:val="00EB4F54"/>
    <w:rsid w:val="00EB4FE7"/>
    <w:rsid w:val="00EB56F2"/>
    <w:rsid w:val="00EB62BA"/>
    <w:rsid w:val="00EB6798"/>
    <w:rsid w:val="00EB6B25"/>
    <w:rsid w:val="00EB71D6"/>
    <w:rsid w:val="00EB721C"/>
    <w:rsid w:val="00EB7D66"/>
    <w:rsid w:val="00EC0020"/>
    <w:rsid w:val="00EC0349"/>
    <w:rsid w:val="00EC05C3"/>
    <w:rsid w:val="00EC1829"/>
    <w:rsid w:val="00EC1A3A"/>
    <w:rsid w:val="00EC1AE3"/>
    <w:rsid w:val="00EC1B46"/>
    <w:rsid w:val="00EC208A"/>
    <w:rsid w:val="00EC20A4"/>
    <w:rsid w:val="00EC2A6F"/>
    <w:rsid w:val="00EC4258"/>
    <w:rsid w:val="00EC573D"/>
    <w:rsid w:val="00EC583A"/>
    <w:rsid w:val="00EC6103"/>
    <w:rsid w:val="00EC6187"/>
    <w:rsid w:val="00EC64DB"/>
    <w:rsid w:val="00EC768B"/>
    <w:rsid w:val="00EC7EC6"/>
    <w:rsid w:val="00ED0066"/>
    <w:rsid w:val="00ED021D"/>
    <w:rsid w:val="00ED1559"/>
    <w:rsid w:val="00ED1DBA"/>
    <w:rsid w:val="00ED2762"/>
    <w:rsid w:val="00ED2784"/>
    <w:rsid w:val="00ED2909"/>
    <w:rsid w:val="00ED31CC"/>
    <w:rsid w:val="00ED31FF"/>
    <w:rsid w:val="00ED33EB"/>
    <w:rsid w:val="00ED36F1"/>
    <w:rsid w:val="00ED380C"/>
    <w:rsid w:val="00ED3B4C"/>
    <w:rsid w:val="00ED3D10"/>
    <w:rsid w:val="00ED3EDD"/>
    <w:rsid w:val="00ED4276"/>
    <w:rsid w:val="00ED43F0"/>
    <w:rsid w:val="00ED44CF"/>
    <w:rsid w:val="00ED4B24"/>
    <w:rsid w:val="00ED51C7"/>
    <w:rsid w:val="00ED5530"/>
    <w:rsid w:val="00ED560D"/>
    <w:rsid w:val="00ED5818"/>
    <w:rsid w:val="00ED5E1A"/>
    <w:rsid w:val="00ED6300"/>
    <w:rsid w:val="00ED67C4"/>
    <w:rsid w:val="00ED6872"/>
    <w:rsid w:val="00ED692B"/>
    <w:rsid w:val="00ED6F51"/>
    <w:rsid w:val="00ED7291"/>
    <w:rsid w:val="00ED772A"/>
    <w:rsid w:val="00ED7B13"/>
    <w:rsid w:val="00EE02C7"/>
    <w:rsid w:val="00EE0830"/>
    <w:rsid w:val="00EE0881"/>
    <w:rsid w:val="00EE0F0E"/>
    <w:rsid w:val="00EE0FCB"/>
    <w:rsid w:val="00EE12BC"/>
    <w:rsid w:val="00EE24C7"/>
    <w:rsid w:val="00EE2B7F"/>
    <w:rsid w:val="00EE2C62"/>
    <w:rsid w:val="00EE2EA9"/>
    <w:rsid w:val="00EE4226"/>
    <w:rsid w:val="00EE44FA"/>
    <w:rsid w:val="00EE4B80"/>
    <w:rsid w:val="00EE4C20"/>
    <w:rsid w:val="00EE510F"/>
    <w:rsid w:val="00EE547A"/>
    <w:rsid w:val="00EE592C"/>
    <w:rsid w:val="00EE6455"/>
    <w:rsid w:val="00EE72BE"/>
    <w:rsid w:val="00EE750F"/>
    <w:rsid w:val="00EE7910"/>
    <w:rsid w:val="00EE7A5E"/>
    <w:rsid w:val="00EF021B"/>
    <w:rsid w:val="00EF13ED"/>
    <w:rsid w:val="00EF1AD1"/>
    <w:rsid w:val="00EF1F89"/>
    <w:rsid w:val="00EF2378"/>
    <w:rsid w:val="00EF2C49"/>
    <w:rsid w:val="00EF2E44"/>
    <w:rsid w:val="00EF3918"/>
    <w:rsid w:val="00EF4702"/>
    <w:rsid w:val="00EF4C69"/>
    <w:rsid w:val="00EF4EC1"/>
    <w:rsid w:val="00EF5D0C"/>
    <w:rsid w:val="00EF5FA3"/>
    <w:rsid w:val="00EF767A"/>
    <w:rsid w:val="00EF7B19"/>
    <w:rsid w:val="00EF7BFE"/>
    <w:rsid w:val="00EF7C8D"/>
    <w:rsid w:val="00F0012B"/>
    <w:rsid w:val="00F00356"/>
    <w:rsid w:val="00F009AB"/>
    <w:rsid w:val="00F01A0B"/>
    <w:rsid w:val="00F0203A"/>
    <w:rsid w:val="00F03318"/>
    <w:rsid w:val="00F03508"/>
    <w:rsid w:val="00F038CE"/>
    <w:rsid w:val="00F03C7C"/>
    <w:rsid w:val="00F03E4D"/>
    <w:rsid w:val="00F03F4A"/>
    <w:rsid w:val="00F03FCF"/>
    <w:rsid w:val="00F04A6F"/>
    <w:rsid w:val="00F059CD"/>
    <w:rsid w:val="00F06248"/>
    <w:rsid w:val="00F06281"/>
    <w:rsid w:val="00F06860"/>
    <w:rsid w:val="00F07060"/>
    <w:rsid w:val="00F07333"/>
    <w:rsid w:val="00F073C9"/>
    <w:rsid w:val="00F07595"/>
    <w:rsid w:val="00F0760F"/>
    <w:rsid w:val="00F078F8"/>
    <w:rsid w:val="00F07AA8"/>
    <w:rsid w:val="00F07E17"/>
    <w:rsid w:val="00F07F92"/>
    <w:rsid w:val="00F100E1"/>
    <w:rsid w:val="00F10F8F"/>
    <w:rsid w:val="00F10FBB"/>
    <w:rsid w:val="00F11E70"/>
    <w:rsid w:val="00F12237"/>
    <w:rsid w:val="00F12EA1"/>
    <w:rsid w:val="00F12F86"/>
    <w:rsid w:val="00F137C9"/>
    <w:rsid w:val="00F13C3F"/>
    <w:rsid w:val="00F14607"/>
    <w:rsid w:val="00F147B8"/>
    <w:rsid w:val="00F14966"/>
    <w:rsid w:val="00F14A03"/>
    <w:rsid w:val="00F153E1"/>
    <w:rsid w:val="00F15C8B"/>
    <w:rsid w:val="00F15EB9"/>
    <w:rsid w:val="00F16207"/>
    <w:rsid w:val="00F16448"/>
    <w:rsid w:val="00F16B64"/>
    <w:rsid w:val="00F1745B"/>
    <w:rsid w:val="00F17855"/>
    <w:rsid w:val="00F2077D"/>
    <w:rsid w:val="00F213F3"/>
    <w:rsid w:val="00F21504"/>
    <w:rsid w:val="00F218D6"/>
    <w:rsid w:val="00F21E18"/>
    <w:rsid w:val="00F22B99"/>
    <w:rsid w:val="00F23577"/>
    <w:rsid w:val="00F235E8"/>
    <w:rsid w:val="00F24289"/>
    <w:rsid w:val="00F242C9"/>
    <w:rsid w:val="00F242FE"/>
    <w:rsid w:val="00F2479B"/>
    <w:rsid w:val="00F24ED4"/>
    <w:rsid w:val="00F25E90"/>
    <w:rsid w:val="00F2747A"/>
    <w:rsid w:val="00F27B5B"/>
    <w:rsid w:val="00F3052F"/>
    <w:rsid w:val="00F305FA"/>
    <w:rsid w:val="00F312A6"/>
    <w:rsid w:val="00F31F12"/>
    <w:rsid w:val="00F31F99"/>
    <w:rsid w:val="00F323EC"/>
    <w:rsid w:val="00F3262C"/>
    <w:rsid w:val="00F3355C"/>
    <w:rsid w:val="00F33C5F"/>
    <w:rsid w:val="00F3421D"/>
    <w:rsid w:val="00F358A5"/>
    <w:rsid w:val="00F35FFC"/>
    <w:rsid w:val="00F36780"/>
    <w:rsid w:val="00F376D3"/>
    <w:rsid w:val="00F377B5"/>
    <w:rsid w:val="00F37A47"/>
    <w:rsid w:val="00F37D3A"/>
    <w:rsid w:val="00F40225"/>
    <w:rsid w:val="00F40469"/>
    <w:rsid w:val="00F406A5"/>
    <w:rsid w:val="00F40B21"/>
    <w:rsid w:val="00F4150A"/>
    <w:rsid w:val="00F42634"/>
    <w:rsid w:val="00F4284C"/>
    <w:rsid w:val="00F43570"/>
    <w:rsid w:val="00F43739"/>
    <w:rsid w:val="00F43DF3"/>
    <w:rsid w:val="00F43EBC"/>
    <w:rsid w:val="00F4445A"/>
    <w:rsid w:val="00F44504"/>
    <w:rsid w:val="00F448B9"/>
    <w:rsid w:val="00F4490F"/>
    <w:rsid w:val="00F45316"/>
    <w:rsid w:val="00F45B0B"/>
    <w:rsid w:val="00F45D88"/>
    <w:rsid w:val="00F4646C"/>
    <w:rsid w:val="00F46687"/>
    <w:rsid w:val="00F46D71"/>
    <w:rsid w:val="00F475E2"/>
    <w:rsid w:val="00F479BB"/>
    <w:rsid w:val="00F47CD5"/>
    <w:rsid w:val="00F47E1A"/>
    <w:rsid w:val="00F50013"/>
    <w:rsid w:val="00F5067C"/>
    <w:rsid w:val="00F514EF"/>
    <w:rsid w:val="00F51AEE"/>
    <w:rsid w:val="00F51DEB"/>
    <w:rsid w:val="00F522E8"/>
    <w:rsid w:val="00F524F7"/>
    <w:rsid w:val="00F52EBF"/>
    <w:rsid w:val="00F53594"/>
    <w:rsid w:val="00F53B9D"/>
    <w:rsid w:val="00F53D0C"/>
    <w:rsid w:val="00F564C5"/>
    <w:rsid w:val="00F5694D"/>
    <w:rsid w:val="00F56BA6"/>
    <w:rsid w:val="00F56CFA"/>
    <w:rsid w:val="00F5721C"/>
    <w:rsid w:val="00F57693"/>
    <w:rsid w:val="00F57804"/>
    <w:rsid w:val="00F57BB7"/>
    <w:rsid w:val="00F57FBC"/>
    <w:rsid w:val="00F6082A"/>
    <w:rsid w:val="00F61273"/>
    <w:rsid w:val="00F617B7"/>
    <w:rsid w:val="00F61F45"/>
    <w:rsid w:val="00F61F76"/>
    <w:rsid w:val="00F62009"/>
    <w:rsid w:val="00F62197"/>
    <w:rsid w:val="00F62774"/>
    <w:rsid w:val="00F628C3"/>
    <w:rsid w:val="00F62979"/>
    <w:rsid w:val="00F62A6D"/>
    <w:rsid w:val="00F639DF"/>
    <w:rsid w:val="00F63C78"/>
    <w:rsid w:val="00F6403A"/>
    <w:rsid w:val="00F64353"/>
    <w:rsid w:val="00F645DF"/>
    <w:rsid w:val="00F64899"/>
    <w:rsid w:val="00F64AF0"/>
    <w:rsid w:val="00F64BC8"/>
    <w:rsid w:val="00F652A3"/>
    <w:rsid w:val="00F65A31"/>
    <w:rsid w:val="00F65D82"/>
    <w:rsid w:val="00F66399"/>
    <w:rsid w:val="00F667C3"/>
    <w:rsid w:val="00F66E89"/>
    <w:rsid w:val="00F67683"/>
    <w:rsid w:val="00F67752"/>
    <w:rsid w:val="00F67BDA"/>
    <w:rsid w:val="00F67C1C"/>
    <w:rsid w:val="00F70239"/>
    <w:rsid w:val="00F70A43"/>
    <w:rsid w:val="00F70B94"/>
    <w:rsid w:val="00F70EA8"/>
    <w:rsid w:val="00F719CD"/>
    <w:rsid w:val="00F71BA5"/>
    <w:rsid w:val="00F71CB0"/>
    <w:rsid w:val="00F71E11"/>
    <w:rsid w:val="00F72358"/>
    <w:rsid w:val="00F7255B"/>
    <w:rsid w:val="00F725D3"/>
    <w:rsid w:val="00F72732"/>
    <w:rsid w:val="00F72F3B"/>
    <w:rsid w:val="00F72F53"/>
    <w:rsid w:val="00F73088"/>
    <w:rsid w:val="00F730FE"/>
    <w:rsid w:val="00F73168"/>
    <w:rsid w:val="00F73CD8"/>
    <w:rsid w:val="00F73F14"/>
    <w:rsid w:val="00F73F66"/>
    <w:rsid w:val="00F74551"/>
    <w:rsid w:val="00F74658"/>
    <w:rsid w:val="00F7550E"/>
    <w:rsid w:val="00F75BDB"/>
    <w:rsid w:val="00F7623D"/>
    <w:rsid w:val="00F77417"/>
    <w:rsid w:val="00F77A64"/>
    <w:rsid w:val="00F8041B"/>
    <w:rsid w:val="00F80669"/>
    <w:rsid w:val="00F8158A"/>
    <w:rsid w:val="00F818AF"/>
    <w:rsid w:val="00F82604"/>
    <w:rsid w:val="00F8297E"/>
    <w:rsid w:val="00F82D69"/>
    <w:rsid w:val="00F82F8B"/>
    <w:rsid w:val="00F8358D"/>
    <w:rsid w:val="00F8466D"/>
    <w:rsid w:val="00F84FEE"/>
    <w:rsid w:val="00F8721A"/>
    <w:rsid w:val="00F876E4"/>
    <w:rsid w:val="00F87764"/>
    <w:rsid w:val="00F87BD3"/>
    <w:rsid w:val="00F9026D"/>
    <w:rsid w:val="00F90273"/>
    <w:rsid w:val="00F91081"/>
    <w:rsid w:val="00F913CE"/>
    <w:rsid w:val="00F935A2"/>
    <w:rsid w:val="00F944E3"/>
    <w:rsid w:val="00F95288"/>
    <w:rsid w:val="00F95724"/>
    <w:rsid w:val="00F957B7"/>
    <w:rsid w:val="00F95EB3"/>
    <w:rsid w:val="00F9656A"/>
    <w:rsid w:val="00F96C16"/>
    <w:rsid w:val="00F97D6F"/>
    <w:rsid w:val="00FA076A"/>
    <w:rsid w:val="00FA08D7"/>
    <w:rsid w:val="00FA0A5D"/>
    <w:rsid w:val="00FA1138"/>
    <w:rsid w:val="00FA154E"/>
    <w:rsid w:val="00FA17AE"/>
    <w:rsid w:val="00FA1B24"/>
    <w:rsid w:val="00FA20A8"/>
    <w:rsid w:val="00FA2A7A"/>
    <w:rsid w:val="00FA2C9B"/>
    <w:rsid w:val="00FA3361"/>
    <w:rsid w:val="00FA33EA"/>
    <w:rsid w:val="00FA3461"/>
    <w:rsid w:val="00FA35C7"/>
    <w:rsid w:val="00FA38FC"/>
    <w:rsid w:val="00FA3AAD"/>
    <w:rsid w:val="00FA4C7A"/>
    <w:rsid w:val="00FA5130"/>
    <w:rsid w:val="00FA6006"/>
    <w:rsid w:val="00FA659D"/>
    <w:rsid w:val="00FA65C9"/>
    <w:rsid w:val="00FA6C01"/>
    <w:rsid w:val="00FA7232"/>
    <w:rsid w:val="00FA7C96"/>
    <w:rsid w:val="00FB031F"/>
    <w:rsid w:val="00FB0723"/>
    <w:rsid w:val="00FB0818"/>
    <w:rsid w:val="00FB114F"/>
    <w:rsid w:val="00FB1334"/>
    <w:rsid w:val="00FB1457"/>
    <w:rsid w:val="00FB1F7F"/>
    <w:rsid w:val="00FB204B"/>
    <w:rsid w:val="00FB30B5"/>
    <w:rsid w:val="00FB3D3F"/>
    <w:rsid w:val="00FB3DED"/>
    <w:rsid w:val="00FB3E93"/>
    <w:rsid w:val="00FB3EDE"/>
    <w:rsid w:val="00FB3F08"/>
    <w:rsid w:val="00FB46D1"/>
    <w:rsid w:val="00FB4720"/>
    <w:rsid w:val="00FB51AC"/>
    <w:rsid w:val="00FB560F"/>
    <w:rsid w:val="00FB62CD"/>
    <w:rsid w:val="00FB6CCE"/>
    <w:rsid w:val="00FB6E7E"/>
    <w:rsid w:val="00FB70B2"/>
    <w:rsid w:val="00FB786F"/>
    <w:rsid w:val="00FB7967"/>
    <w:rsid w:val="00FB7AA5"/>
    <w:rsid w:val="00FB7E27"/>
    <w:rsid w:val="00FB7ED5"/>
    <w:rsid w:val="00FC0ACD"/>
    <w:rsid w:val="00FC0D34"/>
    <w:rsid w:val="00FC1368"/>
    <w:rsid w:val="00FC151A"/>
    <w:rsid w:val="00FC161A"/>
    <w:rsid w:val="00FC2B40"/>
    <w:rsid w:val="00FC2EB3"/>
    <w:rsid w:val="00FC34BB"/>
    <w:rsid w:val="00FC36E3"/>
    <w:rsid w:val="00FC3999"/>
    <w:rsid w:val="00FC4107"/>
    <w:rsid w:val="00FC4AC4"/>
    <w:rsid w:val="00FC4CE0"/>
    <w:rsid w:val="00FC4D21"/>
    <w:rsid w:val="00FC54AF"/>
    <w:rsid w:val="00FC5793"/>
    <w:rsid w:val="00FC63AC"/>
    <w:rsid w:val="00FC63BC"/>
    <w:rsid w:val="00FC70D7"/>
    <w:rsid w:val="00FC76BD"/>
    <w:rsid w:val="00FD0128"/>
    <w:rsid w:val="00FD018D"/>
    <w:rsid w:val="00FD01F3"/>
    <w:rsid w:val="00FD0641"/>
    <w:rsid w:val="00FD09F3"/>
    <w:rsid w:val="00FD101B"/>
    <w:rsid w:val="00FD2408"/>
    <w:rsid w:val="00FD2A45"/>
    <w:rsid w:val="00FD369C"/>
    <w:rsid w:val="00FD39BF"/>
    <w:rsid w:val="00FD3C55"/>
    <w:rsid w:val="00FD45F5"/>
    <w:rsid w:val="00FD4610"/>
    <w:rsid w:val="00FD4D00"/>
    <w:rsid w:val="00FD615A"/>
    <w:rsid w:val="00FD6ECA"/>
    <w:rsid w:val="00FD721B"/>
    <w:rsid w:val="00FE0083"/>
    <w:rsid w:val="00FE08CE"/>
    <w:rsid w:val="00FE0BE2"/>
    <w:rsid w:val="00FE0F67"/>
    <w:rsid w:val="00FE182A"/>
    <w:rsid w:val="00FE1A1A"/>
    <w:rsid w:val="00FE24DD"/>
    <w:rsid w:val="00FE352C"/>
    <w:rsid w:val="00FE3565"/>
    <w:rsid w:val="00FE4088"/>
    <w:rsid w:val="00FE473F"/>
    <w:rsid w:val="00FE631A"/>
    <w:rsid w:val="00FE67BD"/>
    <w:rsid w:val="00FE684E"/>
    <w:rsid w:val="00FE7100"/>
    <w:rsid w:val="00FE77FA"/>
    <w:rsid w:val="00FE7B08"/>
    <w:rsid w:val="00FF098E"/>
    <w:rsid w:val="00FF1467"/>
    <w:rsid w:val="00FF17A4"/>
    <w:rsid w:val="00FF18B5"/>
    <w:rsid w:val="00FF198D"/>
    <w:rsid w:val="00FF1B91"/>
    <w:rsid w:val="00FF2622"/>
    <w:rsid w:val="00FF2ECB"/>
    <w:rsid w:val="00FF30CC"/>
    <w:rsid w:val="00FF36A0"/>
    <w:rsid w:val="00FF40B3"/>
    <w:rsid w:val="00FF41B6"/>
    <w:rsid w:val="00FF5064"/>
    <w:rsid w:val="00FF5588"/>
    <w:rsid w:val="00FF5C78"/>
    <w:rsid w:val="00FF61F4"/>
    <w:rsid w:val="00FF637D"/>
    <w:rsid w:val="00FF6895"/>
    <w:rsid w:val="00FF6F38"/>
    <w:rsid w:val="00FF7FCF"/>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996DE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631A"/>
    <w:rPr>
      <w:rFonts w:ascii="Times New Roman" w:eastAsia="Times New Roman" w:hAnsi="Times New Roman" w:cs="Times New Roman"/>
    </w:rPr>
  </w:style>
  <w:style w:type="paragraph" w:styleId="Heading1">
    <w:name w:val="heading 1"/>
    <w:basedOn w:val="Normal"/>
    <w:next w:val="Normal"/>
    <w:link w:val="Heading1Char"/>
    <w:uiPriority w:val="9"/>
    <w:qFormat/>
    <w:rsid w:val="003C79A4"/>
    <w:pPr>
      <w:autoSpaceDE w:val="0"/>
      <w:autoSpaceDN w:val="0"/>
      <w:adjustRightInd w:val="0"/>
      <w:outlineLvl w:val="0"/>
    </w:pPr>
    <w:rPr>
      <w:rFonts w:asciiTheme="majorBidi" w:hAnsiTheme="majorBidi" w:cs="Courier New"/>
      <w:b/>
      <w:bCs/>
      <w:color w:val="000000"/>
      <w:sz w:val="32"/>
      <w:szCs w:val="32"/>
      <w:lang w:val="en-US"/>
    </w:rPr>
  </w:style>
  <w:style w:type="paragraph" w:styleId="Heading2">
    <w:name w:val="heading 2"/>
    <w:basedOn w:val="Normal"/>
    <w:next w:val="Normal"/>
    <w:link w:val="Heading2Char"/>
    <w:uiPriority w:val="99"/>
    <w:unhideWhenUsed/>
    <w:qFormat/>
    <w:rsid w:val="00BA3C7B"/>
    <w:pPr>
      <w:autoSpaceDE w:val="0"/>
      <w:autoSpaceDN w:val="0"/>
      <w:adjustRightInd w:val="0"/>
      <w:outlineLvl w:val="1"/>
    </w:pPr>
    <w:rPr>
      <w:rFonts w:asciiTheme="majorBidi" w:hAnsiTheme="majorBidi" w:cs="Courier New"/>
      <w:b/>
      <w:bCs/>
      <w:iCs/>
      <w:color w:val="000000"/>
      <w:szCs w:val="28"/>
      <w:lang w:val="en-US"/>
    </w:rPr>
  </w:style>
  <w:style w:type="paragraph" w:styleId="Heading3">
    <w:name w:val="heading 3"/>
    <w:basedOn w:val="Normal"/>
    <w:next w:val="Normal"/>
    <w:link w:val="Heading3Char"/>
    <w:uiPriority w:val="99"/>
    <w:unhideWhenUsed/>
    <w:qFormat/>
    <w:rsid w:val="0036406A"/>
    <w:pPr>
      <w:autoSpaceDE w:val="0"/>
      <w:autoSpaceDN w:val="0"/>
      <w:adjustRightInd w:val="0"/>
      <w:outlineLvl w:val="2"/>
    </w:pPr>
    <w:rPr>
      <w:rFonts w:asciiTheme="majorBidi" w:hAnsiTheme="majorBidi" w:cs="Courier New"/>
      <w:b/>
      <w:bCs/>
      <w:color w:val="000000"/>
      <w:szCs w:val="26"/>
      <w:lang w:val="en-US"/>
    </w:rPr>
  </w:style>
  <w:style w:type="paragraph" w:styleId="Heading4">
    <w:name w:val="heading 4"/>
    <w:basedOn w:val="Normal"/>
    <w:next w:val="Normal"/>
    <w:link w:val="Heading4Char"/>
    <w:uiPriority w:val="9"/>
    <w:unhideWhenUsed/>
    <w:qFormat/>
    <w:rsid w:val="00C80B0C"/>
    <w:pPr>
      <w:keepNext/>
      <w:keepLines/>
      <w:spacing w:before="200" w:line="360" w:lineRule="auto"/>
      <w:ind w:left="864" w:hanging="864"/>
      <w:jc w:val="both"/>
      <w:outlineLvl w:val="3"/>
    </w:pPr>
    <w:rPr>
      <w:rFonts w:eastAsiaTheme="majorEastAsia" w:cstheme="majorBidi"/>
      <w:b/>
      <w:bCs/>
      <w:i/>
      <w:iCs/>
      <w:szCs w:val="22"/>
    </w:rPr>
  </w:style>
  <w:style w:type="paragraph" w:styleId="Heading5">
    <w:name w:val="heading 5"/>
    <w:basedOn w:val="Normal"/>
    <w:next w:val="Normal"/>
    <w:link w:val="Heading5Char"/>
    <w:uiPriority w:val="9"/>
    <w:unhideWhenUsed/>
    <w:qFormat/>
    <w:rsid w:val="00C80B0C"/>
    <w:pPr>
      <w:keepNext/>
      <w:keepLines/>
      <w:spacing w:before="200" w:line="360" w:lineRule="auto"/>
      <w:ind w:left="1008" w:hanging="1008"/>
      <w:jc w:val="both"/>
      <w:outlineLvl w:val="4"/>
    </w:pPr>
    <w:rPr>
      <w:rFonts w:eastAsiaTheme="majorEastAsia" w:cstheme="majorBidi"/>
      <w:i/>
      <w:szCs w:val="22"/>
    </w:rPr>
  </w:style>
  <w:style w:type="paragraph" w:styleId="Heading6">
    <w:name w:val="heading 6"/>
    <w:basedOn w:val="Normal"/>
    <w:next w:val="Normal"/>
    <w:link w:val="Heading6Char"/>
    <w:unhideWhenUsed/>
    <w:qFormat/>
    <w:rsid w:val="00C80B0C"/>
    <w:pPr>
      <w:keepNext/>
      <w:keepLines/>
      <w:spacing w:before="200" w:line="360" w:lineRule="auto"/>
      <w:ind w:left="1152" w:hanging="1152"/>
      <w:jc w:val="both"/>
      <w:outlineLvl w:val="5"/>
    </w:pPr>
    <w:rPr>
      <w:rFonts w:asciiTheme="majorHAnsi" w:eastAsiaTheme="majorEastAsia" w:hAnsiTheme="majorHAnsi" w:cstheme="majorBidi"/>
      <w:i/>
      <w:iCs/>
      <w:color w:val="1F3763" w:themeColor="accent1" w:themeShade="7F"/>
      <w:szCs w:val="22"/>
    </w:rPr>
  </w:style>
  <w:style w:type="paragraph" w:styleId="Heading7">
    <w:name w:val="heading 7"/>
    <w:basedOn w:val="Normal"/>
    <w:next w:val="Normal"/>
    <w:link w:val="Heading7Char"/>
    <w:uiPriority w:val="9"/>
    <w:unhideWhenUsed/>
    <w:qFormat/>
    <w:rsid w:val="00C80B0C"/>
    <w:pPr>
      <w:keepNext/>
      <w:keepLines/>
      <w:spacing w:before="200" w:line="360" w:lineRule="auto"/>
      <w:ind w:left="1296" w:hanging="1296"/>
      <w:jc w:val="both"/>
      <w:outlineLvl w:val="6"/>
    </w:pPr>
    <w:rPr>
      <w:rFonts w:asciiTheme="majorHAnsi" w:eastAsiaTheme="majorEastAsia" w:hAnsiTheme="majorHAnsi" w:cstheme="majorBidi"/>
      <w:i/>
      <w:iCs/>
      <w:color w:val="404040" w:themeColor="text1" w:themeTint="BF"/>
      <w:szCs w:val="22"/>
    </w:rPr>
  </w:style>
  <w:style w:type="paragraph" w:styleId="Heading8">
    <w:name w:val="heading 8"/>
    <w:basedOn w:val="Normal"/>
    <w:next w:val="Normal"/>
    <w:link w:val="Heading8Char"/>
    <w:uiPriority w:val="9"/>
    <w:unhideWhenUsed/>
    <w:qFormat/>
    <w:rsid w:val="00C80B0C"/>
    <w:pPr>
      <w:keepNext/>
      <w:keepLines/>
      <w:spacing w:before="200" w:line="360" w:lineRule="auto"/>
      <w:ind w:left="1440" w:hanging="1440"/>
      <w:jc w:val="both"/>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C80B0C"/>
    <w:pPr>
      <w:keepNext/>
      <w:keepLines/>
      <w:spacing w:before="200" w:line="360" w:lineRule="auto"/>
      <w:ind w:left="1584" w:hanging="1584"/>
      <w:jc w:val="both"/>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D57D5"/>
    <w:pPr>
      <w:ind w:left="720"/>
      <w:contextualSpacing/>
    </w:pPr>
  </w:style>
  <w:style w:type="table" w:styleId="TableGrid">
    <w:name w:val="Table Grid"/>
    <w:basedOn w:val="TableNormal"/>
    <w:uiPriority w:val="59"/>
    <w:rsid w:val="004D57D5"/>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105287"/>
    <w:pPr>
      <w:spacing w:before="100" w:beforeAutospacing="1" w:after="100" w:afterAutospacing="1"/>
    </w:pPr>
  </w:style>
  <w:style w:type="character" w:styleId="Hyperlink">
    <w:name w:val="Hyperlink"/>
    <w:basedOn w:val="DefaultParagraphFont"/>
    <w:uiPriority w:val="99"/>
    <w:unhideWhenUsed/>
    <w:rsid w:val="00156C60"/>
    <w:rPr>
      <w:color w:val="0563C1" w:themeColor="hyperlink"/>
      <w:u w:val="single"/>
    </w:rPr>
  </w:style>
  <w:style w:type="character" w:customStyle="1" w:styleId="UnresolvedMention1">
    <w:name w:val="Unresolved Mention1"/>
    <w:basedOn w:val="DefaultParagraphFont"/>
    <w:uiPriority w:val="99"/>
    <w:semiHidden/>
    <w:unhideWhenUsed/>
    <w:rsid w:val="00156C60"/>
    <w:rPr>
      <w:color w:val="605E5C"/>
      <w:shd w:val="clear" w:color="auto" w:fill="E1DFDD"/>
    </w:rPr>
  </w:style>
  <w:style w:type="character" w:styleId="FollowedHyperlink">
    <w:name w:val="FollowedHyperlink"/>
    <w:basedOn w:val="DefaultParagraphFont"/>
    <w:uiPriority w:val="99"/>
    <w:semiHidden/>
    <w:unhideWhenUsed/>
    <w:rsid w:val="0035425B"/>
    <w:rPr>
      <w:color w:val="954F72" w:themeColor="followedHyperlink"/>
      <w:u w:val="single"/>
    </w:rPr>
  </w:style>
  <w:style w:type="character" w:customStyle="1" w:styleId="apple-converted-space">
    <w:name w:val="apple-converted-space"/>
    <w:basedOn w:val="DefaultParagraphFont"/>
    <w:rsid w:val="00624602"/>
  </w:style>
  <w:style w:type="character" w:styleId="Emphasis">
    <w:name w:val="Emphasis"/>
    <w:basedOn w:val="DefaultParagraphFont"/>
    <w:uiPriority w:val="20"/>
    <w:qFormat/>
    <w:rsid w:val="00624602"/>
    <w:rPr>
      <w:i/>
      <w:iCs/>
    </w:rPr>
  </w:style>
  <w:style w:type="paragraph" w:styleId="Header">
    <w:name w:val="header"/>
    <w:basedOn w:val="Normal"/>
    <w:link w:val="HeaderChar"/>
    <w:uiPriority w:val="99"/>
    <w:unhideWhenUsed/>
    <w:rsid w:val="00664DA8"/>
    <w:pPr>
      <w:tabs>
        <w:tab w:val="center" w:pos="4680"/>
        <w:tab w:val="right" w:pos="9360"/>
      </w:tabs>
    </w:pPr>
  </w:style>
  <w:style w:type="character" w:customStyle="1" w:styleId="HeaderChar">
    <w:name w:val="Header Char"/>
    <w:basedOn w:val="DefaultParagraphFont"/>
    <w:link w:val="Header"/>
    <w:uiPriority w:val="99"/>
    <w:rsid w:val="00664DA8"/>
    <w:rPr>
      <w:rFonts w:ascii="Times New Roman" w:eastAsia="Times New Roman" w:hAnsi="Times New Roman" w:cs="Times New Roman"/>
    </w:rPr>
  </w:style>
  <w:style w:type="paragraph" w:styleId="Footer">
    <w:name w:val="footer"/>
    <w:basedOn w:val="Normal"/>
    <w:link w:val="FooterChar"/>
    <w:uiPriority w:val="99"/>
    <w:unhideWhenUsed/>
    <w:rsid w:val="00664DA8"/>
    <w:pPr>
      <w:tabs>
        <w:tab w:val="center" w:pos="4680"/>
        <w:tab w:val="right" w:pos="9360"/>
      </w:tabs>
    </w:pPr>
  </w:style>
  <w:style w:type="character" w:customStyle="1" w:styleId="FooterChar">
    <w:name w:val="Footer Char"/>
    <w:basedOn w:val="DefaultParagraphFont"/>
    <w:link w:val="Footer"/>
    <w:uiPriority w:val="99"/>
    <w:rsid w:val="00664DA8"/>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B46ABE"/>
    <w:rPr>
      <w:sz w:val="18"/>
      <w:szCs w:val="18"/>
    </w:rPr>
  </w:style>
  <w:style w:type="character" w:customStyle="1" w:styleId="BalloonTextChar">
    <w:name w:val="Balloon Text Char"/>
    <w:basedOn w:val="DefaultParagraphFont"/>
    <w:link w:val="BalloonText"/>
    <w:uiPriority w:val="99"/>
    <w:semiHidden/>
    <w:rsid w:val="00B46ABE"/>
    <w:rPr>
      <w:rFonts w:ascii="Times New Roman" w:eastAsia="Times New Roman" w:hAnsi="Times New Roman" w:cs="Times New Roman"/>
      <w:sz w:val="18"/>
      <w:szCs w:val="18"/>
    </w:rPr>
  </w:style>
  <w:style w:type="paragraph" w:customStyle="1" w:styleId="root-block-node">
    <w:name w:val="root-block-node"/>
    <w:basedOn w:val="Normal"/>
    <w:rsid w:val="00235DB8"/>
    <w:pPr>
      <w:spacing w:before="100" w:beforeAutospacing="1" w:after="100" w:afterAutospacing="1"/>
    </w:pPr>
  </w:style>
  <w:style w:type="character" w:customStyle="1" w:styleId="red-underline">
    <w:name w:val="red-underline"/>
    <w:basedOn w:val="DefaultParagraphFont"/>
    <w:rsid w:val="00235DB8"/>
  </w:style>
  <w:style w:type="paragraph" w:styleId="NoSpacing">
    <w:name w:val="No Spacing"/>
    <w:link w:val="NoSpacingChar"/>
    <w:uiPriority w:val="1"/>
    <w:qFormat/>
    <w:rsid w:val="00C022DA"/>
    <w:pPr>
      <w:jc w:val="both"/>
    </w:pPr>
    <w:rPr>
      <w:rFonts w:ascii="Times New Roman" w:hAnsi="Times New Roman"/>
      <w:szCs w:val="22"/>
    </w:rPr>
  </w:style>
  <w:style w:type="character" w:customStyle="1" w:styleId="NoSpacingChar">
    <w:name w:val="No Spacing Char"/>
    <w:basedOn w:val="DefaultParagraphFont"/>
    <w:link w:val="NoSpacing"/>
    <w:uiPriority w:val="1"/>
    <w:rsid w:val="00C022DA"/>
    <w:rPr>
      <w:rFonts w:ascii="Times New Roman" w:hAnsi="Times New Roman"/>
      <w:szCs w:val="22"/>
      <w:lang w:val="en-GB"/>
    </w:rPr>
  </w:style>
  <w:style w:type="character" w:styleId="PageNumber">
    <w:name w:val="page number"/>
    <w:basedOn w:val="DefaultParagraphFont"/>
    <w:uiPriority w:val="99"/>
    <w:semiHidden/>
    <w:unhideWhenUsed/>
    <w:rsid w:val="00971368"/>
  </w:style>
  <w:style w:type="character" w:customStyle="1" w:styleId="Heading1Char">
    <w:name w:val="Heading 1 Char"/>
    <w:basedOn w:val="DefaultParagraphFont"/>
    <w:link w:val="Heading1"/>
    <w:uiPriority w:val="9"/>
    <w:rsid w:val="003C79A4"/>
    <w:rPr>
      <w:rFonts w:asciiTheme="majorBidi" w:eastAsia="Times New Roman" w:hAnsiTheme="majorBidi" w:cs="Courier New"/>
      <w:b/>
      <w:bCs/>
      <w:color w:val="000000"/>
      <w:sz w:val="32"/>
      <w:szCs w:val="32"/>
      <w:lang w:val="en-US"/>
    </w:rPr>
  </w:style>
  <w:style w:type="character" w:customStyle="1" w:styleId="Heading2Char">
    <w:name w:val="Heading 2 Char"/>
    <w:basedOn w:val="DefaultParagraphFont"/>
    <w:link w:val="Heading2"/>
    <w:uiPriority w:val="99"/>
    <w:rsid w:val="00BA3C7B"/>
    <w:rPr>
      <w:rFonts w:asciiTheme="majorBidi" w:eastAsia="Times New Roman" w:hAnsiTheme="majorBidi" w:cs="Courier New"/>
      <w:b/>
      <w:bCs/>
      <w:iCs/>
      <w:color w:val="000000"/>
      <w:szCs w:val="28"/>
      <w:lang w:val="en-US"/>
    </w:rPr>
  </w:style>
  <w:style w:type="character" w:customStyle="1" w:styleId="Heading3Char">
    <w:name w:val="Heading 3 Char"/>
    <w:basedOn w:val="DefaultParagraphFont"/>
    <w:link w:val="Heading3"/>
    <w:uiPriority w:val="99"/>
    <w:rsid w:val="0036406A"/>
    <w:rPr>
      <w:rFonts w:asciiTheme="majorBidi" w:eastAsia="Times New Roman" w:hAnsiTheme="majorBidi" w:cs="Courier New"/>
      <w:b/>
      <w:bCs/>
      <w:color w:val="000000"/>
      <w:szCs w:val="26"/>
      <w:lang w:val="en-US"/>
    </w:rPr>
  </w:style>
  <w:style w:type="paragraph" w:customStyle="1" w:styleId="msonormal0">
    <w:name w:val="msonormal"/>
    <w:basedOn w:val="Normal"/>
    <w:rsid w:val="00061788"/>
    <w:pPr>
      <w:spacing w:before="100" w:beforeAutospacing="1" w:after="100" w:afterAutospacing="1"/>
    </w:pPr>
  </w:style>
  <w:style w:type="character" w:customStyle="1" w:styleId="jlqj4b">
    <w:name w:val="jlqj4b"/>
    <w:basedOn w:val="DefaultParagraphFont"/>
    <w:rsid w:val="00061788"/>
  </w:style>
  <w:style w:type="character" w:customStyle="1" w:styleId="Heading4Char">
    <w:name w:val="Heading 4 Char"/>
    <w:basedOn w:val="DefaultParagraphFont"/>
    <w:link w:val="Heading4"/>
    <w:uiPriority w:val="9"/>
    <w:rsid w:val="00C80B0C"/>
    <w:rPr>
      <w:rFonts w:ascii="Times New Roman" w:eastAsiaTheme="majorEastAsia" w:hAnsi="Times New Roman" w:cstheme="majorBidi"/>
      <w:b/>
      <w:bCs/>
      <w:i/>
      <w:iCs/>
      <w:szCs w:val="22"/>
      <w:lang w:val="en-GB"/>
    </w:rPr>
  </w:style>
  <w:style w:type="character" w:customStyle="1" w:styleId="Heading5Char">
    <w:name w:val="Heading 5 Char"/>
    <w:basedOn w:val="DefaultParagraphFont"/>
    <w:link w:val="Heading5"/>
    <w:uiPriority w:val="9"/>
    <w:rsid w:val="00C80B0C"/>
    <w:rPr>
      <w:rFonts w:ascii="Times New Roman" w:eastAsiaTheme="majorEastAsia" w:hAnsi="Times New Roman" w:cstheme="majorBidi"/>
      <w:i/>
      <w:szCs w:val="22"/>
      <w:lang w:val="en-GB"/>
    </w:rPr>
  </w:style>
  <w:style w:type="character" w:customStyle="1" w:styleId="Heading6Char">
    <w:name w:val="Heading 6 Char"/>
    <w:basedOn w:val="DefaultParagraphFont"/>
    <w:link w:val="Heading6"/>
    <w:rsid w:val="00C80B0C"/>
    <w:rPr>
      <w:rFonts w:asciiTheme="majorHAnsi" w:eastAsiaTheme="majorEastAsia" w:hAnsiTheme="majorHAnsi" w:cstheme="majorBidi"/>
      <w:i/>
      <w:iCs/>
      <w:color w:val="1F3763" w:themeColor="accent1" w:themeShade="7F"/>
      <w:szCs w:val="22"/>
      <w:lang w:val="en-GB"/>
    </w:rPr>
  </w:style>
  <w:style w:type="character" w:customStyle="1" w:styleId="Heading7Char">
    <w:name w:val="Heading 7 Char"/>
    <w:basedOn w:val="DefaultParagraphFont"/>
    <w:link w:val="Heading7"/>
    <w:uiPriority w:val="9"/>
    <w:rsid w:val="00C80B0C"/>
    <w:rPr>
      <w:rFonts w:asciiTheme="majorHAnsi" w:eastAsiaTheme="majorEastAsia" w:hAnsiTheme="majorHAnsi" w:cstheme="majorBidi"/>
      <w:i/>
      <w:iCs/>
      <w:color w:val="404040" w:themeColor="text1" w:themeTint="BF"/>
      <w:szCs w:val="22"/>
      <w:lang w:val="en-GB"/>
    </w:rPr>
  </w:style>
  <w:style w:type="character" w:customStyle="1" w:styleId="Heading8Char">
    <w:name w:val="Heading 8 Char"/>
    <w:basedOn w:val="DefaultParagraphFont"/>
    <w:link w:val="Heading8"/>
    <w:uiPriority w:val="9"/>
    <w:rsid w:val="00C80B0C"/>
    <w:rPr>
      <w:rFonts w:asciiTheme="majorHAnsi" w:eastAsiaTheme="majorEastAsia" w:hAnsiTheme="majorHAnsi" w:cstheme="majorBidi"/>
      <w:color w:val="404040" w:themeColor="text1" w:themeTint="BF"/>
      <w:sz w:val="20"/>
      <w:szCs w:val="20"/>
      <w:lang w:val="en-GB"/>
    </w:rPr>
  </w:style>
  <w:style w:type="character" w:customStyle="1" w:styleId="Heading9Char">
    <w:name w:val="Heading 9 Char"/>
    <w:basedOn w:val="DefaultParagraphFont"/>
    <w:link w:val="Heading9"/>
    <w:rsid w:val="00C80B0C"/>
    <w:rPr>
      <w:rFonts w:asciiTheme="majorHAnsi" w:eastAsiaTheme="majorEastAsia" w:hAnsiTheme="majorHAnsi" w:cstheme="majorBidi"/>
      <w:i/>
      <w:iCs/>
      <w:color w:val="404040" w:themeColor="text1" w:themeTint="BF"/>
      <w:sz w:val="20"/>
      <w:szCs w:val="20"/>
      <w:lang w:val="en-GB"/>
    </w:rPr>
  </w:style>
  <w:style w:type="paragraph" w:styleId="TOCHeading">
    <w:name w:val="TOC Heading"/>
    <w:basedOn w:val="Heading1"/>
    <w:next w:val="Normal"/>
    <w:uiPriority w:val="39"/>
    <w:unhideWhenUsed/>
    <w:qFormat/>
    <w:rsid w:val="00C80B0C"/>
    <w:pPr>
      <w:keepNext/>
      <w:keepLines/>
      <w:autoSpaceDE/>
      <w:autoSpaceDN/>
      <w:adjustRightInd/>
      <w:spacing w:before="480" w:line="276" w:lineRule="auto"/>
      <w:outlineLvl w:val="9"/>
    </w:pPr>
    <w:rPr>
      <w:rFonts w:asciiTheme="majorHAnsi" w:eastAsiaTheme="majorEastAsia" w:hAnsiTheme="majorHAnsi" w:cstheme="majorBidi"/>
      <w:color w:val="2F5496" w:themeColor="accent1" w:themeShade="BF"/>
      <w:sz w:val="24"/>
      <w:szCs w:val="28"/>
      <w:lang w:eastAsia="ja-JP"/>
    </w:rPr>
  </w:style>
  <w:style w:type="paragraph" w:styleId="TOC1">
    <w:name w:val="toc 1"/>
    <w:basedOn w:val="Normal"/>
    <w:next w:val="Normal"/>
    <w:autoRedefine/>
    <w:uiPriority w:val="39"/>
    <w:unhideWhenUsed/>
    <w:qFormat/>
    <w:rsid w:val="008115C5"/>
    <w:pPr>
      <w:spacing w:before="120"/>
    </w:pPr>
    <w:rPr>
      <w:rFonts w:asciiTheme="minorHAnsi" w:hAnsiTheme="minorHAnsi" w:cstheme="minorHAnsi"/>
      <w:b/>
      <w:bCs/>
      <w:i/>
      <w:iCs/>
      <w:szCs w:val="28"/>
    </w:rPr>
  </w:style>
  <w:style w:type="paragraph" w:styleId="TOC2">
    <w:name w:val="toc 2"/>
    <w:basedOn w:val="Normal"/>
    <w:next w:val="Normal"/>
    <w:autoRedefine/>
    <w:uiPriority w:val="39"/>
    <w:unhideWhenUsed/>
    <w:qFormat/>
    <w:rsid w:val="00C80B0C"/>
    <w:pPr>
      <w:spacing w:before="120"/>
      <w:ind w:left="240"/>
    </w:pPr>
    <w:rPr>
      <w:rFonts w:asciiTheme="minorHAnsi" w:hAnsiTheme="minorHAnsi" w:cstheme="minorHAnsi"/>
      <w:b/>
      <w:bCs/>
      <w:sz w:val="22"/>
      <w:szCs w:val="26"/>
    </w:rPr>
  </w:style>
  <w:style w:type="paragraph" w:styleId="TOC3">
    <w:name w:val="toc 3"/>
    <w:basedOn w:val="Normal"/>
    <w:next w:val="Normal"/>
    <w:autoRedefine/>
    <w:uiPriority w:val="39"/>
    <w:unhideWhenUsed/>
    <w:qFormat/>
    <w:rsid w:val="008115C5"/>
    <w:pPr>
      <w:ind w:left="480"/>
    </w:pPr>
    <w:rPr>
      <w:rFonts w:asciiTheme="minorHAnsi" w:hAnsiTheme="minorHAnsi" w:cstheme="minorHAnsi"/>
      <w:sz w:val="20"/>
    </w:rPr>
  </w:style>
  <w:style w:type="paragraph" w:styleId="Caption">
    <w:name w:val="caption"/>
    <w:basedOn w:val="Normal"/>
    <w:next w:val="Normal"/>
    <w:uiPriority w:val="35"/>
    <w:unhideWhenUsed/>
    <w:qFormat/>
    <w:rsid w:val="004E5F78"/>
    <w:pPr>
      <w:spacing w:after="200"/>
      <w:jc w:val="both"/>
    </w:pPr>
    <w:rPr>
      <w:rFonts w:eastAsiaTheme="minorHAnsi" w:cstheme="minorBidi"/>
      <w:b/>
      <w:bCs/>
      <w:color w:val="000000" w:themeColor="text1"/>
      <w:sz w:val="21"/>
      <w:szCs w:val="18"/>
    </w:rPr>
  </w:style>
  <w:style w:type="paragraph" w:styleId="TableofFigures">
    <w:name w:val="table of figures"/>
    <w:basedOn w:val="Normal"/>
    <w:next w:val="Normal"/>
    <w:uiPriority w:val="99"/>
    <w:unhideWhenUsed/>
    <w:rsid w:val="00AC13E0"/>
    <w:rPr>
      <w:rFonts w:asciiTheme="minorHAnsi" w:hAnsiTheme="minorHAnsi" w:cstheme="minorHAnsi"/>
      <w:i/>
      <w:iCs/>
      <w:sz w:val="20"/>
    </w:rPr>
  </w:style>
  <w:style w:type="character" w:styleId="CommentReference">
    <w:name w:val="annotation reference"/>
    <w:basedOn w:val="DefaultParagraphFont"/>
    <w:uiPriority w:val="99"/>
    <w:semiHidden/>
    <w:unhideWhenUsed/>
    <w:rsid w:val="00C80B0C"/>
    <w:rPr>
      <w:sz w:val="16"/>
      <w:szCs w:val="16"/>
    </w:rPr>
  </w:style>
  <w:style w:type="paragraph" w:styleId="CommentText">
    <w:name w:val="annotation text"/>
    <w:basedOn w:val="Normal"/>
    <w:link w:val="CommentTextChar"/>
    <w:uiPriority w:val="99"/>
    <w:unhideWhenUsed/>
    <w:rsid w:val="00C80B0C"/>
    <w:pPr>
      <w:spacing w:after="20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rsid w:val="00C80B0C"/>
    <w:rPr>
      <w:sz w:val="20"/>
      <w:szCs w:val="20"/>
      <w:lang w:val="en-GB"/>
    </w:rPr>
  </w:style>
  <w:style w:type="paragraph" w:customStyle="1" w:styleId="Default">
    <w:name w:val="Default"/>
    <w:rsid w:val="00C80B0C"/>
    <w:pPr>
      <w:autoSpaceDE w:val="0"/>
      <w:autoSpaceDN w:val="0"/>
      <w:adjustRightInd w:val="0"/>
    </w:pPr>
    <w:rPr>
      <w:rFonts w:ascii="Times New Roman" w:eastAsiaTheme="minorEastAsia" w:hAnsi="Times New Roman" w:cs="Times New Roman"/>
      <w:color w:val="000000"/>
      <w:lang w:val="en-US"/>
    </w:rPr>
  </w:style>
  <w:style w:type="character" w:customStyle="1" w:styleId="CommentSubjectChar">
    <w:name w:val="Comment Subject Char"/>
    <w:basedOn w:val="CommentTextChar"/>
    <w:link w:val="CommentSubject"/>
    <w:uiPriority w:val="99"/>
    <w:semiHidden/>
    <w:rsid w:val="00C80B0C"/>
    <w:rPr>
      <w:b/>
      <w:bCs/>
      <w:sz w:val="20"/>
      <w:szCs w:val="20"/>
      <w:lang w:val="en-GB"/>
    </w:rPr>
  </w:style>
  <w:style w:type="paragraph" w:styleId="CommentSubject">
    <w:name w:val="annotation subject"/>
    <w:basedOn w:val="CommentText"/>
    <w:next w:val="CommentText"/>
    <w:link w:val="CommentSubjectChar"/>
    <w:uiPriority w:val="99"/>
    <w:semiHidden/>
    <w:unhideWhenUsed/>
    <w:rsid w:val="00C80B0C"/>
    <w:rPr>
      <w:b/>
      <w:bCs/>
    </w:rPr>
  </w:style>
  <w:style w:type="character" w:customStyle="1" w:styleId="CommentSubjectChar1">
    <w:name w:val="Comment Subject Char1"/>
    <w:basedOn w:val="CommentTextChar"/>
    <w:uiPriority w:val="99"/>
    <w:semiHidden/>
    <w:rsid w:val="00C80B0C"/>
    <w:rPr>
      <w:b/>
      <w:bCs/>
      <w:sz w:val="20"/>
      <w:szCs w:val="20"/>
      <w:lang w:val="en-GB"/>
    </w:rPr>
  </w:style>
  <w:style w:type="table" w:customStyle="1" w:styleId="TableGrid1">
    <w:name w:val="Table Grid1"/>
    <w:basedOn w:val="TableNormal"/>
    <w:next w:val="TableGrid"/>
    <w:uiPriority w:val="59"/>
    <w:rsid w:val="00C80B0C"/>
    <w:rPr>
      <w:rFonts w:ascii="Times New Roman" w:eastAsiaTheme="minorEastAsia" w:hAnsi="Times New Roman" w:cs="Times New Roman"/>
      <w:color w:val="000000" w:themeColor="text1"/>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C80B0C"/>
    <w:rPr>
      <w:b/>
      <w:bCs/>
    </w:rPr>
  </w:style>
  <w:style w:type="paragraph" w:styleId="Revision">
    <w:name w:val="Revision"/>
    <w:hidden/>
    <w:uiPriority w:val="99"/>
    <w:semiHidden/>
    <w:rsid w:val="00C80B0C"/>
    <w:rPr>
      <w:rFonts w:eastAsiaTheme="minorEastAsia"/>
      <w:lang w:val="en-US"/>
    </w:rPr>
  </w:style>
  <w:style w:type="character" w:customStyle="1" w:styleId="shorttext">
    <w:name w:val="short_text"/>
    <w:basedOn w:val="DefaultParagraphFont"/>
    <w:rsid w:val="00C80B0C"/>
  </w:style>
  <w:style w:type="character" w:customStyle="1" w:styleId="hps">
    <w:name w:val="hps"/>
    <w:basedOn w:val="DefaultParagraphFont"/>
    <w:rsid w:val="00C80B0C"/>
  </w:style>
  <w:style w:type="character" w:customStyle="1" w:styleId="apple-style-span">
    <w:name w:val="apple-style-span"/>
    <w:basedOn w:val="DefaultParagraphFont"/>
    <w:rsid w:val="00C80B0C"/>
  </w:style>
  <w:style w:type="character" w:customStyle="1" w:styleId="journal">
    <w:name w:val="journal"/>
    <w:basedOn w:val="DefaultParagraphFont"/>
    <w:rsid w:val="00C80B0C"/>
  </w:style>
  <w:style w:type="character" w:customStyle="1" w:styleId="spelle">
    <w:name w:val="spelle"/>
    <w:basedOn w:val="DefaultParagraphFont"/>
    <w:rsid w:val="00C80B0C"/>
  </w:style>
  <w:style w:type="character" w:customStyle="1" w:styleId="hit">
    <w:name w:val="hit"/>
    <w:basedOn w:val="DefaultParagraphFont"/>
    <w:rsid w:val="00C80B0C"/>
  </w:style>
  <w:style w:type="character" w:customStyle="1" w:styleId="personname">
    <w:name w:val="person_name"/>
    <w:basedOn w:val="DefaultParagraphFont"/>
    <w:rsid w:val="00C80B0C"/>
  </w:style>
  <w:style w:type="character" w:customStyle="1" w:styleId="italic1">
    <w:name w:val="italic1"/>
    <w:basedOn w:val="DefaultParagraphFont"/>
    <w:rsid w:val="00C80B0C"/>
    <w:rPr>
      <w:i/>
      <w:iCs/>
    </w:rPr>
  </w:style>
  <w:style w:type="character" w:customStyle="1" w:styleId="author">
    <w:name w:val="author"/>
    <w:basedOn w:val="DefaultParagraphFont"/>
    <w:rsid w:val="00C80B0C"/>
  </w:style>
  <w:style w:type="character" w:customStyle="1" w:styleId="pubyear">
    <w:name w:val="pubyear"/>
    <w:basedOn w:val="DefaultParagraphFont"/>
    <w:rsid w:val="00C80B0C"/>
  </w:style>
  <w:style w:type="character" w:customStyle="1" w:styleId="booktitle3">
    <w:name w:val="booktitle3"/>
    <w:basedOn w:val="DefaultParagraphFont"/>
    <w:rsid w:val="00C80B0C"/>
    <w:rPr>
      <w:i/>
      <w:iCs/>
    </w:rPr>
  </w:style>
  <w:style w:type="character" w:styleId="FootnoteReference">
    <w:name w:val="footnote reference"/>
    <w:uiPriority w:val="99"/>
    <w:rsid w:val="00C80B0C"/>
    <w:rPr>
      <w:color w:val="000000"/>
    </w:rPr>
  </w:style>
  <w:style w:type="paragraph" w:customStyle="1" w:styleId="citation">
    <w:name w:val="citation"/>
    <w:basedOn w:val="Normal"/>
    <w:rsid w:val="00C80B0C"/>
    <w:pPr>
      <w:spacing w:before="100" w:beforeAutospacing="1" w:after="100" w:afterAutospacing="1"/>
    </w:pPr>
    <w:rPr>
      <w:lang w:eastAsia="en-GB"/>
    </w:rPr>
  </w:style>
  <w:style w:type="paragraph" w:customStyle="1" w:styleId="TableContents">
    <w:name w:val="Table Contents"/>
    <w:basedOn w:val="Normal"/>
    <w:rsid w:val="00C80B0C"/>
    <w:pPr>
      <w:widowControl w:val="0"/>
      <w:suppressLineNumbers/>
      <w:suppressAutoHyphens/>
      <w:autoSpaceDN w:val="0"/>
      <w:textAlignment w:val="baseline"/>
    </w:pPr>
    <w:rPr>
      <w:rFonts w:eastAsia="Arial Unicode MS" w:cs="Tahoma"/>
      <w:kern w:val="3"/>
      <w:lang w:eastAsia="en-GB"/>
    </w:rPr>
  </w:style>
  <w:style w:type="character" w:customStyle="1" w:styleId="PlainTextChar">
    <w:name w:val="Plain Text Char"/>
    <w:basedOn w:val="DefaultParagraphFont"/>
    <w:link w:val="PlainText"/>
    <w:uiPriority w:val="99"/>
    <w:semiHidden/>
    <w:rsid w:val="00C80B0C"/>
    <w:rPr>
      <w:rFonts w:ascii="Consolas" w:hAnsi="Consolas"/>
      <w:sz w:val="21"/>
      <w:szCs w:val="21"/>
    </w:rPr>
  </w:style>
  <w:style w:type="paragraph" w:styleId="PlainText">
    <w:name w:val="Plain Text"/>
    <w:basedOn w:val="Normal"/>
    <w:link w:val="PlainTextChar"/>
    <w:uiPriority w:val="99"/>
    <w:semiHidden/>
    <w:unhideWhenUsed/>
    <w:rsid w:val="00C80B0C"/>
    <w:rPr>
      <w:rFonts w:ascii="Consolas" w:eastAsiaTheme="minorHAnsi" w:hAnsi="Consolas" w:cstheme="minorBidi"/>
      <w:sz w:val="21"/>
      <w:szCs w:val="21"/>
    </w:rPr>
  </w:style>
  <w:style w:type="character" w:customStyle="1" w:styleId="PlainTextChar1">
    <w:name w:val="Plain Text Char1"/>
    <w:basedOn w:val="DefaultParagraphFont"/>
    <w:uiPriority w:val="99"/>
    <w:semiHidden/>
    <w:rsid w:val="00C80B0C"/>
    <w:rPr>
      <w:rFonts w:ascii="Consolas" w:eastAsia="Times New Roman" w:hAnsi="Consolas" w:cs="Consolas"/>
      <w:sz w:val="21"/>
      <w:szCs w:val="21"/>
    </w:rPr>
  </w:style>
  <w:style w:type="paragraph" w:styleId="TOC4">
    <w:name w:val="toc 4"/>
    <w:basedOn w:val="Normal"/>
    <w:next w:val="Normal"/>
    <w:autoRedefine/>
    <w:uiPriority w:val="39"/>
    <w:unhideWhenUsed/>
    <w:rsid w:val="00C80B0C"/>
    <w:pPr>
      <w:ind w:left="720"/>
    </w:pPr>
    <w:rPr>
      <w:rFonts w:asciiTheme="minorHAnsi" w:hAnsiTheme="minorHAnsi" w:cstheme="minorHAnsi"/>
      <w:sz w:val="20"/>
    </w:rPr>
  </w:style>
  <w:style w:type="paragraph" w:styleId="TOC5">
    <w:name w:val="toc 5"/>
    <w:basedOn w:val="Normal"/>
    <w:next w:val="Normal"/>
    <w:autoRedefine/>
    <w:uiPriority w:val="39"/>
    <w:unhideWhenUsed/>
    <w:rsid w:val="00C80B0C"/>
    <w:pPr>
      <w:ind w:left="960"/>
    </w:pPr>
    <w:rPr>
      <w:rFonts w:asciiTheme="minorHAnsi" w:hAnsiTheme="minorHAnsi" w:cstheme="minorHAnsi"/>
      <w:sz w:val="20"/>
    </w:rPr>
  </w:style>
  <w:style w:type="paragraph" w:styleId="TOC6">
    <w:name w:val="toc 6"/>
    <w:basedOn w:val="Normal"/>
    <w:next w:val="Normal"/>
    <w:autoRedefine/>
    <w:uiPriority w:val="39"/>
    <w:unhideWhenUsed/>
    <w:rsid w:val="00C80B0C"/>
    <w:pPr>
      <w:ind w:left="1200"/>
    </w:pPr>
    <w:rPr>
      <w:rFonts w:asciiTheme="minorHAnsi" w:hAnsiTheme="minorHAnsi" w:cstheme="minorHAnsi"/>
      <w:sz w:val="20"/>
    </w:rPr>
  </w:style>
  <w:style w:type="paragraph" w:styleId="TOC7">
    <w:name w:val="toc 7"/>
    <w:basedOn w:val="Normal"/>
    <w:next w:val="Normal"/>
    <w:autoRedefine/>
    <w:uiPriority w:val="39"/>
    <w:unhideWhenUsed/>
    <w:rsid w:val="00C80B0C"/>
    <w:pPr>
      <w:ind w:left="1440"/>
    </w:pPr>
    <w:rPr>
      <w:rFonts w:asciiTheme="minorHAnsi" w:hAnsiTheme="minorHAnsi" w:cstheme="minorHAnsi"/>
      <w:sz w:val="20"/>
    </w:rPr>
  </w:style>
  <w:style w:type="paragraph" w:styleId="TOC8">
    <w:name w:val="toc 8"/>
    <w:basedOn w:val="Normal"/>
    <w:next w:val="Normal"/>
    <w:autoRedefine/>
    <w:uiPriority w:val="39"/>
    <w:unhideWhenUsed/>
    <w:rsid w:val="00C80B0C"/>
    <w:pPr>
      <w:ind w:left="1680"/>
    </w:pPr>
    <w:rPr>
      <w:rFonts w:asciiTheme="minorHAnsi" w:hAnsiTheme="minorHAnsi" w:cstheme="minorHAnsi"/>
      <w:sz w:val="20"/>
    </w:rPr>
  </w:style>
  <w:style w:type="paragraph" w:styleId="TOC9">
    <w:name w:val="toc 9"/>
    <w:basedOn w:val="Normal"/>
    <w:next w:val="Normal"/>
    <w:autoRedefine/>
    <w:uiPriority w:val="39"/>
    <w:unhideWhenUsed/>
    <w:rsid w:val="00C80B0C"/>
    <w:pPr>
      <w:ind w:left="1920"/>
    </w:pPr>
    <w:rPr>
      <w:rFonts w:asciiTheme="minorHAnsi" w:hAnsiTheme="minorHAnsi" w:cstheme="minorHAnsi"/>
      <w:sz w:val="20"/>
    </w:rPr>
  </w:style>
  <w:style w:type="paragraph" w:styleId="DocumentMap">
    <w:name w:val="Document Map"/>
    <w:basedOn w:val="Normal"/>
    <w:link w:val="DocumentMapChar"/>
    <w:uiPriority w:val="99"/>
    <w:semiHidden/>
    <w:unhideWhenUsed/>
    <w:rsid w:val="00C80B0C"/>
    <w:pPr>
      <w:jc w:val="both"/>
    </w:pPr>
    <w:rPr>
      <w:rFonts w:eastAsiaTheme="minorHAnsi"/>
    </w:rPr>
  </w:style>
  <w:style w:type="character" w:customStyle="1" w:styleId="DocumentMapChar">
    <w:name w:val="Document Map Char"/>
    <w:basedOn w:val="DefaultParagraphFont"/>
    <w:link w:val="DocumentMap"/>
    <w:uiPriority w:val="99"/>
    <w:semiHidden/>
    <w:rsid w:val="00C80B0C"/>
    <w:rPr>
      <w:rFonts w:ascii="Times New Roman" w:hAnsi="Times New Roman" w:cs="Times New Roman"/>
      <w:lang w:val="en-GB"/>
    </w:rPr>
  </w:style>
  <w:style w:type="paragraph" w:styleId="Title">
    <w:name w:val="Title"/>
    <w:basedOn w:val="Normal"/>
    <w:next w:val="Normal"/>
    <w:link w:val="TitleChar"/>
    <w:uiPriority w:val="10"/>
    <w:qFormat/>
    <w:rsid w:val="00C80B0C"/>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80B0C"/>
    <w:rPr>
      <w:rFonts w:asciiTheme="majorHAnsi" w:eastAsiaTheme="majorEastAsia" w:hAnsiTheme="majorHAnsi" w:cstheme="majorBidi"/>
      <w:spacing w:val="-10"/>
      <w:kern w:val="28"/>
      <w:sz w:val="56"/>
      <w:szCs w:val="56"/>
    </w:rPr>
  </w:style>
  <w:style w:type="numbering" w:customStyle="1" w:styleId="NoList1">
    <w:name w:val="No List1"/>
    <w:next w:val="NoList"/>
    <w:uiPriority w:val="99"/>
    <w:semiHidden/>
    <w:unhideWhenUsed/>
    <w:rsid w:val="0075393C"/>
  </w:style>
  <w:style w:type="character" w:customStyle="1" w:styleId="hscoswrapper">
    <w:name w:val="hs_cos_wrapper"/>
    <w:basedOn w:val="DefaultParagraphFont"/>
    <w:rsid w:val="00342F35"/>
  </w:style>
  <w:style w:type="character" w:customStyle="1" w:styleId="last-author-joint">
    <w:name w:val="last-author-joint"/>
    <w:basedOn w:val="DefaultParagraphFont"/>
    <w:rsid w:val="00D33575"/>
  </w:style>
  <w:style w:type="character" w:customStyle="1" w:styleId="field">
    <w:name w:val="field"/>
    <w:basedOn w:val="DefaultParagraphFont"/>
    <w:rsid w:val="00984307"/>
  </w:style>
  <w:style w:type="paragraph" w:customStyle="1" w:styleId="LightList-Accent61">
    <w:name w:val="Light List - Accent 61"/>
    <w:link w:val="LightList-Accent6Char"/>
    <w:qFormat/>
    <w:rsid w:val="007B5773"/>
    <w:rPr>
      <w:rFonts w:ascii="Cambria" w:eastAsia="MS Mincho" w:hAnsi="Cambria" w:cs="Times New Roman"/>
    </w:rPr>
  </w:style>
  <w:style w:type="character" w:customStyle="1" w:styleId="LightList-Accent6Char">
    <w:name w:val="Light List - Accent 6 Char"/>
    <w:link w:val="LightList-Accent61"/>
    <w:rsid w:val="007B5773"/>
    <w:rPr>
      <w:rFonts w:ascii="Cambria" w:eastAsia="MS Mincho" w:hAnsi="Cambria" w:cs="Times New Roman"/>
      <w:lang w:val="en-GB"/>
    </w:rPr>
  </w:style>
  <w:style w:type="character" w:customStyle="1" w:styleId="UnresolvedMention2">
    <w:name w:val="Unresolved Mention2"/>
    <w:basedOn w:val="DefaultParagraphFont"/>
    <w:uiPriority w:val="99"/>
    <w:semiHidden/>
    <w:unhideWhenUsed/>
    <w:rsid w:val="00DF0D0B"/>
    <w:rPr>
      <w:color w:val="605E5C"/>
      <w:shd w:val="clear" w:color="auto" w:fill="E1DFDD"/>
    </w:rPr>
  </w:style>
  <w:style w:type="character" w:styleId="SubtleReference">
    <w:name w:val="Subtle Reference"/>
    <w:basedOn w:val="DefaultParagraphFont"/>
    <w:uiPriority w:val="31"/>
    <w:qFormat/>
    <w:rsid w:val="006E5F49"/>
    <w:rPr>
      <w:smallCaps/>
      <w:color w:val="5A5A5A" w:themeColor="text1" w:themeTint="A5"/>
    </w:rPr>
  </w:style>
  <w:style w:type="paragraph" w:customStyle="1" w:styleId="elementor-icon-list-item">
    <w:name w:val="elementor-icon-list-item"/>
    <w:basedOn w:val="Normal"/>
    <w:rsid w:val="00FB4720"/>
    <w:pPr>
      <w:spacing w:before="100" w:beforeAutospacing="1" w:after="100" w:afterAutospacing="1"/>
    </w:pPr>
  </w:style>
  <w:style w:type="paragraph" w:customStyle="1" w:styleId="author-container">
    <w:name w:val="author-container"/>
    <w:basedOn w:val="Normal"/>
    <w:rsid w:val="0064160E"/>
    <w:pPr>
      <w:spacing w:before="100" w:beforeAutospacing="1" w:after="100" w:afterAutospacing="1"/>
    </w:pPr>
  </w:style>
  <w:style w:type="paragraph" w:customStyle="1" w:styleId="footercopyright">
    <w:name w:val="footer__copyright"/>
    <w:basedOn w:val="Normal"/>
    <w:rsid w:val="0064160E"/>
    <w:pPr>
      <w:spacing w:before="100" w:beforeAutospacing="1" w:after="100" w:afterAutospacing="1"/>
    </w:pPr>
  </w:style>
  <w:style w:type="paragraph" w:styleId="HTMLPreformatted">
    <w:name w:val="HTML Preformatted"/>
    <w:basedOn w:val="Normal"/>
    <w:link w:val="HTMLPreformattedChar"/>
    <w:uiPriority w:val="99"/>
    <w:unhideWhenUsed/>
    <w:rsid w:val="006550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6550BF"/>
    <w:rPr>
      <w:rFonts w:ascii="Courier New" w:eastAsia="Times New Roman" w:hAnsi="Courier New" w:cs="Courier New"/>
      <w:sz w:val="20"/>
      <w:szCs w:val="20"/>
    </w:rPr>
  </w:style>
  <w:style w:type="character" w:customStyle="1" w:styleId="y2iqfc">
    <w:name w:val="y2iqfc"/>
    <w:basedOn w:val="DefaultParagraphFont"/>
    <w:rsid w:val="006550BF"/>
  </w:style>
  <w:style w:type="character" w:customStyle="1" w:styleId="words">
    <w:name w:val="words"/>
    <w:basedOn w:val="DefaultParagraphFont"/>
    <w:rsid w:val="001B4F4B"/>
  </w:style>
  <w:style w:type="character" w:customStyle="1" w:styleId="UnresolvedMention3">
    <w:name w:val="Unresolved Mention3"/>
    <w:basedOn w:val="DefaultParagraphFont"/>
    <w:uiPriority w:val="99"/>
    <w:semiHidden/>
    <w:unhideWhenUsed/>
    <w:rsid w:val="007421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451409">
      <w:bodyDiv w:val="1"/>
      <w:marLeft w:val="0"/>
      <w:marRight w:val="0"/>
      <w:marTop w:val="0"/>
      <w:marBottom w:val="0"/>
      <w:divBdr>
        <w:top w:val="none" w:sz="0" w:space="0" w:color="auto"/>
        <w:left w:val="none" w:sz="0" w:space="0" w:color="auto"/>
        <w:bottom w:val="none" w:sz="0" w:space="0" w:color="auto"/>
        <w:right w:val="none" w:sz="0" w:space="0" w:color="auto"/>
      </w:divBdr>
    </w:div>
    <w:div w:id="56367562">
      <w:bodyDiv w:val="1"/>
      <w:marLeft w:val="0"/>
      <w:marRight w:val="0"/>
      <w:marTop w:val="0"/>
      <w:marBottom w:val="0"/>
      <w:divBdr>
        <w:top w:val="none" w:sz="0" w:space="0" w:color="auto"/>
        <w:left w:val="none" w:sz="0" w:space="0" w:color="auto"/>
        <w:bottom w:val="none" w:sz="0" w:space="0" w:color="auto"/>
        <w:right w:val="none" w:sz="0" w:space="0" w:color="auto"/>
      </w:divBdr>
    </w:div>
    <w:div w:id="59912088">
      <w:bodyDiv w:val="1"/>
      <w:marLeft w:val="0"/>
      <w:marRight w:val="0"/>
      <w:marTop w:val="0"/>
      <w:marBottom w:val="0"/>
      <w:divBdr>
        <w:top w:val="none" w:sz="0" w:space="0" w:color="auto"/>
        <w:left w:val="none" w:sz="0" w:space="0" w:color="auto"/>
        <w:bottom w:val="none" w:sz="0" w:space="0" w:color="auto"/>
        <w:right w:val="none" w:sz="0" w:space="0" w:color="auto"/>
      </w:divBdr>
    </w:div>
    <w:div w:id="115566015">
      <w:bodyDiv w:val="1"/>
      <w:marLeft w:val="0"/>
      <w:marRight w:val="0"/>
      <w:marTop w:val="0"/>
      <w:marBottom w:val="0"/>
      <w:divBdr>
        <w:top w:val="none" w:sz="0" w:space="0" w:color="auto"/>
        <w:left w:val="none" w:sz="0" w:space="0" w:color="auto"/>
        <w:bottom w:val="none" w:sz="0" w:space="0" w:color="auto"/>
        <w:right w:val="none" w:sz="0" w:space="0" w:color="auto"/>
      </w:divBdr>
    </w:div>
    <w:div w:id="123625981">
      <w:bodyDiv w:val="1"/>
      <w:marLeft w:val="0"/>
      <w:marRight w:val="0"/>
      <w:marTop w:val="0"/>
      <w:marBottom w:val="0"/>
      <w:divBdr>
        <w:top w:val="none" w:sz="0" w:space="0" w:color="auto"/>
        <w:left w:val="none" w:sz="0" w:space="0" w:color="auto"/>
        <w:bottom w:val="none" w:sz="0" w:space="0" w:color="auto"/>
        <w:right w:val="none" w:sz="0" w:space="0" w:color="auto"/>
      </w:divBdr>
    </w:div>
    <w:div w:id="133134810">
      <w:bodyDiv w:val="1"/>
      <w:marLeft w:val="0"/>
      <w:marRight w:val="0"/>
      <w:marTop w:val="0"/>
      <w:marBottom w:val="0"/>
      <w:divBdr>
        <w:top w:val="none" w:sz="0" w:space="0" w:color="auto"/>
        <w:left w:val="none" w:sz="0" w:space="0" w:color="auto"/>
        <w:bottom w:val="none" w:sz="0" w:space="0" w:color="auto"/>
        <w:right w:val="none" w:sz="0" w:space="0" w:color="auto"/>
      </w:divBdr>
      <w:divsChild>
        <w:div w:id="1722362529">
          <w:marLeft w:val="0"/>
          <w:marRight w:val="0"/>
          <w:marTop w:val="0"/>
          <w:marBottom w:val="0"/>
          <w:divBdr>
            <w:top w:val="none" w:sz="0" w:space="0" w:color="auto"/>
            <w:left w:val="none" w:sz="0" w:space="0" w:color="auto"/>
            <w:bottom w:val="none" w:sz="0" w:space="0" w:color="auto"/>
            <w:right w:val="none" w:sz="0" w:space="0" w:color="auto"/>
          </w:divBdr>
          <w:divsChild>
            <w:div w:id="1416709097">
              <w:marLeft w:val="0"/>
              <w:marRight w:val="0"/>
              <w:marTop w:val="0"/>
              <w:marBottom w:val="0"/>
              <w:divBdr>
                <w:top w:val="none" w:sz="0" w:space="0" w:color="auto"/>
                <w:left w:val="none" w:sz="0" w:space="0" w:color="auto"/>
                <w:bottom w:val="none" w:sz="0" w:space="0" w:color="auto"/>
                <w:right w:val="none" w:sz="0" w:space="0" w:color="auto"/>
              </w:divBdr>
              <w:divsChild>
                <w:div w:id="925309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414960">
      <w:bodyDiv w:val="1"/>
      <w:marLeft w:val="0"/>
      <w:marRight w:val="0"/>
      <w:marTop w:val="0"/>
      <w:marBottom w:val="0"/>
      <w:divBdr>
        <w:top w:val="none" w:sz="0" w:space="0" w:color="auto"/>
        <w:left w:val="none" w:sz="0" w:space="0" w:color="auto"/>
        <w:bottom w:val="none" w:sz="0" w:space="0" w:color="auto"/>
        <w:right w:val="none" w:sz="0" w:space="0" w:color="auto"/>
      </w:divBdr>
    </w:div>
    <w:div w:id="141847007">
      <w:bodyDiv w:val="1"/>
      <w:marLeft w:val="0"/>
      <w:marRight w:val="0"/>
      <w:marTop w:val="0"/>
      <w:marBottom w:val="0"/>
      <w:divBdr>
        <w:top w:val="none" w:sz="0" w:space="0" w:color="auto"/>
        <w:left w:val="none" w:sz="0" w:space="0" w:color="auto"/>
        <w:bottom w:val="none" w:sz="0" w:space="0" w:color="auto"/>
        <w:right w:val="none" w:sz="0" w:space="0" w:color="auto"/>
      </w:divBdr>
      <w:divsChild>
        <w:div w:id="1668748123">
          <w:marLeft w:val="0"/>
          <w:marRight w:val="0"/>
          <w:marTop w:val="0"/>
          <w:marBottom w:val="0"/>
          <w:divBdr>
            <w:top w:val="none" w:sz="0" w:space="0" w:color="auto"/>
            <w:left w:val="none" w:sz="0" w:space="0" w:color="auto"/>
            <w:bottom w:val="none" w:sz="0" w:space="0" w:color="auto"/>
            <w:right w:val="none" w:sz="0" w:space="0" w:color="auto"/>
          </w:divBdr>
          <w:divsChild>
            <w:div w:id="1756588542">
              <w:marLeft w:val="0"/>
              <w:marRight w:val="0"/>
              <w:marTop w:val="0"/>
              <w:marBottom w:val="0"/>
              <w:divBdr>
                <w:top w:val="none" w:sz="0" w:space="0" w:color="auto"/>
                <w:left w:val="none" w:sz="0" w:space="0" w:color="auto"/>
                <w:bottom w:val="none" w:sz="0" w:space="0" w:color="auto"/>
                <w:right w:val="none" w:sz="0" w:space="0" w:color="auto"/>
              </w:divBdr>
              <w:divsChild>
                <w:div w:id="1250969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89871">
      <w:bodyDiv w:val="1"/>
      <w:marLeft w:val="0"/>
      <w:marRight w:val="0"/>
      <w:marTop w:val="0"/>
      <w:marBottom w:val="0"/>
      <w:divBdr>
        <w:top w:val="none" w:sz="0" w:space="0" w:color="auto"/>
        <w:left w:val="none" w:sz="0" w:space="0" w:color="auto"/>
        <w:bottom w:val="none" w:sz="0" w:space="0" w:color="auto"/>
        <w:right w:val="none" w:sz="0" w:space="0" w:color="auto"/>
      </w:divBdr>
    </w:div>
    <w:div w:id="193008451">
      <w:bodyDiv w:val="1"/>
      <w:marLeft w:val="0"/>
      <w:marRight w:val="0"/>
      <w:marTop w:val="0"/>
      <w:marBottom w:val="0"/>
      <w:divBdr>
        <w:top w:val="none" w:sz="0" w:space="0" w:color="auto"/>
        <w:left w:val="none" w:sz="0" w:space="0" w:color="auto"/>
        <w:bottom w:val="none" w:sz="0" w:space="0" w:color="auto"/>
        <w:right w:val="none" w:sz="0" w:space="0" w:color="auto"/>
      </w:divBdr>
    </w:div>
    <w:div w:id="193926122">
      <w:bodyDiv w:val="1"/>
      <w:marLeft w:val="0"/>
      <w:marRight w:val="0"/>
      <w:marTop w:val="0"/>
      <w:marBottom w:val="0"/>
      <w:divBdr>
        <w:top w:val="none" w:sz="0" w:space="0" w:color="auto"/>
        <w:left w:val="none" w:sz="0" w:space="0" w:color="auto"/>
        <w:bottom w:val="none" w:sz="0" w:space="0" w:color="auto"/>
        <w:right w:val="none" w:sz="0" w:space="0" w:color="auto"/>
      </w:divBdr>
      <w:divsChild>
        <w:div w:id="1663465608">
          <w:marLeft w:val="0"/>
          <w:marRight w:val="0"/>
          <w:marTop w:val="0"/>
          <w:marBottom w:val="0"/>
          <w:divBdr>
            <w:top w:val="none" w:sz="0" w:space="0" w:color="auto"/>
            <w:left w:val="none" w:sz="0" w:space="0" w:color="auto"/>
            <w:bottom w:val="none" w:sz="0" w:space="0" w:color="auto"/>
            <w:right w:val="none" w:sz="0" w:space="0" w:color="auto"/>
          </w:divBdr>
        </w:div>
        <w:div w:id="350180728">
          <w:marLeft w:val="0"/>
          <w:marRight w:val="0"/>
          <w:marTop w:val="0"/>
          <w:marBottom w:val="0"/>
          <w:divBdr>
            <w:top w:val="none" w:sz="0" w:space="0" w:color="auto"/>
            <w:left w:val="none" w:sz="0" w:space="0" w:color="auto"/>
            <w:bottom w:val="none" w:sz="0" w:space="0" w:color="auto"/>
            <w:right w:val="none" w:sz="0" w:space="0" w:color="auto"/>
          </w:divBdr>
        </w:div>
      </w:divsChild>
    </w:div>
    <w:div w:id="210845479">
      <w:bodyDiv w:val="1"/>
      <w:marLeft w:val="0"/>
      <w:marRight w:val="0"/>
      <w:marTop w:val="0"/>
      <w:marBottom w:val="0"/>
      <w:divBdr>
        <w:top w:val="none" w:sz="0" w:space="0" w:color="auto"/>
        <w:left w:val="none" w:sz="0" w:space="0" w:color="auto"/>
        <w:bottom w:val="none" w:sz="0" w:space="0" w:color="auto"/>
        <w:right w:val="none" w:sz="0" w:space="0" w:color="auto"/>
      </w:divBdr>
      <w:divsChild>
        <w:div w:id="1159925598">
          <w:marLeft w:val="0"/>
          <w:marRight w:val="0"/>
          <w:marTop w:val="0"/>
          <w:marBottom w:val="0"/>
          <w:divBdr>
            <w:top w:val="none" w:sz="0" w:space="0" w:color="auto"/>
            <w:left w:val="none" w:sz="0" w:space="0" w:color="auto"/>
            <w:bottom w:val="none" w:sz="0" w:space="0" w:color="auto"/>
            <w:right w:val="none" w:sz="0" w:space="0" w:color="auto"/>
          </w:divBdr>
          <w:divsChild>
            <w:div w:id="1677539110">
              <w:marLeft w:val="0"/>
              <w:marRight w:val="0"/>
              <w:marTop w:val="0"/>
              <w:marBottom w:val="0"/>
              <w:divBdr>
                <w:top w:val="none" w:sz="0" w:space="0" w:color="auto"/>
                <w:left w:val="none" w:sz="0" w:space="0" w:color="auto"/>
                <w:bottom w:val="none" w:sz="0" w:space="0" w:color="auto"/>
                <w:right w:val="none" w:sz="0" w:space="0" w:color="auto"/>
              </w:divBdr>
              <w:divsChild>
                <w:div w:id="1609240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2789494">
      <w:bodyDiv w:val="1"/>
      <w:marLeft w:val="0"/>
      <w:marRight w:val="0"/>
      <w:marTop w:val="0"/>
      <w:marBottom w:val="0"/>
      <w:divBdr>
        <w:top w:val="none" w:sz="0" w:space="0" w:color="auto"/>
        <w:left w:val="none" w:sz="0" w:space="0" w:color="auto"/>
        <w:bottom w:val="none" w:sz="0" w:space="0" w:color="auto"/>
        <w:right w:val="none" w:sz="0" w:space="0" w:color="auto"/>
      </w:divBdr>
    </w:div>
    <w:div w:id="230653221">
      <w:bodyDiv w:val="1"/>
      <w:marLeft w:val="0"/>
      <w:marRight w:val="0"/>
      <w:marTop w:val="0"/>
      <w:marBottom w:val="0"/>
      <w:divBdr>
        <w:top w:val="none" w:sz="0" w:space="0" w:color="auto"/>
        <w:left w:val="none" w:sz="0" w:space="0" w:color="auto"/>
        <w:bottom w:val="none" w:sz="0" w:space="0" w:color="auto"/>
        <w:right w:val="none" w:sz="0" w:space="0" w:color="auto"/>
      </w:divBdr>
    </w:div>
    <w:div w:id="233202167">
      <w:bodyDiv w:val="1"/>
      <w:marLeft w:val="0"/>
      <w:marRight w:val="0"/>
      <w:marTop w:val="0"/>
      <w:marBottom w:val="0"/>
      <w:divBdr>
        <w:top w:val="none" w:sz="0" w:space="0" w:color="auto"/>
        <w:left w:val="none" w:sz="0" w:space="0" w:color="auto"/>
        <w:bottom w:val="none" w:sz="0" w:space="0" w:color="auto"/>
        <w:right w:val="none" w:sz="0" w:space="0" w:color="auto"/>
      </w:divBdr>
    </w:div>
    <w:div w:id="237710957">
      <w:bodyDiv w:val="1"/>
      <w:marLeft w:val="0"/>
      <w:marRight w:val="0"/>
      <w:marTop w:val="0"/>
      <w:marBottom w:val="0"/>
      <w:divBdr>
        <w:top w:val="none" w:sz="0" w:space="0" w:color="auto"/>
        <w:left w:val="none" w:sz="0" w:space="0" w:color="auto"/>
        <w:bottom w:val="none" w:sz="0" w:space="0" w:color="auto"/>
        <w:right w:val="none" w:sz="0" w:space="0" w:color="auto"/>
      </w:divBdr>
    </w:div>
    <w:div w:id="281883038">
      <w:bodyDiv w:val="1"/>
      <w:marLeft w:val="0"/>
      <w:marRight w:val="0"/>
      <w:marTop w:val="0"/>
      <w:marBottom w:val="0"/>
      <w:divBdr>
        <w:top w:val="none" w:sz="0" w:space="0" w:color="auto"/>
        <w:left w:val="none" w:sz="0" w:space="0" w:color="auto"/>
        <w:bottom w:val="none" w:sz="0" w:space="0" w:color="auto"/>
        <w:right w:val="none" w:sz="0" w:space="0" w:color="auto"/>
      </w:divBdr>
    </w:div>
    <w:div w:id="344091041">
      <w:bodyDiv w:val="1"/>
      <w:marLeft w:val="0"/>
      <w:marRight w:val="0"/>
      <w:marTop w:val="0"/>
      <w:marBottom w:val="0"/>
      <w:divBdr>
        <w:top w:val="none" w:sz="0" w:space="0" w:color="auto"/>
        <w:left w:val="none" w:sz="0" w:space="0" w:color="auto"/>
        <w:bottom w:val="none" w:sz="0" w:space="0" w:color="auto"/>
        <w:right w:val="none" w:sz="0" w:space="0" w:color="auto"/>
      </w:divBdr>
    </w:div>
    <w:div w:id="344287660">
      <w:bodyDiv w:val="1"/>
      <w:marLeft w:val="0"/>
      <w:marRight w:val="0"/>
      <w:marTop w:val="0"/>
      <w:marBottom w:val="0"/>
      <w:divBdr>
        <w:top w:val="none" w:sz="0" w:space="0" w:color="auto"/>
        <w:left w:val="none" w:sz="0" w:space="0" w:color="auto"/>
        <w:bottom w:val="none" w:sz="0" w:space="0" w:color="auto"/>
        <w:right w:val="none" w:sz="0" w:space="0" w:color="auto"/>
      </w:divBdr>
    </w:div>
    <w:div w:id="373505639">
      <w:bodyDiv w:val="1"/>
      <w:marLeft w:val="0"/>
      <w:marRight w:val="0"/>
      <w:marTop w:val="0"/>
      <w:marBottom w:val="0"/>
      <w:divBdr>
        <w:top w:val="none" w:sz="0" w:space="0" w:color="auto"/>
        <w:left w:val="none" w:sz="0" w:space="0" w:color="auto"/>
        <w:bottom w:val="none" w:sz="0" w:space="0" w:color="auto"/>
        <w:right w:val="none" w:sz="0" w:space="0" w:color="auto"/>
      </w:divBdr>
      <w:divsChild>
        <w:div w:id="931014091">
          <w:marLeft w:val="0"/>
          <w:marRight w:val="360"/>
          <w:marTop w:val="0"/>
          <w:marBottom w:val="0"/>
          <w:divBdr>
            <w:top w:val="none" w:sz="0" w:space="0" w:color="auto"/>
            <w:left w:val="none" w:sz="0" w:space="0" w:color="auto"/>
            <w:bottom w:val="none" w:sz="0" w:space="0" w:color="auto"/>
            <w:right w:val="none" w:sz="0" w:space="0" w:color="auto"/>
          </w:divBdr>
        </w:div>
        <w:div w:id="272591740">
          <w:marLeft w:val="0"/>
          <w:marRight w:val="0"/>
          <w:marTop w:val="0"/>
          <w:marBottom w:val="0"/>
          <w:divBdr>
            <w:top w:val="none" w:sz="0" w:space="0" w:color="auto"/>
            <w:left w:val="none" w:sz="0" w:space="0" w:color="auto"/>
            <w:bottom w:val="none" w:sz="0" w:space="0" w:color="auto"/>
            <w:right w:val="none" w:sz="0" w:space="0" w:color="auto"/>
          </w:divBdr>
          <w:divsChild>
            <w:div w:id="1936281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8378927">
      <w:bodyDiv w:val="1"/>
      <w:marLeft w:val="0"/>
      <w:marRight w:val="0"/>
      <w:marTop w:val="0"/>
      <w:marBottom w:val="0"/>
      <w:divBdr>
        <w:top w:val="none" w:sz="0" w:space="0" w:color="auto"/>
        <w:left w:val="none" w:sz="0" w:space="0" w:color="auto"/>
        <w:bottom w:val="none" w:sz="0" w:space="0" w:color="auto"/>
        <w:right w:val="none" w:sz="0" w:space="0" w:color="auto"/>
      </w:divBdr>
    </w:div>
    <w:div w:id="397289047">
      <w:bodyDiv w:val="1"/>
      <w:marLeft w:val="0"/>
      <w:marRight w:val="0"/>
      <w:marTop w:val="0"/>
      <w:marBottom w:val="0"/>
      <w:divBdr>
        <w:top w:val="none" w:sz="0" w:space="0" w:color="auto"/>
        <w:left w:val="none" w:sz="0" w:space="0" w:color="auto"/>
        <w:bottom w:val="none" w:sz="0" w:space="0" w:color="auto"/>
        <w:right w:val="none" w:sz="0" w:space="0" w:color="auto"/>
      </w:divBdr>
    </w:div>
    <w:div w:id="411506998">
      <w:bodyDiv w:val="1"/>
      <w:marLeft w:val="0"/>
      <w:marRight w:val="0"/>
      <w:marTop w:val="0"/>
      <w:marBottom w:val="0"/>
      <w:divBdr>
        <w:top w:val="none" w:sz="0" w:space="0" w:color="auto"/>
        <w:left w:val="none" w:sz="0" w:space="0" w:color="auto"/>
        <w:bottom w:val="none" w:sz="0" w:space="0" w:color="auto"/>
        <w:right w:val="none" w:sz="0" w:space="0" w:color="auto"/>
      </w:divBdr>
    </w:div>
    <w:div w:id="437332843">
      <w:bodyDiv w:val="1"/>
      <w:marLeft w:val="0"/>
      <w:marRight w:val="0"/>
      <w:marTop w:val="0"/>
      <w:marBottom w:val="0"/>
      <w:divBdr>
        <w:top w:val="none" w:sz="0" w:space="0" w:color="auto"/>
        <w:left w:val="none" w:sz="0" w:space="0" w:color="auto"/>
        <w:bottom w:val="none" w:sz="0" w:space="0" w:color="auto"/>
        <w:right w:val="none" w:sz="0" w:space="0" w:color="auto"/>
      </w:divBdr>
    </w:div>
    <w:div w:id="451680221">
      <w:bodyDiv w:val="1"/>
      <w:marLeft w:val="0"/>
      <w:marRight w:val="0"/>
      <w:marTop w:val="0"/>
      <w:marBottom w:val="0"/>
      <w:divBdr>
        <w:top w:val="none" w:sz="0" w:space="0" w:color="auto"/>
        <w:left w:val="none" w:sz="0" w:space="0" w:color="auto"/>
        <w:bottom w:val="none" w:sz="0" w:space="0" w:color="auto"/>
        <w:right w:val="none" w:sz="0" w:space="0" w:color="auto"/>
      </w:divBdr>
    </w:div>
    <w:div w:id="457139753">
      <w:bodyDiv w:val="1"/>
      <w:marLeft w:val="0"/>
      <w:marRight w:val="0"/>
      <w:marTop w:val="0"/>
      <w:marBottom w:val="0"/>
      <w:divBdr>
        <w:top w:val="none" w:sz="0" w:space="0" w:color="auto"/>
        <w:left w:val="none" w:sz="0" w:space="0" w:color="auto"/>
        <w:bottom w:val="none" w:sz="0" w:space="0" w:color="auto"/>
        <w:right w:val="none" w:sz="0" w:space="0" w:color="auto"/>
      </w:divBdr>
    </w:div>
    <w:div w:id="468477748">
      <w:bodyDiv w:val="1"/>
      <w:marLeft w:val="0"/>
      <w:marRight w:val="0"/>
      <w:marTop w:val="0"/>
      <w:marBottom w:val="0"/>
      <w:divBdr>
        <w:top w:val="none" w:sz="0" w:space="0" w:color="auto"/>
        <w:left w:val="none" w:sz="0" w:space="0" w:color="auto"/>
        <w:bottom w:val="none" w:sz="0" w:space="0" w:color="auto"/>
        <w:right w:val="none" w:sz="0" w:space="0" w:color="auto"/>
      </w:divBdr>
    </w:div>
    <w:div w:id="470245561">
      <w:bodyDiv w:val="1"/>
      <w:marLeft w:val="0"/>
      <w:marRight w:val="0"/>
      <w:marTop w:val="0"/>
      <w:marBottom w:val="0"/>
      <w:divBdr>
        <w:top w:val="none" w:sz="0" w:space="0" w:color="auto"/>
        <w:left w:val="none" w:sz="0" w:space="0" w:color="auto"/>
        <w:bottom w:val="none" w:sz="0" w:space="0" w:color="auto"/>
        <w:right w:val="none" w:sz="0" w:space="0" w:color="auto"/>
      </w:divBdr>
    </w:div>
    <w:div w:id="474613103">
      <w:bodyDiv w:val="1"/>
      <w:marLeft w:val="0"/>
      <w:marRight w:val="0"/>
      <w:marTop w:val="0"/>
      <w:marBottom w:val="0"/>
      <w:divBdr>
        <w:top w:val="none" w:sz="0" w:space="0" w:color="auto"/>
        <w:left w:val="none" w:sz="0" w:space="0" w:color="auto"/>
        <w:bottom w:val="none" w:sz="0" w:space="0" w:color="auto"/>
        <w:right w:val="none" w:sz="0" w:space="0" w:color="auto"/>
      </w:divBdr>
    </w:div>
    <w:div w:id="494414016">
      <w:bodyDiv w:val="1"/>
      <w:marLeft w:val="0"/>
      <w:marRight w:val="0"/>
      <w:marTop w:val="0"/>
      <w:marBottom w:val="0"/>
      <w:divBdr>
        <w:top w:val="none" w:sz="0" w:space="0" w:color="auto"/>
        <w:left w:val="none" w:sz="0" w:space="0" w:color="auto"/>
        <w:bottom w:val="none" w:sz="0" w:space="0" w:color="auto"/>
        <w:right w:val="none" w:sz="0" w:space="0" w:color="auto"/>
      </w:divBdr>
    </w:div>
    <w:div w:id="510679711">
      <w:bodyDiv w:val="1"/>
      <w:marLeft w:val="0"/>
      <w:marRight w:val="0"/>
      <w:marTop w:val="0"/>
      <w:marBottom w:val="0"/>
      <w:divBdr>
        <w:top w:val="none" w:sz="0" w:space="0" w:color="auto"/>
        <w:left w:val="none" w:sz="0" w:space="0" w:color="auto"/>
        <w:bottom w:val="none" w:sz="0" w:space="0" w:color="auto"/>
        <w:right w:val="none" w:sz="0" w:space="0" w:color="auto"/>
      </w:divBdr>
    </w:div>
    <w:div w:id="515310787">
      <w:bodyDiv w:val="1"/>
      <w:marLeft w:val="0"/>
      <w:marRight w:val="0"/>
      <w:marTop w:val="0"/>
      <w:marBottom w:val="0"/>
      <w:divBdr>
        <w:top w:val="none" w:sz="0" w:space="0" w:color="auto"/>
        <w:left w:val="none" w:sz="0" w:space="0" w:color="auto"/>
        <w:bottom w:val="none" w:sz="0" w:space="0" w:color="auto"/>
        <w:right w:val="none" w:sz="0" w:space="0" w:color="auto"/>
      </w:divBdr>
    </w:div>
    <w:div w:id="530412987">
      <w:bodyDiv w:val="1"/>
      <w:marLeft w:val="0"/>
      <w:marRight w:val="0"/>
      <w:marTop w:val="0"/>
      <w:marBottom w:val="0"/>
      <w:divBdr>
        <w:top w:val="none" w:sz="0" w:space="0" w:color="auto"/>
        <w:left w:val="none" w:sz="0" w:space="0" w:color="auto"/>
        <w:bottom w:val="none" w:sz="0" w:space="0" w:color="auto"/>
        <w:right w:val="none" w:sz="0" w:space="0" w:color="auto"/>
      </w:divBdr>
    </w:div>
    <w:div w:id="546919798">
      <w:bodyDiv w:val="1"/>
      <w:marLeft w:val="0"/>
      <w:marRight w:val="0"/>
      <w:marTop w:val="0"/>
      <w:marBottom w:val="0"/>
      <w:divBdr>
        <w:top w:val="none" w:sz="0" w:space="0" w:color="auto"/>
        <w:left w:val="none" w:sz="0" w:space="0" w:color="auto"/>
        <w:bottom w:val="none" w:sz="0" w:space="0" w:color="auto"/>
        <w:right w:val="none" w:sz="0" w:space="0" w:color="auto"/>
      </w:divBdr>
    </w:div>
    <w:div w:id="550925835">
      <w:bodyDiv w:val="1"/>
      <w:marLeft w:val="0"/>
      <w:marRight w:val="0"/>
      <w:marTop w:val="0"/>
      <w:marBottom w:val="0"/>
      <w:divBdr>
        <w:top w:val="none" w:sz="0" w:space="0" w:color="auto"/>
        <w:left w:val="none" w:sz="0" w:space="0" w:color="auto"/>
        <w:bottom w:val="none" w:sz="0" w:space="0" w:color="auto"/>
        <w:right w:val="none" w:sz="0" w:space="0" w:color="auto"/>
      </w:divBdr>
    </w:div>
    <w:div w:id="566840152">
      <w:bodyDiv w:val="1"/>
      <w:marLeft w:val="0"/>
      <w:marRight w:val="0"/>
      <w:marTop w:val="0"/>
      <w:marBottom w:val="0"/>
      <w:divBdr>
        <w:top w:val="none" w:sz="0" w:space="0" w:color="auto"/>
        <w:left w:val="none" w:sz="0" w:space="0" w:color="auto"/>
        <w:bottom w:val="none" w:sz="0" w:space="0" w:color="auto"/>
        <w:right w:val="none" w:sz="0" w:space="0" w:color="auto"/>
      </w:divBdr>
    </w:div>
    <w:div w:id="574165513">
      <w:bodyDiv w:val="1"/>
      <w:marLeft w:val="0"/>
      <w:marRight w:val="0"/>
      <w:marTop w:val="0"/>
      <w:marBottom w:val="0"/>
      <w:divBdr>
        <w:top w:val="none" w:sz="0" w:space="0" w:color="auto"/>
        <w:left w:val="none" w:sz="0" w:space="0" w:color="auto"/>
        <w:bottom w:val="none" w:sz="0" w:space="0" w:color="auto"/>
        <w:right w:val="none" w:sz="0" w:space="0" w:color="auto"/>
      </w:divBdr>
    </w:div>
    <w:div w:id="580875260">
      <w:bodyDiv w:val="1"/>
      <w:marLeft w:val="0"/>
      <w:marRight w:val="0"/>
      <w:marTop w:val="0"/>
      <w:marBottom w:val="0"/>
      <w:divBdr>
        <w:top w:val="none" w:sz="0" w:space="0" w:color="auto"/>
        <w:left w:val="none" w:sz="0" w:space="0" w:color="auto"/>
        <w:bottom w:val="none" w:sz="0" w:space="0" w:color="auto"/>
        <w:right w:val="none" w:sz="0" w:space="0" w:color="auto"/>
      </w:divBdr>
      <w:divsChild>
        <w:div w:id="1923874984">
          <w:marLeft w:val="0"/>
          <w:marRight w:val="0"/>
          <w:marTop w:val="0"/>
          <w:marBottom w:val="300"/>
          <w:divBdr>
            <w:top w:val="none" w:sz="0" w:space="0" w:color="auto"/>
            <w:left w:val="none" w:sz="0" w:space="0" w:color="auto"/>
            <w:bottom w:val="none" w:sz="0" w:space="0" w:color="auto"/>
            <w:right w:val="none" w:sz="0" w:space="0" w:color="auto"/>
          </w:divBdr>
          <w:divsChild>
            <w:div w:id="1831099942">
              <w:marLeft w:val="0"/>
              <w:marRight w:val="2074"/>
              <w:marTop w:val="0"/>
              <w:marBottom w:val="0"/>
              <w:divBdr>
                <w:top w:val="none" w:sz="0" w:space="0" w:color="auto"/>
                <w:left w:val="none" w:sz="0" w:space="0" w:color="auto"/>
                <w:bottom w:val="none" w:sz="0" w:space="0" w:color="auto"/>
                <w:right w:val="none" w:sz="0" w:space="0" w:color="auto"/>
              </w:divBdr>
            </w:div>
          </w:divsChild>
        </w:div>
        <w:div w:id="813910752">
          <w:marLeft w:val="0"/>
          <w:marRight w:val="0"/>
          <w:marTop w:val="0"/>
          <w:marBottom w:val="300"/>
          <w:divBdr>
            <w:top w:val="none" w:sz="0" w:space="0" w:color="auto"/>
            <w:left w:val="none" w:sz="0" w:space="0" w:color="auto"/>
            <w:bottom w:val="none" w:sz="0" w:space="0" w:color="auto"/>
            <w:right w:val="none" w:sz="0" w:space="0" w:color="auto"/>
          </w:divBdr>
          <w:divsChild>
            <w:div w:id="1993557809">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 w:id="598803559">
      <w:bodyDiv w:val="1"/>
      <w:marLeft w:val="0"/>
      <w:marRight w:val="0"/>
      <w:marTop w:val="0"/>
      <w:marBottom w:val="0"/>
      <w:divBdr>
        <w:top w:val="none" w:sz="0" w:space="0" w:color="auto"/>
        <w:left w:val="none" w:sz="0" w:space="0" w:color="auto"/>
        <w:bottom w:val="none" w:sz="0" w:space="0" w:color="auto"/>
        <w:right w:val="none" w:sz="0" w:space="0" w:color="auto"/>
      </w:divBdr>
    </w:div>
    <w:div w:id="600646751">
      <w:bodyDiv w:val="1"/>
      <w:marLeft w:val="0"/>
      <w:marRight w:val="0"/>
      <w:marTop w:val="0"/>
      <w:marBottom w:val="0"/>
      <w:divBdr>
        <w:top w:val="none" w:sz="0" w:space="0" w:color="auto"/>
        <w:left w:val="none" w:sz="0" w:space="0" w:color="auto"/>
        <w:bottom w:val="none" w:sz="0" w:space="0" w:color="auto"/>
        <w:right w:val="none" w:sz="0" w:space="0" w:color="auto"/>
      </w:divBdr>
    </w:div>
    <w:div w:id="602882259">
      <w:bodyDiv w:val="1"/>
      <w:marLeft w:val="0"/>
      <w:marRight w:val="0"/>
      <w:marTop w:val="0"/>
      <w:marBottom w:val="0"/>
      <w:divBdr>
        <w:top w:val="none" w:sz="0" w:space="0" w:color="auto"/>
        <w:left w:val="none" w:sz="0" w:space="0" w:color="auto"/>
        <w:bottom w:val="none" w:sz="0" w:space="0" w:color="auto"/>
        <w:right w:val="none" w:sz="0" w:space="0" w:color="auto"/>
      </w:divBdr>
    </w:div>
    <w:div w:id="650642271">
      <w:bodyDiv w:val="1"/>
      <w:marLeft w:val="0"/>
      <w:marRight w:val="0"/>
      <w:marTop w:val="0"/>
      <w:marBottom w:val="0"/>
      <w:divBdr>
        <w:top w:val="none" w:sz="0" w:space="0" w:color="auto"/>
        <w:left w:val="none" w:sz="0" w:space="0" w:color="auto"/>
        <w:bottom w:val="none" w:sz="0" w:space="0" w:color="auto"/>
        <w:right w:val="none" w:sz="0" w:space="0" w:color="auto"/>
      </w:divBdr>
    </w:div>
    <w:div w:id="726605282">
      <w:bodyDiv w:val="1"/>
      <w:marLeft w:val="0"/>
      <w:marRight w:val="0"/>
      <w:marTop w:val="0"/>
      <w:marBottom w:val="0"/>
      <w:divBdr>
        <w:top w:val="none" w:sz="0" w:space="0" w:color="auto"/>
        <w:left w:val="none" w:sz="0" w:space="0" w:color="auto"/>
        <w:bottom w:val="none" w:sz="0" w:space="0" w:color="auto"/>
        <w:right w:val="none" w:sz="0" w:space="0" w:color="auto"/>
      </w:divBdr>
    </w:div>
    <w:div w:id="734737900">
      <w:bodyDiv w:val="1"/>
      <w:marLeft w:val="0"/>
      <w:marRight w:val="0"/>
      <w:marTop w:val="0"/>
      <w:marBottom w:val="0"/>
      <w:divBdr>
        <w:top w:val="none" w:sz="0" w:space="0" w:color="auto"/>
        <w:left w:val="none" w:sz="0" w:space="0" w:color="auto"/>
        <w:bottom w:val="none" w:sz="0" w:space="0" w:color="auto"/>
        <w:right w:val="none" w:sz="0" w:space="0" w:color="auto"/>
      </w:divBdr>
    </w:div>
    <w:div w:id="843781077">
      <w:bodyDiv w:val="1"/>
      <w:marLeft w:val="0"/>
      <w:marRight w:val="0"/>
      <w:marTop w:val="0"/>
      <w:marBottom w:val="0"/>
      <w:divBdr>
        <w:top w:val="none" w:sz="0" w:space="0" w:color="auto"/>
        <w:left w:val="none" w:sz="0" w:space="0" w:color="auto"/>
        <w:bottom w:val="none" w:sz="0" w:space="0" w:color="auto"/>
        <w:right w:val="none" w:sz="0" w:space="0" w:color="auto"/>
      </w:divBdr>
      <w:divsChild>
        <w:div w:id="1232621498">
          <w:marLeft w:val="0"/>
          <w:marRight w:val="0"/>
          <w:marTop w:val="0"/>
          <w:marBottom w:val="0"/>
          <w:divBdr>
            <w:top w:val="none" w:sz="0" w:space="0" w:color="auto"/>
            <w:left w:val="none" w:sz="0" w:space="0" w:color="auto"/>
            <w:bottom w:val="none" w:sz="0" w:space="0" w:color="auto"/>
            <w:right w:val="none" w:sz="0" w:space="0" w:color="auto"/>
          </w:divBdr>
          <w:divsChild>
            <w:div w:id="1132745175">
              <w:marLeft w:val="0"/>
              <w:marRight w:val="0"/>
              <w:marTop w:val="0"/>
              <w:marBottom w:val="0"/>
              <w:divBdr>
                <w:top w:val="none" w:sz="0" w:space="0" w:color="auto"/>
                <w:left w:val="none" w:sz="0" w:space="0" w:color="auto"/>
                <w:bottom w:val="none" w:sz="0" w:space="0" w:color="auto"/>
                <w:right w:val="none" w:sz="0" w:space="0" w:color="auto"/>
              </w:divBdr>
              <w:divsChild>
                <w:div w:id="220604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8471351">
      <w:bodyDiv w:val="1"/>
      <w:marLeft w:val="0"/>
      <w:marRight w:val="0"/>
      <w:marTop w:val="0"/>
      <w:marBottom w:val="0"/>
      <w:divBdr>
        <w:top w:val="none" w:sz="0" w:space="0" w:color="auto"/>
        <w:left w:val="none" w:sz="0" w:space="0" w:color="auto"/>
        <w:bottom w:val="none" w:sz="0" w:space="0" w:color="auto"/>
        <w:right w:val="none" w:sz="0" w:space="0" w:color="auto"/>
      </w:divBdr>
    </w:div>
    <w:div w:id="877011533">
      <w:bodyDiv w:val="1"/>
      <w:marLeft w:val="0"/>
      <w:marRight w:val="0"/>
      <w:marTop w:val="0"/>
      <w:marBottom w:val="0"/>
      <w:divBdr>
        <w:top w:val="none" w:sz="0" w:space="0" w:color="auto"/>
        <w:left w:val="none" w:sz="0" w:space="0" w:color="auto"/>
        <w:bottom w:val="none" w:sz="0" w:space="0" w:color="auto"/>
        <w:right w:val="none" w:sz="0" w:space="0" w:color="auto"/>
      </w:divBdr>
    </w:div>
    <w:div w:id="902640497">
      <w:bodyDiv w:val="1"/>
      <w:marLeft w:val="0"/>
      <w:marRight w:val="0"/>
      <w:marTop w:val="0"/>
      <w:marBottom w:val="0"/>
      <w:divBdr>
        <w:top w:val="none" w:sz="0" w:space="0" w:color="auto"/>
        <w:left w:val="none" w:sz="0" w:space="0" w:color="auto"/>
        <w:bottom w:val="none" w:sz="0" w:space="0" w:color="auto"/>
        <w:right w:val="none" w:sz="0" w:space="0" w:color="auto"/>
      </w:divBdr>
    </w:div>
    <w:div w:id="906763997">
      <w:bodyDiv w:val="1"/>
      <w:marLeft w:val="0"/>
      <w:marRight w:val="0"/>
      <w:marTop w:val="0"/>
      <w:marBottom w:val="0"/>
      <w:divBdr>
        <w:top w:val="none" w:sz="0" w:space="0" w:color="auto"/>
        <w:left w:val="none" w:sz="0" w:space="0" w:color="auto"/>
        <w:bottom w:val="none" w:sz="0" w:space="0" w:color="auto"/>
        <w:right w:val="none" w:sz="0" w:space="0" w:color="auto"/>
      </w:divBdr>
    </w:div>
    <w:div w:id="930889246">
      <w:bodyDiv w:val="1"/>
      <w:marLeft w:val="0"/>
      <w:marRight w:val="0"/>
      <w:marTop w:val="0"/>
      <w:marBottom w:val="0"/>
      <w:divBdr>
        <w:top w:val="none" w:sz="0" w:space="0" w:color="auto"/>
        <w:left w:val="none" w:sz="0" w:space="0" w:color="auto"/>
        <w:bottom w:val="none" w:sz="0" w:space="0" w:color="auto"/>
        <w:right w:val="none" w:sz="0" w:space="0" w:color="auto"/>
      </w:divBdr>
    </w:div>
    <w:div w:id="966350176">
      <w:bodyDiv w:val="1"/>
      <w:marLeft w:val="0"/>
      <w:marRight w:val="0"/>
      <w:marTop w:val="0"/>
      <w:marBottom w:val="0"/>
      <w:divBdr>
        <w:top w:val="none" w:sz="0" w:space="0" w:color="auto"/>
        <w:left w:val="none" w:sz="0" w:space="0" w:color="auto"/>
        <w:bottom w:val="none" w:sz="0" w:space="0" w:color="auto"/>
        <w:right w:val="none" w:sz="0" w:space="0" w:color="auto"/>
      </w:divBdr>
      <w:divsChild>
        <w:div w:id="1605768472">
          <w:marLeft w:val="0"/>
          <w:marRight w:val="0"/>
          <w:marTop w:val="0"/>
          <w:marBottom w:val="0"/>
          <w:divBdr>
            <w:top w:val="none" w:sz="0" w:space="0" w:color="auto"/>
            <w:left w:val="none" w:sz="0" w:space="0" w:color="auto"/>
            <w:bottom w:val="none" w:sz="0" w:space="0" w:color="auto"/>
            <w:right w:val="none" w:sz="0" w:space="0" w:color="auto"/>
          </w:divBdr>
          <w:divsChild>
            <w:div w:id="850415394">
              <w:marLeft w:val="0"/>
              <w:marRight w:val="0"/>
              <w:marTop w:val="0"/>
              <w:marBottom w:val="0"/>
              <w:divBdr>
                <w:top w:val="none" w:sz="0" w:space="0" w:color="auto"/>
                <w:left w:val="none" w:sz="0" w:space="0" w:color="auto"/>
                <w:bottom w:val="none" w:sz="0" w:space="0" w:color="auto"/>
                <w:right w:val="none" w:sz="0" w:space="0" w:color="auto"/>
              </w:divBdr>
              <w:divsChild>
                <w:div w:id="607391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8366257">
      <w:bodyDiv w:val="1"/>
      <w:marLeft w:val="0"/>
      <w:marRight w:val="0"/>
      <w:marTop w:val="0"/>
      <w:marBottom w:val="0"/>
      <w:divBdr>
        <w:top w:val="none" w:sz="0" w:space="0" w:color="auto"/>
        <w:left w:val="none" w:sz="0" w:space="0" w:color="auto"/>
        <w:bottom w:val="none" w:sz="0" w:space="0" w:color="auto"/>
        <w:right w:val="none" w:sz="0" w:space="0" w:color="auto"/>
      </w:divBdr>
    </w:div>
    <w:div w:id="989796974">
      <w:bodyDiv w:val="1"/>
      <w:marLeft w:val="0"/>
      <w:marRight w:val="0"/>
      <w:marTop w:val="0"/>
      <w:marBottom w:val="0"/>
      <w:divBdr>
        <w:top w:val="none" w:sz="0" w:space="0" w:color="auto"/>
        <w:left w:val="none" w:sz="0" w:space="0" w:color="auto"/>
        <w:bottom w:val="none" w:sz="0" w:space="0" w:color="auto"/>
        <w:right w:val="none" w:sz="0" w:space="0" w:color="auto"/>
      </w:divBdr>
    </w:div>
    <w:div w:id="1038508514">
      <w:bodyDiv w:val="1"/>
      <w:marLeft w:val="0"/>
      <w:marRight w:val="0"/>
      <w:marTop w:val="0"/>
      <w:marBottom w:val="0"/>
      <w:divBdr>
        <w:top w:val="none" w:sz="0" w:space="0" w:color="auto"/>
        <w:left w:val="none" w:sz="0" w:space="0" w:color="auto"/>
        <w:bottom w:val="none" w:sz="0" w:space="0" w:color="auto"/>
        <w:right w:val="none" w:sz="0" w:space="0" w:color="auto"/>
      </w:divBdr>
    </w:div>
    <w:div w:id="1039011864">
      <w:bodyDiv w:val="1"/>
      <w:marLeft w:val="0"/>
      <w:marRight w:val="0"/>
      <w:marTop w:val="0"/>
      <w:marBottom w:val="0"/>
      <w:divBdr>
        <w:top w:val="none" w:sz="0" w:space="0" w:color="auto"/>
        <w:left w:val="none" w:sz="0" w:space="0" w:color="auto"/>
        <w:bottom w:val="none" w:sz="0" w:space="0" w:color="auto"/>
        <w:right w:val="none" w:sz="0" w:space="0" w:color="auto"/>
      </w:divBdr>
    </w:div>
    <w:div w:id="1075132566">
      <w:bodyDiv w:val="1"/>
      <w:marLeft w:val="0"/>
      <w:marRight w:val="0"/>
      <w:marTop w:val="0"/>
      <w:marBottom w:val="0"/>
      <w:divBdr>
        <w:top w:val="none" w:sz="0" w:space="0" w:color="auto"/>
        <w:left w:val="none" w:sz="0" w:space="0" w:color="auto"/>
        <w:bottom w:val="none" w:sz="0" w:space="0" w:color="auto"/>
        <w:right w:val="none" w:sz="0" w:space="0" w:color="auto"/>
      </w:divBdr>
    </w:div>
    <w:div w:id="1098912342">
      <w:bodyDiv w:val="1"/>
      <w:marLeft w:val="0"/>
      <w:marRight w:val="0"/>
      <w:marTop w:val="0"/>
      <w:marBottom w:val="0"/>
      <w:divBdr>
        <w:top w:val="none" w:sz="0" w:space="0" w:color="auto"/>
        <w:left w:val="none" w:sz="0" w:space="0" w:color="auto"/>
        <w:bottom w:val="none" w:sz="0" w:space="0" w:color="auto"/>
        <w:right w:val="none" w:sz="0" w:space="0" w:color="auto"/>
      </w:divBdr>
    </w:div>
    <w:div w:id="1116020182">
      <w:bodyDiv w:val="1"/>
      <w:marLeft w:val="0"/>
      <w:marRight w:val="0"/>
      <w:marTop w:val="0"/>
      <w:marBottom w:val="0"/>
      <w:divBdr>
        <w:top w:val="none" w:sz="0" w:space="0" w:color="auto"/>
        <w:left w:val="none" w:sz="0" w:space="0" w:color="auto"/>
        <w:bottom w:val="none" w:sz="0" w:space="0" w:color="auto"/>
        <w:right w:val="none" w:sz="0" w:space="0" w:color="auto"/>
      </w:divBdr>
    </w:div>
    <w:div w:id="1116408669">
      <w:bodyDiv w:val="1"/>
      <w:marLeft w:val="0"/>
      <w:marRight w:val="0"/>
      <w:marTop w:val="0"/>
      <w:marBottom w:val="0"/>
      <w:divBdr>
        <w:top w:val="none" w:sz="0" w:space="0" w:color="auto"/>
        <w:left w:val="none" w:sz="0" w:space="0" w:color="auto"/>
        <w:bottom w:val="none" w:sz="0" w:space="0" w:color="auto"/>
        <w:right w:val="none" w:sz="0" w:space="0" w:color="auto"/>
      </w:divBdr>
    </w:div>
    <w:div w:id="1127509729">
      <w:bodyDiv w:val="1"/>
      <w:marLeft w:val="0"/>
      <w:marRight w:val="0"/>
      <w:marTop w:val="0"/>
      <w:marBottom w:val="0"/>
      <w:divBdr>
        <w:top w:val="none" w:sz="0" w:space="0" w:color="auto"/>
        <w:left w:val="none" w:sz="0" w:space="0" w:color="auto"/>
        <w:bottom w:val="none" w:sz="0" w:space="0" w:color="auto"/>
        <w:right w:val="none" w:sz="0" w:space="0" w:color="auto"/>
      </w:divBdr>
    </w:div>
    <w:div w:id="1135175549">
      <w:bodyDiv w:val="1"/>
      <w:marLeft w:val="0"/>
      <w:marRight w:val="0"/>
      <w:marTop w:val="0"/>
      <w:marBottom w:val="0"/>
      <w:divBdr>
        <w:top w:val="none" w:sz="0" w:space="0" w:color="auto"/>
        <w:left w:val="none" w:sz="0" w:space="0" w:color="auto"/>
        <w:bottom w:val="none" w:sz="0" w:space="0" w:color="auto"/>
        <w:right w:val="none" w:sz="0" w:space="0" w:color="auto"/>
      </w:divBdr>
    </w:div>
    <w:div w:id="1135678397">
      <w:bodyDiv w:val="1"/>
      <w:marLeft w:val="0"/>
      <w:marRight w:val="0"/>
      <w:marTop w:val="0"/>
      <w:marBottom w:val="0"/>
      <w:divBdr>
        <w:top w:val="none" w:sz="0" w:space="0" w:color="auto"/>
        <w:left w:val="none" w:sz="0" w:space="0" w:color="auto"/>
        <w:bottom w:val="none" w:sz="0" w:space="0" w:color="auto"/>
        <w:right w:val="none" w:sz="0" w:space="0" w:color="auto"/>
      </w:divBdr>
      <w:divsChild>
        <w:div w:id="962541363">
          <w:marLeft w:val="0"/>
          <w:marRight w:val="0"/>
          <w:marTop w:val="0"/>
          <w:marBottom w:val="0"/>
          <w:divBdr>
            <w:top w:val="none" w:sz="0" w:space="0" w:color="auto"/>
            <w:left w:val="none" w:sz="0" w:space="0" w:color="auto"/>
            <w:bottom w:val="none" w:sz="0" w:space="0" w:color="auto"/>
            <w:right w:val="none" w:sz="0" w:space="0" w:color="auto"/>
          </w:divBdr>
          <w:divsChild>
            <w:div w:id="608009673">
              <w:marLeft w:val="0"/>
              <w:marRight w:val="0"/>
              <w:marTop w:val="0"/>
              <w:marBottom w:val="0"/>
              <w:divBdr>
                <w:top w:val="none" w:sz="0" w:space="0" w:color="auto"/>
                <w:left w:val="none" w:sz="0" w:space="0" w:color="auto"/>
                <w:bottom w:val="none" w:sz="0" w:space="0" w:color="auto"/>
                <w:right w:val="none" w:sz="0" w:space="0" w:color="auto"/>
              </w:divBdr>
              <w:divsChild>
                <w:div w:id="1579096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926938">
      <w:bodyDiv w:val="1"/>
      <w:marLeft w:val="0"/>
      <w:marRight w:val="0"/>
      <w:marTop w:val="0"/>
      <w:marBottom w:val="0"/>
      <w:divBdr>
        <w:top w:val="none" w:sz="0" w:space="0" w:color="auto"/>
        <w:left w:val="none" w:sz="0" w:space="0" w:color="auto"/>
        <w:bottom w:val="none" w:sz="0" w:space="0" w:color="auto"/>
        <w:right w:val="none" w:sz="0" w:space="0" w:color="auto"/>
      </w:divBdr>
    </w:div>
    <w:div w:id="1160315784">
      <w:bodyDiv w:val="1"/>
      <w:marLeft w:val="0"/>
      <w:marRight w:val="0"/>
      <w:marTop w:val="0"/>
      <w:marBottom w:val="0"/>
      <w:divBdr>
        <w:top w:val="none" w:sz="0" w:space="0" w:color="auto"/>
        <w:left w:val="none" w:sz="0" w:space="0" w:color="auto"/>
        <w:bottom w:val="none" w:sz="0" w:space="0" w:color="auto"/>
        <w:right w:val="none" w:sz="0" w:space="0" w:color="auto"/>
      </w:divBdr>
    </w:div>
    <w:div w:id="1161852391">
      <w:bodyDiv w:val="1"/>
      <w:marLeft w:val="0"/>
      <w:marRight w:val="0"/>
      <w:marTop w:val="0"/>
      <w:marBottom w:val="0"/>
      <w:divBdr>
        <w:top w:val="none" w:sz="0" w:space="0" w:color="auto"/>
        <w:left w:val="none" w:sz="0" w:space="0" w:color="auto"/>
        <w:bottom w:val="none" w:sz="0" w:space="0" w:color="auto"/>
        <w:right w:val="none" w:sz="0" w:space="0" w:color="auto"/>
      </w:divBdr>
    </w:div>
    <w:div w:id="1162698714">
      <w:bodyDiv w:val="1"/>
      <w:marLeft w:val="0"/>
      <w:marRight w:val="0"/>
      <w:marTop w:val="0"/>
      <w:marBottom w:val="0"/>
      <w:divBdr>
        <w:top w:val="none" w:sz="0" w:space="0" w:color="auto"/>
        <w:left w:val="none" w:sz="0" w:space="0" w:color="auto"/>
        <w:bottom w:val="none" w:sz="0" w:space="0" w:color="auto"/>
        <w:right w:val="none" w:sz="0" w:space="0" w:color="auto"/>
      </w:divBdr>
    </w:div>
    <w:div w:id="1164706235">
      <w:bodyDiv w:val="1"/>
      <w:marLeft w:val="0"/>
      <w:marRight w:val="0"/>
      <w:marTop w:val="0"/>
      <w:marBottom w:val="0"/>
      <w:divBdr>
        <w:top w:val="none" w:sz="0" w:space="0" w:color="auto"/>
        <w:left w:val="none" w:sz="0" w:space="0" w:color="auto"/>
        <w:bottom w:val="none" w:sz="0" w:space="0" w:color="auto"/>
        <w:right w:val="none" w:sz="0" w:space="0" w:color="auto"/>
      </w:divBdr>
    </w:div>
    <w:div w:id="1174806367">
      <w:bodyDiv w:val="1"/>
      <w:marLeft w:val="0"/>
      <w:marRight w:val="0"/>
      <w:marTop w:val="0"/>
      <w:marBottom w:val="0"/>
      <w:divBdr>
        <w:top w:val="none" w:sz="0" w:space="0" w:color="auto"/>
        <w:left w:val="none" w:sz="0" w:space="0" w:color="auto"/>
        <w:bottom w:val="none" w:sz="0" w:space="0" w:color="auto"/>
        <w:right w:val="none" w:sz="0" w:space="0" w:color="auto"/>
      </w:divBdr>
    </w:div>
    <w:div w:id="1204755772">
      <w:bodyDiv w:val="1"/>
      <w:marLeft w:val="0"/>
      <w:marRight w:val="0"/>
      <w:marTop w:val="0"/>
      <w:marBottom w:val="0"/>
      <w:divBdr>
        <w:top w:val="none" w:sz="0" w:space="0" w:color="auto"/>
        <w:left w:val="none" w:sz="0" w:space="0" w:color="auto"/>
        <w:bottom w:val="none" w:sz="0" w:space="0" w:color="auto"/>
        <w:right w:val="none" w:sz="0" w:space="0" w:color="auto"/>
      </w:divBdr>
    </w:div>
    <w:div w:id="1206287385">
      <w:bodyDiv w:val="1"/>
      <w:marLeft w:val="0"/>
      <w:marRight w:val="0"/>
      <w:marTop w:val="0"/>
      <w:marBottom w:val="0"/>
      <w:divBdr>
        <w:top w:val="none" w:sz="0" w:space="0" w:color="auto"/>
        <w:left w:val="none" w:sz="0" w:space="0" w:color="auto"/>
        <w:bottom w:val="none" w:sz="0" w:space="0" w:color="auto"/>
        <w:right w:val="none" w:sz="0" w:space="0" w:color="auto"/>
      </w:divBdr>
      <w:divsChild>
        <w:div w:id="1817912558">
          <w:marLeft w:val="0"/>
          <w:marRight w:val="0"/>
          <w:marTop w:val="0"/>
          <w:marBottom w:val="0"/>
          <w:divBdr>
            <w:top w:val="none" w:sz="0" w:space="0" w:color="auto"/>
            <w:left w:val="none" w:sz="0" w:space="0" w:color="auto"/>
            <w:bottom w:val="none" w:sz="0" w:space="0" w:color="auto"/>
            <w:right w:val="none" w:sz="0" w:space="0" w:color="auto"/>
          </w:divBdr>
          <w:divsChild>
            <w:div w:id="2056420166">
              <w:marLeft w:val="0"/>
              <w:marRight w:val="0"/>
              <w:marTop w:val="0"/>
              <w:marBottom w:val="0"/>
              <w:divBdr>
                <w:top w:val="none" w:sz="0" w:space="0" w:color="auto"/>
                <w:left w:val="none" w:sz="0" w:space="0" w:color="auto"/>
                <w:bottom w:val="none" w:sz="0" w:space="0" w:color="auto"/>
                <w:right w:val="none" w:sz="0" w:space="0" w:color="auto"/>
              </w:divBdr>
              <w:divsChild>
                <w:div w:id="862597170">
                  <w:marLeft w:val="0"/>
                  <w:marRight w:val="0"/>
                  <w:marTop w:val="0"/>
                  <w:marBottom w:val="0"/>
                  <w:divBdr>
                    <w:top w:val="none" w:sz="0" w:space="0" w:color="auto"/>
                    <w:left w:val="none" w:sz="0" w:space="0" w:color="auto"/>
                    <w:bottom w:val="none" w:sz="0" w:space="0" w:color="auto"/>
                    <w:right w:val="none" w:sz="0" w:space="0" w:color="auto"/>
                  </w:divBdr>
                  <w:divsChild>
                    <w:div w:id="1947693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7227475">
      <w:bodyDiv w:val="1"/>
      <w:marLeft w:val="0"/>
      <w:marRight w:val="0"/>
      <w:marTop w:val="0"/>
      <w:marBottom w:val="0"/>
      <w:divBdr>
        <w:top w:val="none" w:sz="0" w:space="0" w:color="auto"/>
        <w:left w:val="none" w:sz="0" w:space="0" w:color="auto"/>
        <w:bottom w:val="none" w:sz="0" w:space="0" w:color="auto"/>
        <w:right w:val="none" w:sz="0" w:space="0" w:color="auto"/>
      </w:divBdr>
    </w:div>
    <w:div w:id="1230194798">
      <w:bodyDiv w:val="1"/>
      <w:marLeft w:val="0"/>
      <w:marRight w:val="0"/>
      <w:marTop w:val="0"/>
      <w:marBottom w:val="0"/>
      <w:divBdr>
        <w:top w:val="none" w:sz="0" w:space="0" w:color="auto"/>
        <w:left w:val="none" w:sz="0" w:space="0" w:color="auto"/>
        <w:bottom w:val="none" w:sz="0" w:space="0" w:color="auto"/>
        <w:right w:val="none" w:sz="0" w:space="0" w:color="auto"/>
      </w:divBdr>
      <w:divsChild>
        <w:div w:id="1722556684">
          <w:marLeft w:val="0"/>
          <w:marRight w:val="0"/>
          <w:marTop w:val="0"/>
          <w:marBottom w:val="0"/>
          <w:divBdr>
            <w:top w:val="none" w:sz="0" w:space="0" w:color="auto"/>
            <w:left w:val="none" w:sz="0" w:space="0" w:color="auto"/>
            <w:bottom w:val="none" w:sz="0" w:space="0" w:color="auto"/>
            <w:right w:val="none" w:sz="0" w:space="0" w:color="auto"/>
          </w:divBdr>
          <w:divsChild>
            <w:div w:id="2009819249">
              <w:marLeft w:val="0"/>
              <w:marRight w:val="0"/>
              <w:marTop w:val="0"/>
              <w:marBottom w:val="0"/>
              <w:divBdr>
                <w:top w:val="none" w:sz="0" w:space="0" w:color="auto"/>
                <w:left w:val="none" w:sz="0" w:space="0" w:color="auto"/>
                <w:bottom w:val="none" w:sz="0" w:space="0" w:color="auto"/>
                <w:right w:val="none" w:sz="0" w:space="0" w:color="auto"/>
              </w:divBdr>
              <w:divsChild>
                <w:div w:id="1446729080">
                  <w:marLeft w:val="0"/>
                  <w:marRight w:val="0"/>
                  <w:marTop w:val="0"/>
                  <w:marBottom w:val="0"/>
                  <w:divBdr>
                    <w:top w:val="none" w:sz="0" w:space="0" w:color="auto"/>
                    <w:left w:val="none" w:sz="0" w:space="0" w:color="auto"/>
                    <w:bottom w:val="none" w:sz="0" w:space="0" w:color="auto"/>
                    <w:right w:val="none" w:sz="0" w:space="0" w:color="auto"/>
                  </w:divBdr>
                  <w:divsChild>
                    <w:div w:id="110633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2636400">
      <w:bodyDiv w:val="1"/>
      <w:marLeft w:val="0"/>
      <w:marRight w:val="0"/>
      <w:marTop w:val="0"/>
      <w:marBottom w:val="0"/>
      <w:divBdr>
        <w:top w:val="none" w:sz="0" w:space="0" w:color="auto"/>
        <w:left w:val="none" w:sz="0" w:space="0" w:color="auto"/>
        <w:bottom w:val="none" w:sz="0" w:space="0" w:color="auto"/>
        <w:right w:val="none" w:sz="0" w:space="0" w:color="auto"/>
      </w:divBdr>
    </w:div>
    <w:div w:id="1276716774">
      <w:bodyDiv w:val="1"/>
      <w:marLeft w:val="0"/>
      <w:marRight w:val="0"/>
      <w:marTop w:val="0"/>
      <w:marBottom w:val="0"/>
      <w:divBdr>
        <w:top w:val="none" w:sz="0" w:space="0" w:color="auto"/>
        <w:left w:val="none" w:sz="0" w:space="0" w:color="auto"/>
        <w:bottom w:val="none" w:sz="0" w:space="0" w:color="auto"/>
        <w:right w:val="none" w:sz="0" w:space="0" w:color="auto"/>
      </w:divBdr>
    </w:div>
    <w:div w:id="1298797207">
      <w:bodyDiv w:val="1"/>
      <w:marLeft w:val="0"/>
      <w:marRight w:val="0"/>
      <w:marTop w:val="0"/>
      <w:marBottom w:val="0"/>
      <w:divBdr>
        <w:top w:val="none" w:sz="0" w:space="0" w:color="auto"/>
        <w:left w:val="none" w:sz="0" w:space="0" w:color="auto"/>
        <w:bottom w:val="none" w:sz="0" w:space="0" w:color="auto"/>
        <w:right w:val="none" w:sz="0" w:space="0" w:color="auto"/>
      </w:divBdr>
    </w:div>
    <w:div w:id="1315060618">
      <w:bodyDiv w:val="1"/>
      <w:marLeft w:val="0"/>
      <w:marRight w:val="0"/>
      <w:marTop w:val="0"/>
      <w:marBottom w:val="0"/>
      <w:divBdr>
        <w:top w:val="none" w:sz="0" w:space="0" w:color="auto"/>
        <w:left w:val="none" w:sz="0" w:space="0" w:color="auto"/>
        <w:bottom w:val="none" w:sz="0" w:space="0" w:color="auto"/>
        <w:right w:val="none" w:sz="0" w:space="0" w:color="auto"/>
      </w:divBdr>
    </w:div>
    <w:div w:id="1327828242">
      <w:bodyDiv w:val="1"/>
      <w:marLeft w:val="0"/>
      <w:marRight w:val="0"/>
      <w:marTop w:val="0"/>
      <w:marBottom w:val="0"/>
      <w:divBdr>
        <w:top w:val="none" w:sz="0" w:space="0" w:color="auto"/>
        <w:left w:val="none" w:sz="0" w:space="0" w:color="auto"/>
        <w:bottom w:val="none" w:sz="0" w:space="0" w:color="auto"/>
        <w:right w:val="none" w:sz="0" w:space="0" w:color="auto"/>
      </w:divBdr>
      <w:divsChild>
        <w:div w:id="921253050">
          <w:marLeft w:val="0"/>
          <w:marRight w:val="0"/>
          <w:marTop w:val="0"/>
          <w:marBottom w:val="0"/>
          <w:divBdr>
            <w:top w:val="none" w:sz="0" w:space="0" w:color="auto"/>
            <w:left w:val="none" w:sz="0" w:space="0" w:color="auto"/>
            <w:bottom w:val="none" w:sz="0" w:space="0" w:color="auto"/>
            <w:right w:val="none" w:sz="0" w:space="0" w:color="auto"/>
          </w:divBdr>
          <w:divsChild>
            <w:div w:id="393352588">
              <w:marLeft w:val="0"/>
              <w:marRight w:val="0"/>
              <w:marTop w:val="0"/>
              <w:marBottom w:val="0"/>
              <w:divBdr>
                <w:top w:val="none" w:sz="0" w:space="0" w:color="auto"/>
                <w:left w:val="none" w:sz="0" w:space="0" w:color="auto"/>
                <w:bottom w:val="none" w:sz="0" w:space="0" w:color="auto"/>
                <w:right w:val="none" w:sz="0" w:space="0" w:color="auto"/>
              </w:divBdr>
              <w:divsChild>
                <w:div w:id="1821775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6104399">
      <w:bodyDiv w:val="1"/>
      <w:marLeft w:val="0"/>
      <w:marRight w:val="0"/>
      <w:marTop w:val="0"/>
      <w:marBottom w:val="0"/>
      <w:divBdr>
        <w:top w:val="none" w:sz="0" w:space="0" w:color="auto"/>
        <w:left w:val="none" w:sz="0" w:space="0" w:color="auto"/>
        <w:bottom w:val="none" w:sz="0" w:space="0" w:color="auto"/>
        <w:right w:val="none" w:sz="0" w:space="0" w:color="auto"/>
      </w:divBdr>
    </w:div>
    <w:div w:id="1348945223">
      <w:bodyDiv w:val="1"/>
      <w:marLeft w:val="0"/>
      <w:marRight w:val="0"/>
      <w:marTop w:val="0"/>
      <w:marBottom w:val="0"/>
      <w:divBdr>
        <w:top w:val="none" w:sz="0" w:space="0" w:color="auto"/>
        <w:left w:val="none" w:sz="0" w:space="0" w:color="auto"/>
        <w:bottom w:val="none" w:sz="0" w:space="0" w:color="auto"/>
        <w:right w:val="none" w:sz="0" w:space="0" w:color="auto"/>
      </w:divBdr>
    </w:div>
    <w:div w:id="1359308377">
      <w:bodyDiv w:val="1"/>
      <w:marLeft w:val="0"/>
      <w:marRight w:val="0"/>
      <w:marTop w:val="0"/>
      <w:marBottom w:val="0"/>
      <w:divBdr>
        <w:top w:val="none" w:sz="0" w:space="0" w:color="auto"/>
        <w:left w:val="none" w:sz="0" w:space="0" w:color="auto"/>
        <w:bottom w:val="none" w:sz="0" w:space="0" w:color="auto"/>
        <w:right w:val="none" w:sz="0" w:space="0" w:color="auto"/>
      </w:divBdr>
    </w:div>
    <w:div w:id="1380208945">
      <w:bodyDiv w:val="1"/>
      <w:marLeft w:val="0"/>
      <w:marRight w:val="0"/>
      <w:marTop w:val="0"/>
      <w:marBottom w:val="0"/>
      <w:divBdr>
        <w:top w:val="none" w:sz="0" w:space="0" w:color="auto"/>
        <w:left w:val="none" w:sz="0" w:space="0" w:color="auto"/>
        <w:bottom w:val="none" w:sz="0" w:space="0" w:color="auto"/>
        <w:right w:val="none" w:sz="0" w:space="0" w:color="auto"/>
      </w:divBdr>
    </w:div>
    <w:div w:id="1380781458">
      <w:bodyDiv w:val="1"/>
      <w:marLeft w:val="0"/>
      <w:marRight w:val="0"/>
      <w:marTop w:val="0"/>
      <w:marBottom w:val="0"/>
      <w:divBdr>
        <w:top w:val="none" w:sz="0" w:space="0" w:color="auto"/>
        <w:left w:val="none" w:sz="0" w:space="0" w:color="auto"/>
        <w:bottom w:val="none" w:sz="0" w:space="0" w:color="auto"/>
        <w:right w:val="none" w:sz="0" w:space="0" w:color="auto"/>
      </w:divBdr>
      <w:divsChild>
        <w:div w:id="280840139">
          <w:marLeft w:val="0"/>
          <w:marRight w:val="0"/>
          <w:marTop w:val="0"/>
          <w:marBottom w:val="0"/>
          <w:divBdr>
            <w:top w:val="none" w:sz="0" w:space="0" w:color="auto"/>
            <w:left w:val="none" w:sz="0" w:space="0" w:color="auto"/>
            <w:bottom w:val="none" w:sz="0" w:space="0" w:color="auto"/>
            <w:right w:val="none" w:sz="0" w:space="0" w:color="auto"/>
          </w:divBdr>
          <w:divsChild>
            <w:div w:id="1929147447">
              <w:marLeft w:val="0"/>
              <w:marRight w:val="0"/>
              <w:marTop w:val="0"/>
              <w:marBottom w:val="0"/>
              <w:divBdr>
                <w:top w:val="none" w:sz="0" w:space="0" w:color="auto"/>
                <w:left w:val="none" w:sz="0" w:space="0" w:color="auto"/>
                <w:bottom w:val="none" w:sz="0" w:space="0" w:color="auto"/>
                <w:right w:val="none" w:sz="0" w:space="0" w:color="auto"/>
              </w:divBdr>
              <w:divsChild>
                <w:div w:id="585114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1873845">
      <w:bodyDiv w:val="1"/>
      <w:marLeft w:val="0"/>
      <w:marRight w:val="0"/>
      <w:marTop w:val="0"/>
      <w:marBottom w:val="0"/>
      <w:divBdr>
        <w:top w:val="none" w:sz="0" w:space="0" w:color="auto"/>
        <w:left w:val="none" w:sz="0" w:space="0" w:color="auto"/>
        <w:bottom w:val="none" w:sz="0" w:space="0" w:color="auto"/>
        <w:right w:val="none" w:sz="0" w:space="0" w:color="auto"/>
      </w:divBdr>
      <w:divsChild>
        <w:div w:id="803078923">
          <w:marLeft w:val="0"/>
          <w:marRight w:val="0"/>
          <w:marTop w:val="0"/>
          <w:marBottom w:val="0"/>
          <w:divBdr>
            <w:top w:val="none" w:sz="0" w:space="0" w:color="auto"/>
            <w:left w:val="none" w:sz="0" w:space="0" w:color="auto"/>
            <w:bottom w:val="none" w:sz="0" w:space="0" w:color="auto"/>
            <w:right w:val="none" w:sz="0" w:space="0" w:color="auto"/>
          </w:divBdr>
          <w:divsChild>
            <w:div w:id="481628065">
              <w:marLeft w:val="0"/>
              <w:marRight w:val="0"/>
              <w:marTop w:val="0"/>
              <w:marBottom w:val="0"/>
              <w:divBdr>
                <w:top w:val="none" w:sz="0" w:space="0" w:color="auto"/>
                <w:left w:val="none" w:sz="0" w:space="0" w:color="auto"/>
                <w:bottom w:val="none" w:sz="0" w:space="0" w:color="auto"/>
                <w:right w:val="none" w:sz="0" w:space="0" w:color="auto"/>
              </w:divBdr>
              <w:divsChild>
                <w:div w:id="578096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4250638">
      <w:bodyDiv w:val="1"/>
      <w:marLeft w:val="0"/>
      <w:marRight w:val="0"/>
      <w:marTop w:val="0"/>
      <w:marBottom w:val="0"/>
      <w:divBdr>
        <w:top w:val="none" w:sz="0" w:space="0" w:color="auto"/>
        <w:left w:val="none" w:sz="0" w:space="0" w:color="auto"/>
        <w:bottom w:val="none" w:sz="0" w:space="0" w:color="auto"/>
        <w:right w:val="none" w:sz="0" w:space="0" w:color="auto"/>
      </w:divBdr>
      <w:divsChild>
        <w:div w:id="1207720094">
          <w:marLeft w:val="0"/>
          <w:marRight w:val="0"/>
          <w:marTop w:val="0"/>
          <w:marBottom w:val="0"/>
          <w:divBdr>
            <w:top w:val="none" w:sz="0" w:space="0" w:color="auto"/>
            <w:left w:val="single" w:sz="6" w:space="15" w:color="D5D7D8"/>
            <w:bottom w:val="none" w:sz="0" w:space="0" w:color="auto"/>
            <w:right w:val="none" w:sz="0" w:space="0" w:color="auto"/>
          </w:divBdr>
        </w:div>
      </w:divsChild>
    </w:div>
    <w:div w:id="1478499561">
      <w:bodyDiv w:val="1"/>
      <w:marLeft w:val="0"/>
      <w:marRight w:val="0"/>
      <w:marTop w:val="0"/>
      <w:marBottom w:val="0"/>
      <w:divBdr>
        <w:top w:val="none" w:sz="0" w:space="0" w:color="auto"/>
        <w:left w:val="none" w:sz="0" w:space="0" w:color="auto"/>
        <w:bottom w:val="none" w:sz="0" w:space="0" w:color="auto"/>
        <w:right w:val="none" w:sz="0" w:space="0" w:color="auto"/>
      </w:divBdr>
    </w:div>
    <w:div w:id="1482695948">
      <w:bodyDiv w:val="1"/>
      <w:marLeft w:val="0"/>
      <w:marRight w:val="0"/>
      <w:marTop w:val="0"/>
      <w:marBottom w:val="0"/>
      <w:divBdr>
        <w:top w:val="none" w:sz="0" w:space="0" w:color="auto"/>
        <w:left w:val="none" w:sz="0" w:space="0" w:color="auto"/>
        <w:bottom w:val="none" w:sz="0" w:space="0" w:color="auto"/>
        <w:right w:val="none" w:sz="0" w:space="0" w:color="auto"/>
      </w:divBdr>
    </w:div>
    <w:div w:id="1490828454">
      <w:bodyDiv w:val="1"/>
      <w:marLeft w:val="0"/>
      <w:marRight w:val="0"/>
      <w:marTop w:val="0"/>
      <w:marBottom w:val="0"/>
      <w:divBdr>
        <w:top w:val="none" w:sz="0" w:space="0" w:color="auto"/>
        <w:left w:val="none" w:sz="0" w:space="0" w:color="auto"/>
        <w:bottom w:val="none" w:sz="0" w:space="0" w:color="auto"/>
        <w:right w:val="none" w:sz="0" w:space="0" w:color="auto"/>
      </w:divBdr>
      <w:divsChild>
        <w:div w:id="1442148245">
          <w:marLeft w:val="0"/>
          <w:marRight w:val="0"/>
          <w:marTop w:val="0"/>
          <w:marBottom w:val="0"/>
          <w:divBdr>
            <w:top w:val="none" w:sz="0" w:space="0" w:color="auto"/>
            <w:left w:val="none" w:sz="0" w:space="0" w:color="auto"/>
            <w:bottom w:val="none" w:sz="0" w:space="0" w:color="auto"/>
            <w:right w:val="none" w:sz="0" w:space="0" w:color="auto"/>
          </w:divBdr>
          <w:divsChild>
            <w:div w:id="415058921">
              <w:marLeft w:val="0"/>
              <w:marRight w:val="0"/>
              <w:marTop w:val="0"/>
              <w:marBottom w:val="0"/>
              <w:divBdr>
                <w:top w:val="none" w:sz="0" w:space="0" w:color="auto"/>
                <w:left w:val="none" w:sz="0" w:space="0" w:color="auto"/>
                <w:bottom w:val="none" w:sz="0" w:space="0" w:color="auto"/>
                <w:right w:val="none" w:sz="0" w:space="0" w:color="auto"/>
              </w:divBdr>
              <w:divsChild>
                <w:div w:id="1565336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916104">
      <w:bodyDiv w:val="1"/>
      <w:marLeft w:val="0"/>
      <w:marRight w:val="0"/>
      <w:marTop w:val="0"/>
      <w:marBottom w:val="0"/>
      <w:divBdr>
        <w:top w:val="none" w:sz="0" w:space="0" w:color="auto"/>
        <w:left w:val="none" w:sz="0" w:space="0" w:color="auto"/>
        <w:bottom w:val="none" w:sz="0" w:space="0" w:color="auto"/>
        <w:right w:val="none" w:sz="0" w:space="0" w:color="auto"/>
      </w:divBdr>
    </w:div>
    <w:div w:id="1499810926">
      <w:bodyDiv w:val="1"/>
      <w:marLeft w:val="0"/>
      <w:marRight w:val="0"/>
      <w:marTop w:val="0"/>
      <w:marBottom w:val="0"/>
      <w:divBdr>
        <w:top w:val="none" w:sz="0" w:space="0" w:color="auto"/>
        <w:left w:val="none" w:sz="0" w:space="0" w:color="auto"/>
        <w:bottom w:val="none" w:sz="0" w:space="0" w:color="auto"/>
        <w:right w:val="none" w:sz="0" w:space="0" w:color="auto"/>
      </w:divBdr>
    </w:div>
    <w:div w:id="1525052839">
      <w:bodyDiv w:val="1"/>
      <w:marLeft w:val="0"/>
      <w:marRight w:val="0"/>
      <w:marTop w:val="0"/>
      <w:marBottom w:val="0"/>
      <w:divBdr>
        <w:top w:val="none" w:sz="0" w:space="0" w:color="auto"/>
        <w:left w:val="none" w:sz="0" w:space="0" w:color="auto"/>
        <w:bottom w:val="none" w:sz="0" w:space="0" w:color="auto"/>
        <w:right w:val="none" w:sz="0" w:space="0" w:color="auto"/>
      </w:divBdr>
    </w:div>
    <w:div w:id="1543595947">
      <w:bodyDiv w:val="1"/>
      <w:marLeft w:val="0"/>
      <w:marRight w:val="0"/>
      <w:marTop w:val="0"/>
      <w:marBottom w:val="0"/>
      <w:divBdr>
        <w:top w:val="none" w:sz="0" w:space="0" w:color="auto"/>
        <w:left w:val="none" w:sz="0" w:space="0" w:color="auto"/>
        <w:bottom w:val="none" w:sz="0" w:space="0" w:color="auto"/>
        <w:right w:val="none" w:sz="0" w:space="0" w:color="auto"/>
      </w:divBdr>
    </w:div>
    <w:div w:id="1544488164">
      <w:bodyDiv w:val="1"/>
      <w:marLeft w:val="0"/>
      <w:marRight w:val="0"/>
      <w:marTop w:val="0"/>
      <w:marBottom w:val="0"/>
      <w:divBdr>
        <w:top w:val="none" w:sz="0" w:space="0" w:color="auto"/>
        <w:left w:val="none" w:sz="0" w:space="0" w:color="auto"/>
        <w:bottom w:val="none" w:sz="0" w:space="0" w:color="auto"/>
        <w:right w:val="none" w:sz="0" w:space="0" w:color="auto"/>
      </w:divBdr>
    </w:div>
    <w:div w:id="1566643061">
      <w:bodyDiv w:val="1"/>
      <w:marLeft w:val="0"/>
      <w:marRight w:val="0"/>
      <w:marTop w:val="0"/>
      <w:marBottom w:val="0"/>
      <w:divBdr>
        <w:top w:val="none" w:sz="0" w:space="0" w:color="auto"/>
        <w:left w:val="none" w:sz="0" w:space="0" w:color="auto"/>
        <w:bottom w:val="none" w:sz="0" w:space="0" w:color="auto"/>
        <w:right w:val="none" w:sz="0" w:space="0" w:color="auto"/>
      </w:divBdr>
    </w:div>
    <w:div w:id="1571883835">
      <w:bodyDiv w:val="1"/>
      <w:marLeft w:val="0"/>
      <w:marRight w:val="0"/>
      <w:marTop w:val="0"/>
      <w:marBottom w:val="0"/>
      <w:divBdr>
        <w:top w:val="none" w:sz="0" w:space="0" w:color="auto"/>
        <w:left w:val="none" w:sz="0" w:space="0" w:color="auto"/>
        <w:bottom w:val="none" w:sz="0" w:space="0" w:color="auto"/>
        <w:right w:val="none" w:sz="0" w:space="0" w:color="auto"/>
      </w:divBdr>
      <w:divsChild>
        <w:div w:id="1165634991">
          <w:marLeft w:val="0"/>
          <w:marRight w:val="0"/>
          <w:marTop w:val="0"/>
          <w:marBottom w:val="0"/>
          <w:divBdr>
            <w:top w:val="none" w:sz="0" w:space="0" w:color="auto"/>
            <w:left w:val="none" w:sz="0" w:space="0" w:color="auto"/>
            <w:bottom w:val="none" w:sz="0" w:space="0" w:color="auto"/>
            <w:right w:val="none" w:sz="0" w:space="0" w:color="auto"/>
          </w:divBdr>
        </w:div>
        <w:div w:id="368605512">
          <w:marLeft w:val="0"/>
          <w:marRight w:val="0"/>
          <w:marTop w:val="0"/>
          <w:marBottom w:val="0"/>
          <w:divBdr>
            <w:top w:val="none" w:sz="0" w:space="0" w:color="auto"/>
            <w:left w:val="none" w:sz="0" w:space="0" w:color="auto"/>
            <w:bottom w:val="none" w:sz="0" w:space="0" w:color="auto"/>
            <w:right w:val="none" w:sz="0" w:space="0" w:color="auto"/>
          </w:divBdr>
        </w:div>
        <w:div w:id="1596743870">
          <w:marLeft w:val="0"/>
          <w:marRight w:val="0"/>
          <w:marTop w:val="0"/>
          <w:marBottom w:val="0"/>
          <w:divBdr>
            <w:top w:val="none" w:sz="0" w:space="0" w:color="auto"/>
            <w:left w:val="none" w:sz="0" w:space="0" w:color="auto"/>
            <w:bottom w:val="none" w:sz="0" w:space="0" w:color="auto"/>
            <w:right w:val="none" w:sz="0" w:space="0" w:color="auto"/>
          </w:divBdr>
        </w:div>
        <w:div w:id="90589518">
          <w:marLeft w:val="0"/>
          <w:marRight w:val="0"/>
          <w:marTop w:val="0"/>
          <w:marBottom w:val="0"/>
          <w:divBdr>
            <w:top w:val="none" w:sz="0" w:space="0" w:color="auto"/>
            <w:left w:val="none" w:sz="0" w:space="0" w:color="auto"/>
            <w:bottom w:val="none" w:sz="0" w:space="0" w:color="auto"/>
            <w:right w:val="none" w:sz="0" w:space="0" w:color="auto"/>
          </w:divBdr>
        </w:div>
        <w:div w:id="1696034980">
          <w:marLeft w:val="0"/>
          <w:marRight w:val="0"/>
          <w:marTop w:val="0"/>
          <w:marBottom w:val="0"/>
          <w:divBdr>
            <w:top w:val="none" w:sz="0" w:space="0" w:color="auto"/>
            <w:left w:val="none" w:sz="0" w:space="0" w:color="auto"/>
            <w:bottom w:val="none" w:sz="0" w:space="0" w:color="auto"/>
            <w:right w:val="none" w:sz="0" w:space="0" w:color="auto"/>
          </w:divBdr>
        </w:div>
        <w:div w:id="1557081749">
          <w:marLeft w:val="0"/>
          <w:marRight w:val="0"/>
          <w:marTop w:val="0"/>
          <w:marBottom w:val="0"/>
          <w:divBdr>
            <w:top w:val="none" w:sz="0" w:space="0" w:color="auto"/>
            <w:left w:val="none" w:sz="0" w:space="0" w:color="auto"/>
            <w:bottom w:val="none" w:sz="0" w:space="0" w:color="auto"/>
            <w:right w:val="none" w:sz="0" w:space="0" w:color="auto"/>
          </w:divBdr>
        </w:div>
        <w:div w:id="306937025">
          <w:marLeft w:val="0"/>
          <w:marRight w:val="0"/>
          <w:marTop w:val="0"/>
          <w:marBottom w:val="0"/>
          <w:divBdr>
            <w:top w:val="none" w:sz="0" w:space="0" w:color="auto"/>
            <w:left w:val="none" w:sz="0" w:space="0" w:color="auto"/>
            <w:bottom w:val="none" w:sz="0" w:space="0" w:color="auto"/>
            <w:right w:val="none" w:sz="0" w:space="0" w:color="auto"/>
          </w:divBdr>
        </w:div>
        <w:div w:id="472677731">
          <w:marLeft w:val="0"/>
          <w:marRight w:val="0"/>
          <w:marTop w:val="0"/>
          <w:marBottom w:val="0"/>
          <w:divBdr>
            <w:top w:val="none" w:sz="0" w:space="0" w:color="auto"/>
            <w:left w:val="none" w:sz="0" w:space="0" w:color="auto"/>
            <w:bottom w:val="none" w:sz="0" w:space="0" w:color="auto"/>
            <w:right w:val="none" w:sz="0" w:space="0" w:color="auto"/>
          </w:divBdr>
        </w:div>
        <w:div w:id="1817183798">
          <w:marLeft w:val="0"/>
          <w:marRight w:val="0"/>
          <w:marTop w:val="0"/>
          <w:marBottom w:val="0"/>
          <w:divBdr>
            <w:top w:val="none" w:sz="0" w:space="0" w:color="auto"/>
            <w:left w:val="none" w:sz="0" w:space="0" w:color="auto"/>
            <w:bottom w:val="none" w:sz="0" w:space="0" w:color="auto"/>
            <w:right w:val="none" w:sz="0" w:space="0" w:color="auto"/>
          </w:divBdr>
        </w:div>
      </w:divsChild>
    </w:div>
    <w:div w:id="1588266801">
      <w:bodyDiv w:val="1"/>
      <w:marLeft w:val="0"/>
      <w:marRight w:val="0"/>
      <w:marTop w:val="0"/>
      <w:marBottom w:val="0"/>
      <w:divBdr>
        <w:top w:val="none" w:sz="0" w:space="0" w:color="auto"/>
        <w:left w:val="none" w:sz="0" w:space="0" w:color="auto"/>
        <w:bottom w:val="none" w:sz="0" w:space="0" w:color="auto"/>
        <w:right w:val="none" w:sz="0" w:space="0" w:color="auto"/>
      </w:divBdr>
      <w:divsChild>
        <w:div w:id="986785477">
          <w:marLeft w:val="0"/>
          <w:marRight w:val="0"/>
          <w:marTop w:val="0"/>
          <w:marBottom w:val="0"/>
          <w:divBdr>
            <w:top w:val="none" w:sz="0" w:space="0" w:color="auto"/>
            <w:left w:val="none" w:sz="0" w:space="0" w:color="auto"/>
            <w:bottom w:val="none" w:sz="0" w:space="0" w:color="auto"/>
            <w:right w:val="none" w:sz="0" w:space="0" w:color="auto"/>
          </w:divBdr>
          <w:divsChild>
            <w:div w:id="384110081">
              <w:marLeft w:val="0"/>
              <w:marRight w:val="0"/>
              <w:marTop w:val="0"/>
              <w:marBottom w:val="0"/>
              <w:divBdr>
                <w:top w:val="none" w:sz="0" w:space="0" w:color="auto"/>
                <w:left w:val="none" w:sz="0" w:space="0" w:color="auto"/>
                <w:bottom w:val="none" w:sz="0" w:space="0" w:color="auto"/>
                <w:right w:val="none" w:sz="0" w:space="0" w:color="auto"/>
              </w:divBdr>
              <w:divsChild>
                <w:div w:id="328942604">
                  <w:marLeft w:val="0"/>
                  <w:marRight w:val="0"/>
                  <w:marTop w:val="0"/>
                  <w:marBottom w:val="0"/>
                  <w:divBdr>
                    <w:top w:val="none" w:sz="0" w:space="0" w:color="auto"/>
                    <w:left w:val="none" w:sz="0" w:space="0" w:color="auto"/>
                    <w:bottom w:val="none" w:sz="0" w:space="0" w:color="auto"/>
                    <w:right w:val="none" w:sz="0" w:space="0" w:color="auto"/>
                  </w:divBdr>
                  <w:divsChild>
                    <w:div w:id="168416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4151309">
      <w:bodyDiv w:val="1"/>
      <w:marLeft w:val="0"/>
      <w:marRight w:val="0"/>
      <w:marTop w:val="0"/>
      <w:marBottom w:val="0"/>
      <w:divBdr>
        <w:top w:val="none" w:sz="0" w:space="0" w:color="auto"/>
        <w:left w:val="none" w:sz="0" w:space="0" w:color="auto"/>
        <w:bottom w:val="none" w:sz="0" w:space="0" w:color="auto"/>
        <w:right w:val="none" w:sz="0" w:space="0" w:color="auto"/>
      </w:divBdr>
    </w:div>
    <w:div w:id="1620339559">
      <w:bodyDiv w:val="1"/>
      <w:marLeft w:val="0"/>
      <w:marRight w:val="0"/>
      <w:marTop w:val="0"/>
      <w:marBottom w:val="0"/>
      <w:divBdr>
        <w:top w:val="none" w:sz="0" w:space="0" w:color="auto"/>
        <w:left w:val="none" w:sz="0" w:space="0" w:color="auto"/>
        <w:bottom w:val="none" w:sz="0" w:space="0" w:color="auto"/>
        <w:right w:val="none" w:sz="0" w:space="0" w:color="auto"/>
      </w:divBdr>
    </w:div>
    <w:div w:id="1658456559">
      <w:bodyDiv w:val="1"/>
      <w:marLeft w:val="0"/>
      <w:marRight w:val="0"/>
      <w:marTop w:val="0"/>
      <w:marBottom w:val="0"/>
      <w:divBdr>
        <w:top w:val="none" w:sz="0" w:space="0" w:color="auto"/>
        <w:left w:val="none" w:sz="0" w:space="0" w:color="auto"/>
        <w:bottom w:val="none" w:sz="0" w:space="0" w:color="auto"/>
        <w:right w:val="none" w:sz="0" w:space="0" w:color="auto"/>
      </w:divBdr>
    </w:div>
    <w:div w:id="1669021735">
      <w:bodyDiv w:val="1"/>
      <w:marLeft w:val="0"/>
      <w:marRight w:val="0"/>
      <w:marTop w:val="0"/>
      <w:marBottom w:val="0"/>
      <w:divBdr>
        <w:top w:val="none" w:sz="0" w:space="0" w:color="auto"/>
        <w:left w:val="none" w:sz="0" w:space="0" w:color="auto"/>
        <w:bottom w:val="none" w:sz="0" w:space="0" w:color="auto"/>
        <w:right w:val="none" w:sz="0" w:space="0" w:color="auto"/>
      </w:divBdr>
    </w:div>
    <w:div w:id="1683244742">
      <w:bodyDiv w:val="1"/>
      <w:marLeft w:val="0"/>
      <w:marRight w:val="0"/>
      <w:marTop w:val="0"/>
      <w:marBottom w:val="0"/>
      <w:divBdr>
        <w:top w:val="none" w:sz="0" w:space="0" w:color="auto"/>
        <w:left w:val="none" w:sz="0" w:space="0" w:color="auto"/>
        <w:bottom w:val="none" w:sz="0" w:space="0" w:color="auto"/>
        <w:right w:val="none" w:sz="0" w:space="0" w:color="auto"/>
      </w:divBdr>
    </w:div>
    <w:div w:id="1687906388">
      <w:bodyDiv w:val="1"/>
      <w:marLeft w:val="0"/>
      <w:marRight w:val="0"/>
      <w:marTop w:val="0"/>
      <w:marBottom w:val="0"/>
      <w:divBdr>
        <w:top w:val="none" w:sz="0" w:space="0" w:color="auto"/>
        <w:left w:val="none" w:sz="0" w:space="0" w:color="auto"/>
        <w:bottom w:val="none" w:sz="0" w:space="0" w:color="auto"/>
        <w:right w:val="none" w:sz="0" w:space="0" w:color="auto"/>
      </w:divBdr>
    </w:div>
    <w:div w:id="1721443151">
      <w:bodyDiv w:val="1"/>
      <w:marLeft w:val="0"/>
      <w:marRight w:val="0"/>
      <w:marTop w:val="0"/>
      <w:marBottom w:val="0"/>
      <w:divBdr>
        <w:top w:val="none" w:sz="0" w:space="0" w:color="auto"/>
        <w:left w:val="none" w:sz="0" w:space="0" w:color="auto"/>
        <w:bottom w:val="none" w:sz="0" w:space="0" w:color="auto"/>
        <w:right w:val="none" w:sz="0" w:space="0" w:color="auto"/>
      </w:divBdr>
    </w:div>
    <w:div w:id="1850564345">
      <w:bodyDiv w:val="1"/>
      <w:marLeft w:val="0"/>
      <w:marRight w:val="0"/>
      <w:marTop w:val="0"/>
      <w:marBottom w:val="0"/>
      <w:divBdr>
        <w:top w:val="none" w:sz="0" w:space="0" w:color="auto"/>
        <w:left w:val="none" w:sz="0" w:space="0" w:color="auto"/>
        <w:bottom w:val="none" w:sz="0" w:space="0" w:color="auto"/>
        <w:right w:val="none" w:sz="0" w:space="0" w:color="auto"/>
      </w:divBdr>
      <w:divsChild>
        <w:div w:id="1616599226">
          <w:marLeft w:val="0"/>
          <w:marRight w:val="0"/>
          <w:marTop w:val="0"/>
          <w:marBottom w:val="0"/>
          <w:divBdr>
            <w:top w:val="none" w:sz="0" w:space="0" w:color="auto"/>
            <w:left w:val="none" w:sz="0" w:space="0" w:color="auto"/>
            <w:bottom w:val="none" w:sz="0" w:space="0" w:color="auto"/>
            <w:right w:val="none" w:sz="0" w:space="0" w:color="auto"/>
          </w:divBdr>
          <w:divsChild>
            <w:div w:id="1271818136">
              <w:marLeft w:val="0"/>
              <w:marRight w:val="0"/>
              <w:marTop w:val="0"/>
              <w:marBottom w:val="0"/>
              <w:divBdr>
                <w:top w:val="none" w:sz="0" w:space="0" w:color="auto"/>
                <w:left w:val="none" w:sz="0" w:space="0" w:color="auto"/>
                <w:bottom w:val="none" w:sz="0" w:space="0" w:color="auto"/>
                <w:right w:val="none" w:sz="0" w:space="0" w:color="auto"/>
              </w:divBdr>
              <w:divsChild>
                <w:div w:id="1900507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1287710">
      <w:bodyDiv w:val="1"/>
      <w:marLeft w:val="0"/>
      <w:marRight w:val="0"/>
      <w:marTop w:val="0"/>
      <w:marBottom w:val="0"/>
      <w:divBdr>
        <w:top w:val="none" w:sz="0" w:space="0" w:color="auto"/>
        <w:left w:val="none" w:sz="0" w:space="0" w:color="auto"/>
        <w:bottom w:val="none" w:sz="0" w:space="0" w:color="auto"/>
        <w:right w:val="none" w:sz="0" w:space="0" w:color="auto"/>
      </w:divBdr>
    </w:div>
    <w:div w:id="1925532731">
      <w:bodyDiv w:val="1"/>
      <w:marLeft w:val="0"/>
      <w:marRight w:val="0"/>
      <w:marTop w:val="0"/>
      <w:marBottom w:val="0"/>
      <w:divBdr>
        <w:top w:val="none" w:sz="0" w:space="0" w:color="auto"/>
        <w:left w:val="none" w:sz="0" w:space="0" w:color="auto"/>
        <w:bottom w:val="none" w:sz="0" w:space="0" w:color="auto"/>
        <w:right w:val="none" w:sz="0" w:space="0" w:color="auto"/>
      </w:divBdr>
    </w:div>
    <w:div w:id="1947958444">
      <w:bodyDiv w:val="1"/>
      <w:marLeft w:val="0"/>
      <w:marRight w:val="0"/>
      <w:marTop w:val="0"/>
      <w:marBottom w:val="0"/>
      <w:divBdr>
        <w:top w:val="none" w:sz="0" w:space="0" w:color="auto"/>
        <w:left w:val="none" w:sz="0" w:space="0" w:color="auto"/>
        <w:bottom w:val="none" w:sz="0" w:space="0" w:color="auto"/>
        <w:right w:val="none" w:sz="0" w:space="0" w:color="auto"/>
      </w:divBdr>
    </w:div>
    <w:div w:id="1954289532">
      <w:bodyDiv w:val="1"/>
      <w:marLeft w:val="0"/>
      <w:marRight w:val="0"/>
      <w:marTop w:val="0"/>
      <w:marBottom w:val="0"/>
      <w:divBdr>
        <w:top w:val="none" w:sz="0" w:space="0" w:color="auto"/>
        <w:left w:val="none" w:sz="0" w:space="0" w:color="auto"/>
        <w:bottom w:val="none" w:sz="0" w:space="0" w:color="auto"/>
        <w:right w:val="none" w:sz="0" w:space="0" w:color="auto"/>
      </w:divBdr>
    </w:div>
    <w:div w:id="1955016209">
      <w:bodyDiv w:val="1"/>
      <w:marLeft w:val="0"/>
      <w:marRight w:val="0"/>
      <w:marTop w:val="0"/>
      <w:marBottom w:val="0"/>
      <w:divBdr>
        <w:top w:val="none" w:sz="0" w:space="0" w:color="auto"/>
        <w:left w:val="none" w:sz="0" w:space="0" w:color="auto"/>
        <w:bottom w:val="none" w:sz="0" w:space="0" w:color="auto"/>
        <w:right w:val="none" w:sz="0" w:space="0" w:color="auto"/>
      </w:divBdr>
    </w:div>
    <w:div w:id="1968243724">
      <w:bodyDiv w:val="1"/>
      <w:marLeft w:val="0"/>
      <w:marRight w:val="0"/>
      <w:marTop w:val="0"/>
      <w:marBottom w:val="0"/>
      <w:divBdr>
        <w:top w:val="none" w:sz="0" w:space="0" w:color="auto"/>
        <w:left w:val="none" w:sz="0" w:space="0" w:color="auto"/>
        <w:bottom w:val="none" w:sz="0" w:space="0" w:color="auto"/>
        <w:right w:val="none" w:sz="0" w:space="0" w:color="auto"/>
      </w:divBdr>
    </w:div>
    <w:div w:id="1972442872">
      <w:bodyDiv w:val="1"/>
      <w:marLeft w:val="0"/>
      <w:marRight w:val="0"/>
      <w:marTop w:val="0"/>
      <w:marBottom w:val="0"/>
      <w:divBdr>
        <w:top w:val="none" w:sz="0" w:space="0" w:color="auto"/>
        <w:left w:val="none" w:sz="0" w:space="0" w:color="auto"/>
        <w:bottom w:val="none" w:sz="0" w:space="0" w:color="auto"/>
        <w:right w:val="none" w:sz="0" w:space="0" w:color="auto"/>
      </w:divBdr>
      <w:divsChild>
        <w:div w:id="1182359488">
          <w:marLeft w:val="0"/>
          <w:marRight w:val="0"/>
          <w:marTop w:val="0"/>
          <w:marBottom w:val="0"/>
          <w:divBdr>
            <w:top w:val="none" w:sz="0" w:space="0" w:color="auto"/>
            <w:left w:val="none" w:sz="0" w:space="0" w:color="auto"/>
            <w:bottom w:val="none" w:sz="0" w:space="0" w:color="auto"/>
            <w:right w:val="none" w:sz="0" w:space="0" w:color="auto"/>
          </w:divBdr>
        </w:div>
      </w:divsChild>
    </w:div>
    <w:div w:id="1972520391">
      <w:bodyDiv w:val="1"/>
      <w:marLeft w:val="0"/>
      <w:marRight w:val="0"/>
      <w:marTop w:val="0"/>
      <w:marBottom w:val="0"/>
      <w:divBdr>
        <w:top w:val="none" w:sz="0" w:space="0" w:color="auto"/>
        <w:left w:val="none" w:sz="0" w:space="0" w:color="auto"/>
        <w:bottom w:val="none" w:sz="0" w:space="0" w:color="auto"/>
        <w:right w:val="none" w:sz="0" w:space="0" w:color="auto"/>
      </w:divBdr>
    </w:div>
    <w:div w:id="1974750492">
      <w:bodyDiv w:val="1"/>
      <w:marLeft w:val="0"/>
      <w:marRight w:val="0"/>
      <w:marTop w:val="0"/>
      <w:marBottom w:val="0"/>
      <w:divBdr>
        <w:top w:val="none" w:sz="0" w:space="0" w:color="auto"/>
        <w:left w:val="none" w:sz="0" w:space="0" w:color="auto"/>
        <w:bottom w:val="none" w:sz="0" w:space="0" w:color="auto"/>
        <w:right w:val="none" w:sz="0" w:space="0" w:color="auto"/>
      </w:divBdr>
      <w:divsChild>
        <w:div w:id="804545916">
          <w:marLeft w:val="0"/>
          <w:marRight w:val="0"/>
          <w:marTop w:val="0"/>
          <w:marBottom w:val="0"/>
          <w:divBdr>
            <w:top w:val="none" w:sz="0" w:space="0" w:color="auto"/>
            <w:left w:val="none" w:sz="0" w:space="0" w:color="auto"/>
            <w:bottom w:val="none" w:sz="0" w:space="0" w:color="auto"/>
            <w:right w:val="none" w:sz="0" w:space="0" w:color="auto"/>
          </w:divBdr>
          <w:divsChild>
            <w:div w:id="1461341888">
              <w:marLeft w:val="0"/>
              <w:marRight w:val="0"/>
              <w:marTop w:val="0"/>
              <w:marBottom w:val="0"/>
              <w:divBdr>
                <w:top w:val="none" w:sz="0" w:space="0" w:color="auto"/>
                <w:left w:val="none" w:sz="0" w:space="0" w:color="auto"/>
                <w:bottom w:val="none" w:sz="0" w:space="0" w:color="auto"/>
                <w:right w:val="none" w:sz="0" w:space="0" w:color="auto"/>
              </w:divBdr>
              <w:divsChild>
                <w:div w:id="223297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872328">
      <w:bodyDiv w:val="1"/>
      <w:marLeft w:val="0"/>
      <w:marRight w:val="0"/>
      <w:marTop w:val="0"/>
      <w:marBottom w:val="0"/>
      <w:divBdr>
        <w:top w:val="none" w:sz="0" w:space="0" w:color="auto"/>
        <w:left w:val="none" w:sz="0" w:space="0" w:color="auto"/>
        <w:bottom w:val="none" w:sz="0" w:space="0" w:color="auto"/>
        <w:right w:val="none" w:sz="0" w:space="0" w:color="auto"/>
      </w:divBdr>
    </w:div>
    <w:div w:id="1989967468">
      <w:bodyDiv w:val="1"/>
      <w:marLeft w:val="0"/>
      <w:marRight w:val="0"/>
      <w:marTop w:val="0"/>
      <w:marBottom w:val="0"/>
      <w:divBdr>
        <w:top w:val="none" w:sz="0" w:space="0" w:color="auto"/>
        <w:left w:val="none" w:sz="0" w:space="0" w:color="auto"/>
        <w:bottom w:val="none" w:sz="0" w:space="0" w:color="auto"/>
        <w:right w:val="none" w:sz="0" w:space="0" w:color="auto"/>
      </w:divBdr>
    </w:div>
    <w:div w:id="1991980290">
      <w:bodyDiv w:val="1"/>
      <w:marLeft w:val="0"/>
      <w:marRight w:val="0"/>
      <w:marTop w:val="0"/>
      <w:marBottom w:val="0"/>
      <w:divBdr>
        <w:top w:val="none" w:sz="0" w:space="0" w:color="auto"/>
        <w:left w:val="none" w:sz="0" w:space="0" w:color="auto"/>
        <w:bottom w:val="none" w:sz="0" w:space="0" w:color="auto"/>
        <w:right w:val="none" w:sz="0" w:space="0" w:color="auto"/>
      </w:divBdr>
    </w:div>
    <w:div w:id="2019383460">
      <w:bodyDiv w:val="1"/>
      <w:marLeft w:val="0"/>
      <w:marRight w:val="0"/>
      <w:marTop w:val="0"/>
      <w:marBottom w:val="0"/>
      <w:divBdr>
        <w:top w:val="none" w:sz="0" w:space="0" w:color="auto"/>
        <w:left w:val="none" w:sz="0" w:space="0" w:color="auto"/>
        <w:bottom w:val="none" w:sz="0" w:space="0" w:color="auto"/>
        <w:right w:val="none" w:sz="0" w:space="0" w:color="auto"/>
      </w:divBdr>
      <w:divsChild>
        <w:div w:id="1972442910">
          <w:marLeft w:val="0"/>
          <w:marRight w:val="0"/>
          <w:marTop w:val="0"/>
          <w:marBottom w:val="0"/>
          <w:divBdr>
            <w:top w:val="none" w:sz="0" w:space="0" w:color="auto"/>
            <w:left w:val="none" w:sz="0" w:space="0" w:color="auto"/>
            <w:bottom w:val="none" w:sz="0" w:space="0" w:color="auto"/>
            <w:right w:val="none" w:sz="0" w:space="0" w:color="auto"/>
          </w:divBdr>
          <w:divsChild>
            <w:div w:id="2046129977">
              <w:marLeft w:val="0"/>
              <w:marRight w:val="0"/>
              <w:marTop w:val="0"/>
              <w:marBottom w:val="0"/>
              <w:divBdr>
                <w:top w:val="none" w:sz="0" w:space="0" w:color="auto"/>
                <w:left w:val="none" w:sz="0" w:space="0" w:color="auto"/>
                <w:bottom w:val="none" w:sz="0" w:space="0" w:color="auto"/>
                <w:right w:val="none" w:sz="0" w:space="0" w:color="auto"/>
              </w:divBdr>
              <w:divsChild>
                <w:div w:id="142550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657652">
      <w:bodyDiv w:val="1"/>
      <w:marLeft w:val="0"/>
      <w:marRight w:val="0"/>
      <w:marTop w:val="0"/>
      <w:marBottom w:val="0"/>
      <w:divBdr>
        <w:top w:val="none" w:sz="0" w:space="0" w:color="auto"/>
        <w:left w:val="none" w:sz="0" w:space="0" w:color="auto"/>
        <w:bottom w:val="none" w:sz="0" w:space="0" w:color="auto"/>
        <w:right w:val="none" w:sz="0" w:space="0" w:color="auto"/>
      </w:divBdr>
    </w:div>
    <w:div w:id="2034837856">
      <w:bodyDiv w:val="1"/>
      <w:marLeft w:val="0"/>
      <w:marRight w:val="0"/>
      <w:marTop w:val="0"/>
      <w:marBottom w:val="0"/>
      <w:divBdr>
        <w:top w:val="none" w:sz="0" w:space="0" w:color="auto"/>
        <w:left w:val="none" w:sz="0" w:space="0" w:color="auto"/>
        <w:bottom w:val="none" w:sz="0" w:space="0" w:color="auto"/>
        <w:right w:val="none" w:sz="0" w:space="0" w:color="auto"/>
      </w:divBdr>
    </w:div>
    <w:div w:id="212889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imf.org" TargetMode="External"/><Relationship Id="rId21" Type="http://schemas.openxmlformats.org/officeDocument/2006/relationships/chart" Target="charts/chart9.xml"/><Relationship Id="rId42" Type="http://schemas.openxmlformats.org/officeDocument/2006/relationships/hyperlink" Target="https://collegeforadultlearning.edu.au/project-management-skills-future/" TargetMode="External"/><Relationship Id="rId47" Type="http://schemas.openxmlformats.org/officeDocument/2006/relationships/hyperlink" Target="https://project-management.com/project-management-phases/" TargetMode="External"/><Relationship Id="rId63" Type="http://schemas.openxmlformats.org/officeDocument/2006/relationships/hyperlink" Target="https://hbr.org/2019/10/managing-bias-and-risk-at-every-step-of-the-ai-building-process" TargetMode="External"/><Relationship Id="rId68" Type="http://schemas.openxmlformats.org/officeDocument/2006/relationships/hyperlink" Target="https://www.eolss.net/Sample-Chapters/C15/E6-44.pdf" TargetMode="External"/><Relationship Id="rId84" Type="http://schemas.openxmlformats.org/officeDocument/2006/relationships/hyperlink" Target="https://www.forbes.com/sites/danielnewman/2020/03/05/using-ai-to-identify-your-best-customers-in-the-future/?sh=335390e327c3" TargetMode="External"/><Relationship Id="rId89" Type="http://schemas.openxmlformats.org/officeDocument/2006/relationships/hyperlink" Target="https://www.replicon.com/blog/project-management-trends-emerging-in-2021/" TargetMode="External"/><Relationship Id="rId112" Type="http://schemas.openxmlformats.org/officeDocument/2006/relationships/hyperlink" Target="https://forms.gle/t528sF7PZiZ97pvP9" TargetMode="External"/><Relationship Id="rId16" Type="http://schemas.openxmlformats.org/officeDocument/2006/relationships/chart" Target="charts/chart4.xml"/><Relationship Id="rId107" Type="http://schemas.openxmlformats.org/officeDocument/2006/relationships/hyperlink" Target="https://www.bdva.eu/sites/default/files/Data%20protection%20in%20the%20era%20of%20big%20data%20for%20artificial%20intelligence_BDVA_FINAL.pdf" TargetMode="External"/><Relationship Id="rId11" Type="http://schemas.openxmlformats.org/officeDocument/2006/relationships/header" Target="header1.xml"/><Relationship Id="rId32" Type="http://schemas.openxmlformats.org/officeDocument/2006/relationships/hyperlink" Target="https://www.projectcubicle.com/what-are-the-basic-elements-of-project-management/" TargetMode="External"/><Relationship Id="rId37" Type="http://schemas.openxmlformats.org/officeDocument/2006/relationships/hyperlink" Target="https://publications.lib.chalmers.se/records/fulltext/256311/256311.pdf" TargetMode="External"/><Relationship Id="rId53" Type="http://schemas.openxmlformats.org/officeDocument/2006/relationships/hyperlink" Target="https://hbr.org/2019/07/building-the-ai-powered-organization" TargetMode="External"/><Relationship Id="rId58" Type="http://schemas.openxmlformats.org/officeDocument/2006/relationships/hyperlink" Target="https://data.library.virginia.edu/using-and-interpreting-cronbachs-alpha/" TargetMode="External"/><Relationship Id="rId74" Type="http://schemas.openxmlformats.org/officeDocument/2006/relationships/hyperlink" Target="https://www.simplilearn.com/role-of-experimentation-in-artificial-intelligence-article" TargetMode="External"/><Relationship Id="rId79" Type="http://schemas.openxmlformats.org/officeDocument/2006/relationships/hyperlink" Target="https://www.simplypsychology.org/questionnaires.html" TargetMode="External"/><Relationship Id="rId102" Type="http://schemas.openxmlformats.org/officeDocument/2006/relationships/hyperlink" Target="https://medium.com/@janno.soon/the-importance-of-cost-control-in-project-management-d7823fdec7ed" TargetMode="External"/><Relationship Id="rId5" Type="http://schemas.openxmlformats.org/officeDocument/2006/relationships/webSettings" Target="webSettings.xml"/><Relationship Id="rId90" Type="http://schemas.openxmlformats.org/officeDocument/2006/relationships/hyperlink" Target="https://www.businessnewsdaily.com/15903-project-resource-management.html" TargetMode="External"/><Relationship Id="rId95" Type="http://schemas.openxmlformats.org/officeDocument/2006/relationships/hyperlink" Target="https://mres.medium.com/creativity-and-learning-in-the-era-of-ai-57eea387249d" TargetMode="External"/><Relationship Id="rId22" Type="http://schemas.openxmlformats.org/officeDocument/2006/relationships/hyperlink" Target="https://www.airswift.com/blog/ai-skills-in-demand" TargetMode="External"/><Relationship Id="rId27" Type="http://schemas.openxmlformats.org/officeDocument/2006/relationships/hyperlink" Target="https://blogs.imf.org/2020/12/02/how-artificial-intelligence-could-widen-the-gap-between-rich-and-poor-nations/" TargetMode="External"/><Relationship Id="rId43" Type="http://schemas.openxmlformats.org/officeDocument/2006/relationships/hyperlink" Target="https://surveyanyplace.com/blog/questionnaire-pros-and-cons/" TargetMode="External"/><Relationship Id="rId48" Type="http://schemas.openxmlformats.org/officeDocument/2006/relationships/hyperlink" Target="https://www.simplilearn.com/advantages-and-disadvantages-of-artificial-intelligence-article" TargetMode="External"/><Relationship Id="rId64" Type="http://schemas.openxmlformats.org/officeDocument/2006/relationships/hyperlink" Target="https://www2.deloitte.com/us/en/insights/focus/cognitive-technologies/ai-adoption-in-the-workforce.html" TargetMode="External"/><Relationship Id="rId69" Type="http://schemas.openxmlformats.org/officeDocument/2006/relationships/hyperlink" Target="https://towardsdatascience.com/advantages-and-disadvantages-of-artificial-intelligence-182a5ef6588c" TargetMode="External"/><Relationship Id="rId113" Type="http://schemas.openxmlformats.org/officeDocument/2006/relationships/header" Target="header2.xml"/><Relationship Id="rId80" Type="http://schemas.openxmlformats.org/officeDocument/2006/relationships/hyperlink" Target="https://www.bcg.com/publications/2020/six-steps-for-socially-responsible-artificial-intelligence" TargetMode="External"/><Relationship Id="rId85" Type="http://schemas.openxmlformats.org/officeDocument/2006/relationships/hyperlink" Target="https://www.pm-partners.com.au/artificial-intelligence-in-project-management-trends-and-forecasts/" TargetMode="External"/><Relationship Id="rId12" Type="http://schemas.openxmlformats.org/officeDocument/2006/relationships/footer" Target="footer2.xml"/><Relationship Id="rId17" Type="http://schemas.openxmlformats.org/officeDocument/2006/relationships/chart" Target="charts/chart5.xml"/><Relationship Id="rId33" Type="http://schemas.openxmlformats.org/officeDocument/2006/relationships/hyperlink" Target="https://www.weforum.org/agenda/2016/10/top-10-ethical-issues-in-artificial-intelligence/" TargetMode="External"/><Relationship Id="rId38" Type="http://schemas.openxmlformats.org/officeDocument/2006/relationships/hyperlink" Target="https://www.mckinsey.com/business-functions/mckinsey-analytics/our-insights/confronting-the-risks-of-artificial-intelligence" TargetMode="External"/><Relationship Id="rId59" Type="http://schemas.openxmlformats.org/officeDocument/2006/relationships/hyperlink" Target="https://www.mygreatlearning.com/blog/what-is-artificial-intelligence/" TargetMode="External"/><Relationship Id="rId103" Type="http://schemas.openxmlformats.org/officeDocument/2006/relationships/hyperlink" Target="https://www.northeastern.edu/graduate/blog/project-management-trends/" TargetMode="External"/><Relationship Id="rId108" Type="http://schemas.openxmlformats.org/officeDocument/2006/relationships/hyperlink" Target="https://www.elsevier.com/?a=823654" TargetMode="External"/><Relationship Id="rId54" Type="http://schemas.openxmlformats.org/officeDocument/2006/relationships/hyperlink" Target="https://vittana.org/20-advantages-and-disadvantages-of-survey-research" TargetMode="External"/><Relationship Id="rId70" Type="http://schemas.openxmlformats.org/officeDocument/2006/relationships/hyperlink" Target="https://pmi.bg/pmday2018/wp-content/uploads/2018/12/PMDAY2018_Manuel_Probst_Marc_Lahmann.pdf" TargetMode="External"/><Relationship Id="rId75" Type="http://schemas.openxmlformats.org/officeDocument/2006/relationships/hyperlink" Target="https://www.modis.com/en-be/insights/blog/how-artificial-intelligence-can-help-in-project-management/" TargetMode="External"/><Relationship Id="rId91" Type="http://schemas.openxmlformats.org/officeDocument/2006/relationships/hyperlink" Target="https://www.techtarget.com/searchcio/tip/AI-transparency-What-is-it-and-why-do-we-need-it" TargetMode="External"/><Relationship Id="rId96" Type="http://schemas.openxmlformats.org/officeDocument/2006/relationships/hyperlink" Target="https://rindle.com/blog/10-project-management-challenges-and-how-to-overcome-them-effectively"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hyperlink" Target="https://www.pwc.com/m1/en/publications/documents/virtual-partnership-artificial-ntelligence-disrupt-project-management-change-role-project-managers-final.pdf" TargetMode="External"/><Relationship Id="rId28" Type="http://schemas.openxmlformats.org/officeDocument/2006/relationships/hyperlink" Target="https://www.accelo.com/resources/blog/5-emerging-trends-in-project-management/" TargetMode="External"/><Relationship Id="rId36" Type="http://schemas.openxmlformats.org/officeDocument/2006/relationships/hyperlink" Target="https://blog.capterra.com/i-project-manager-the-rise-of-artificial-intelligence-in-the-workplace/" TargetMode="External"/><Relationship Id="rId49" Type="http://schemas.openxmlformats.org/officeDocument/2006/relationships/hyperlink" Target="https://www.smartsheet.com/blog/demystifying-5-phases-project-management" TargetMode="External"/><Relationship Id="rId57" Type="http://schemas.openxmlformats.org/officeDocument/2006/relationships/hyperlink" Target="https://theprojectoffice.org/artificial-intelligence-in-project-management-68ddf2ad91d7" TargetMode="External"/><Relationship Id="rId106" Type="http://schemas.openxmlformats.org/officeDocument/2006/relationships/hyperlink" Target="https://builtin.com/artificial-intelligence/risks-of-artificial-intelligence" TargetMode="External"/><Relationship Id="rId114" Type="http://schemas.openxmlformats.org/officeDocument/2006/relationships/footer" Target="footer3.xml"/><Relationship Id="rId10" Type="http://schemas.openxmlformats.org/officeDocument/2006/relationships/footer" Target="footer1.xml"/><Relationship Id="rId31" Type="http://schemas.openxmlformats.org/officeDocument/2006/relationships/hyperlink" Target="https://towardsdatascience.com/7-types-of-ai-risk-and-how-to-mitigate-their-impact-36c086bfd732" TargetMode="External"/><Relationship Id="rId44" Type="http://schemas.openxmlformats.org/officeDocument/2006/relationships/hyperlink" Target="https://nws.eurocities.eu/MediaShell/media/European_AI_study.pdf" TargetMode="External"/><Relationship Id="rId52" Type="http://schemas.openxmlformats.org/officeDocument/2006/relationships/hyperlink" Target="https://hbr.org/2020/03/ai-is-changing-work-and-leaders-need-to-adapt" TargetMode="External"/><Relationship Id="rId60" Type="http://schemas.openxmlformats.org/officeDocument/2006/relationships/hyperlink" Target="https://rebelsguidetopm.com/project-management-the-next-10-years/" TargetMode="External"/><Relationship Id="rId65" Type="http://schemas.openxmlformats.org/officeDocument/2006/relationships/hyperlink" Target="https://neptune.ai/blog/how-to-make-machine-learning-project-more-likely-to-succeed" TargetMode="External"/><Relationship Id="rId73" Type="http://schemas.openxmlformats.org/officeDocument/2006/relationships/hyperlink" Target="https://towardsdatascience.com/ai-ml-practicalities-the-cycle-of-experimentation-fd46fc1f3835" TargetMode="External"/><Relationship Id="rId78" Type="http://schemas.openxmlformats.org/officeDocument/2006/relationships/hyperlink" Target="https://www.auditboard.com/blog/what-are-risks-artificial-intelligence/" TargetMode="External"/><Relationship Id="rId81" Type="http://schemas.openxmlformats.org/officeDocument/2006/relationships/hyperlink" Target="https://towardsdatascience.com/educating-the-enterprise-on-ai-f1d206809910" TargetMode="External"/><Relationship Id="rId86" Type="http://schemas.openxmlformats.org/officeDocument/2006/relationships/hyperlink" Target="https://www.investopedia.com/ask/answers/032615/what-are-some-examples-stratified-random-sampling.asp" TargetMode="External"/><Relationship Id="rId94" Type="http://schemas.openxmlformats.org/officeDocument/2006/relationships/hyperlink" Target="https://towardsdatascience.com/five-views-of-ai-risk-eddb2fcea3c2" TargetMode="External"/><Relationship Id="rId99" Type="http://schemas.openxmlformats.org/officeDocument/2006/relationships/hyperlink" Target="https://www2.deloitte.com/us/en/insights/focus/human-capital-trends/2017/future-workforce-changing-nature-of-work.html" TargetMode="External"/><Relationship Id="rId101" Type="http://schemas.openxmlformats.org/officeDocument/2006/relationships/hyperlink" Target="https://www.bcs.org/articles-opinion-and-research/using-ai-to-increase-project-management-maturity/"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chart" Target="charts/chart1.xml"/><Relationship Id="rId18" Type="http://schemas.openxmlformats.org/officeDocument/2006/relationships/chart" Target="charts/chart6.xml"/><Relationship Id="rId39" Type="http://schemas.openxmlformats.org/officeDocument/2006/relationships/hyperlink" Target="https://www.researchgate.net/profile/Said-Easa/publication/273576102_Design_and_construction_of_transportation_infrastructure_httponlinepubstrborgonlinepubscircularsec168pdf/links/55097a910cf26ff55f85932b/Design-and-construction-of-transportation-infrastructure-http-onlinepubstrborg-onlinepubs-circulars-ec168pdf.pdf" TargetMode="External"/><Relationship Id="rId109" Type="http://schemas.openxmlformats.org/officeDocument/2006/relationships/hyperlink" Target="https://www.brookings.edu/research/products-liability-law-as-a-way-to-address-ai-harms/" TargetMode="External"/><Relationship Id="rId34" Type="http://schemas.openxmlformats.org/officeDocument/2006/relationships/hyperlink" Target="https://www.forbes.com/sites/genesyscontactcentercloud/2021/09/01/anticipate-and-predict-individual-customers-needs-with-artificial-intelligence/?sh=63c1acd83beb" TargetMode="External"/><Relationship Id="rId50" Type="http://schemas.openxmlformats.org/officeDocument/2006/relationships/hyperlink" Target="https://www.arup.com/-/media/arup/files/publications/f/arup_future-of-project-management2.pdf" TargetMode="External"/><Relationship Id="rId55" Type="http://schemas.openxmlformats.org/officeDocument/2006/relationships/hyperlink" Target="https://monday.com/blog/project-management/project-management-trends-reshaping-work/" TargetMode="External"/><Relationship Id="rId76" Type="http://schemas.openxmlformats.org/officeDocument/2006/relationships/hyperlink" Target="https://aboutleaders.com/10-great-leadership-skills-of-project-management/" TargetMode="External"/><Relationship Id="rId97" Type="http://schemas.openxmlformats.org/officeDocument/2006/relationships/hyperlink" Target="https://towardsdatascience.com/revisiting-previous-experiences-can-help-artificial-systems-to-learn-faster-4975298697e8" TargetMode="External"/><Relationship Id="rId104" Type="http://schemas.openxmlformats.org/officeDocument/2006/relationships/hyperlink" Target="https://strongbytes.ai/how-can-project-managers-leverage-ai/" TargetMode="External"/><Relationship Id="rId7" Type="http://schemas.openxmlformats.org/officeDocument/2006/relationships/endnotes" Target="endnotes.xml"/><Relationship Id="rId71" Type="http://schemas.openxmlformats.org/officeDocument/2006/relationships/hyperlink" Target="https://www.pwc.ch/en/publications/2019/How-can-we-prevent-AI-Darkness_web.pdf" TargetMode="External"/><Relationship Id="rId92" Type="http://schemas.openxmlformats.org/officeDocument/2006/relationships/hyperlink" Target="https://pmo365.com/ai-in-project-management-8-real-changes/" TargetMode="External"/><Relationship Id="rId2" Type="http://schemas.openxmlformats.org/officeDocument/2006/relationships/numbering" Target="numbering.xml"/><Relationship Id="rId29" Type="http://schemas.openxmlformats.org/officeDocument/2006/relationships/hyperlink" Target="https://www.newbreedrevenue.com/blog/8-critical-components-of-project-management" TargetMode="External"/><Relationship Id="rId24" Type="http://schemas.openxmlformats.org/officeDocument/2006/relationships/hyperlink" Target="https://www.brookings.edu/research/how-artificial-intelligence-is-transforming-the-world/" TargetMode="External"/><Relationship Id="rId40" Type="http://schemas.openxmlformats.org/officeDocument/2006/relationships/hyperlink" Target="https://www.smartsurvey.co.uk/blog/pilot-testing-questionnaires" TargetMode="External"/><Relationship Id="rId45" Type="http://schemas.openxmlformats.org/officeDocument/2006/relationships/hyperlink" Target="https://www.analyticsinsight.net/top-5-limitations-artificial-intelligence/" TargetMode="External"/><Relationship Id="rId66" Type="http://schemas.openxmlformats.org/officeDocument/2006/relationships/hyperlink" Target="https://www.brookings.edu/research/protecting-privacy-in-an-ai-driven-world/" TargetMode="External"/><Relationship Id="rId87" Type="http://schemas.openxmlformats.org/officeDocument/2006/relationships/hyperlink" Target="https://www2.deloitte.com/us/en/insights/focus/tech-trends/2019/driving-ai-potential-organizations.html" TargetMode="External"/><Relationship Id="rId110" Type="http://schemas.openxmlformats.org/officeDocument/2006/relationships/hyperlink" Target="https://pmworldlibrary.net/wp-content/uploads/2019/03/pmwj80-Apr2019-Wang-how-to-aply-AI-in-project-management.pdf" TargetMode="External"/><Relationship Id="rId115" Type="http://schemas.openxmlformats.org/officeDocument/2006/relationships/fontTable" Target="fontTable.xml"/><Relationship Id="rId61" Type="http://schemas.openxmlformats.org/officeDocument/2006/relationships/hyperlink" Target="https://www.investopedia.com/terms/stratified_random_sampling.asp" TargetMode="External"/><Relationship Id="rId82" Type="http://schemas.openxmlformats.org/officeDocument/2006/relationships/hyperlink" Target="https://monday.com/blog/project-management/project-management-challenges/" TargetMode="External"/><Relationship Id="rId19" Type="http://schemas.openxmlformats.org/officeDocument/2006/relationships/chart" Target="charts/chart7.xml"/><Relationship Id="rId14" Type="http://schemas.openxmlformats.org/officeDocument/2006/relationships/chart" Target="charts/chart2.xml"/><Relationship Id="rId30" Type="http://schemas.openxmlformats.org/officeDocument/2006/relationships/hyperlink" Target="https://www.google.com/url?sa=t&amp;rct=j&amp;q=&amp;esrc=s&amp;source=web&amp;cd=&amp;ved=2ahUKEwjFkP7U58L2AhVC1hoKHYsdCbUQFnoECEgQAQ&amp;url=https%3A%2F%2Fosf.io%2Fpreprints%2Ffrenxiv%2F8mxfk%2Fdownload&amp;usg=AOvVaw208a-no7ne_qj-eLEOusTf" TargetMode="External"/><Relationship Id="rId35" Type="http://schemas.openxmlformats.org/officeDocument/2006/relationships/hyperlink" Target="https://www.cio.com/article/228200/how-ai-could-revolutionize-project-management.html" TargetMode="External"/><Relationship Id="rId56" Type="http://schemas.openxmlformats.org/officeDocument/2006/relationships/hyperlink" Target="https://www.globalknowledge.com/us-en/resources/resource-library/articles/what-is-project-quality-management/" TargetMode="External"/><Relationship Id="rId77" Type="http://schemas.openxmlformats.org/officeDocument/2006/relationships/hyperlink" Target="https://www.projectcentral.com/blog/project-management-benefits/" TargetMode="External"/><Relationship Id="rId100" Type="http://schemas.openxmlformats.org/officeDocument/2006/relationships/hyperlink" Target="https://analyticsindiamag.com/top-8-ai-powered-project-management-tools-to-use-in-2021/" TargetMode="External"/><Relationship Id="rId105" Type="http://schemas.openxmlformats.org/officeDocument/2006/relationships/hyperlink" Target="https://sru.soc.surrey.ac.uk/SRU35.html" TargetMode="External"/><Relationship Id="rId8" Type="http://schemas.openxmlformats.org/officeDocument/2006/relationships/image" Target="media/image1.jpeg"/><Relationship Id="rId51" Type="http://schemas.openxmlformats.org/officeDocument/2006/relationships/hyperlink" Target="https://www.epicflow.com/blog/how-ai-will-change-the-future-of-project-management/" TargetMode="External"/><Relationship Id="rId72" Type="http://schemas.openxmlformats.org/officeDocument/2006/relationships/hyperlink" Target="https://www.projectmanager.com/blog/project-management-skills" TargetMode="External"/><Relationship Id="rId93" Type="http://schemas.openxmlformats.org/officeDocument/2006/relationships/hyperlink" Target="https://pmcenter.bellevue.edu/2016/06/19/the-benefits-of-risk-management-planning/" TargetMode="External"/><Relationship Id="rId98" Type="http://schemas.openxmlformats.org/officeDocument/2006/relationships/hyperlink" Target="https://www.forbes.com/sites/cognitiveworld/2019/07/30/ai-in-project-management/?sh=1a0615f6b4a0" TargetMode="External"/><Relationship Id="rId3" Type="http://schemas.openxmlformats.org/officeDocument/2006/relationships/styles" Target="styles.xml"/><Relationship Id="rId25" Type="http://schemas.openxmlformats.org/officeDocument/2006/relationships/hyperlink" Target="https://www.ipma.world/assets/IPMA_PwC_AI_Impact_in_PM_-_the_Survey_Report.pdf" TargetMode="External"/><Relationship Id="rId46" Type="http://schemas.openxmlformats.org/officeDocument/2006/relationships/hyperlink" Target="https://arxiv.org/pdf/1210.1568.pdf" TargetMode="External"/><Relationship Id="rId67" Type="http://schemas.openxmlformats.org/officeDocument/2006/relationships/hyperlink" Target="https://itrexgroup.com/blog/how-much-does-artificial-intelligence-cost/" TargetMode="External"/><Relationship Id="rId116" Type="http://schemas.openxmlformats.org/officeDocument/2006/relationships/theme" Target="theme/theme1.xml"/><Relationship Id="rId20" Type="http://schemas.openxmlformats.org/officeDocument/2006/relationships/chart" Target="charts/chart8.xml"/><Relationship Id="rId41" Type="http://schemas.openxmlformats.org/officeDocument/2006/relationships/hyperlink" Target="https://www.mckinsey.com/business-functions/mckinsey-analytics/our-insights/the-economics-of-artificial-intelligence" TargetMode="External"/><Relationship Id="rId62" Type="http://schemas.openxmlformats.org/officeDocument/2006/relationships/hyperlink" Target="https://www.wanhow.com/projectmanagercoach/5-project-management-skills-for-the-future/" TargetMode="External"/><Relationship Id="rId83" Type="http://schemas.openxmlformats.org/officeDocument/2006/relationships/hyperlink" Target="https://www.softwareadvice.com/resources/artificial-intelligence-project-management-benefits/" TargetMode="External"/><Relationship Id="rId88" Type="http://schemas.openxmlformats.org/officeDocument/2006/relationships/hyperlink" Target="https://rockcontent.com/blog/artificial-intelligence-pros-and-cons/" TargetMode="External"/><Relationship Id="rId111" Type="http://schemas.openxmlformats.org/officeDocument/2006/relationships/hyperlink" Target="https://10xds.com/blog/challenges-implementing-artificial-intelligence/"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4.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5.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6.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340"/>
      <c:rAngAx val="1"/>
    </c:view3D>
    <c:floor>
      <c:thickness val="0"/>
    </c:floor>
    <c:sideWall>
      <c:thickness val="0"/>
    </c:sideWall>
    <c:backWall>
      <c:thickness val="0"/>
    </c:backWall>
    <c:plotArea>
      <c:layout>
        <c:manualLayout>
          <c:layoutTarget val="inner"/>
          <c:xMode val="edge"/>
          <c:yMode val="edge"/>
          <c:x val="2.2926219258024176E-2"/>
          <c:y val="5.746082216670452E-2"/>
          <c:w val="0.95414756148395163"/>
          <c:h val="0.67337409532870396"/>
        </c:manualLayout>
      </c:layout>
      <c:bar3DChart>
        <c:barDir val="col"/>
        <c:grouping val="clustered"/>
        <c:varyColors val="0"/>
        <c:ser>
          <c:idx val="0"/>
          <c:order val="0"/>
          <c:invertIfNegative val="0"/>
          <c:dLbls>
            <c:dLbl>
              <c:idx val="0"/>
              <c:layout>
                <c:manualLayout>
                  <c:x val="0"/>
                  <c:y val="-4.166666666666675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BA1-4F41-8C11-0637AEB4B79F}"/>
                </c:ext>
              </c:extLst>
            </c:dLbl>
            <c:dLbl>
              <c:idx val="1"/>
              <c:layout>
                <c:manualLayout>
                  <c:x val="2.103049421661409E-3"/>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BA1-4F41-8C11-0637AEB4B79F}"/>
                </c:ext>
              </c:extLst>
            </c:dLbl>
            <c:dLbl>
              <c:idx val="2"/>
              <c:layout>
                <c:manualLayout>
                  <c:x val="0"/>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BA1-4F41-8C11-0637AEB4B79F}"/>
                </c:ext>
              </c:extLst>
            </c:dLbl>
            <c:dLbl>
              <c:idx val="3"/>
              <c:layout>
                <c:manualLayout>
                  <c:x val="2.103049421661409E-3"/>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BA1-4F41-8C11-0637AEB4B79F}"/>
                </c:ext>
              </c:extLst>
            </c:dLbl>
            <c:dLbl>
              <c:idx val="4"/>
              <c:layout>
                <c:manualLayout>
                  <c:x val="2.103049421661409E-3"/>
                  <c:y val="-5.5555555555555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BA1-4F41-8C11-0637AEB4B79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Sheet1!$A$1:$A$5</c:f>
              <c:strCache>
                <c:ptCount val="5"/>
                <c:pt idx="0">
                  <c:v>from 18 -24 years</c:v>
                </c:pt>
                <c:pt idx="1">
                  <c:v>from 25 - 34 years</c:v>
                </c:pt>
                <c:pt idx="2">
                  <c:v>from 35 - 44 years</c:v>
                </c:pt>
                <c:pt idx="3">
                  <c:v>from 45-54 years</c:v>
                </c:pt>
                <c:pt idx="4">
                  <c:v>from 55 - 64 years</c:v>
                </c:pt>
              </c:strCache>
            </c:strRef>
          </c:cat>
          <c:val>
            <c:numRef>
              <c:f>Sheet1!$B$1:$B$5</c:f>
              <c:numCache>
                <c:formatCode>General</c:formatCode>
                <c:ptCount val="5"/>
                <c:pt idx="0">
                  <c:v>13.1</c:v>
                </c:pt>
                <c:pt idx="1">
                  <c:v>62.3</c:v>
                </c:pt>
                <c:pt idx="2">
                  <c:v>11.5</c:v>
                </c:pt>
                <c:pt idx="3">
                  <c:v>8.1999999999999993</c:v>
                </c:pt>
                <c:pt idx="4">
                  <c:v>4.9000000000000004</c:v>
                </c:pt>
              </c:numCache>
            </c:numRef>
          </c:val>
          <c:extLst>
            <c:ext xmlns:c16="http://schemas.microsoft.com/office/drawing/2014/chart" uri="{C3380CC4-5D6E-409C-BE32-E72D297353CC}">
              <c16:uniqueId val="{00000005-3BA1-4F41-8C11-0637AEB4B79F}"/>
            </c:ext>
          </c:extLst>
        </c:ser>
        <c:dLbls>
          <c:showLegendKey val="0"/>
          <c:showVal val="1"/>
          <c:showCatName val="0"/>
          <c:showSerName val="0"/>
          <c:showPercent val="0"/>
          <c:showBubbleSize val="0"/>
        </c:dLbls>
        <c:gapWidth val="150"/>
        <c:shape val="cylinder"/>
        <c:axId val="198704128"/>
        <c:axId val="169743104"/>
        <c:axId val="0"/>
      </c:bar3DChart>
      <c:catAx>
        <c:axId val="198704128"/>
        <c:scaling>
          <c:orientation val="maxMin"/>
        </c:scaling>
        <c:delete val="0"/>
        <c:axPos val="b"/>
        <c:numFmt formatCode="General" sourceLinked="0"/>
        <c:majorTickMark val="none"/>
        <c:minorTickMark val="none"/>
        <c:tickLblPos val="nextTo"/>
        <c:crossAx val="169743104"/>
        <c:crosses val="autoZero"/>
        <c:auto val="1"/>
        <c:lblAlgn val="ctr"/>
        <c:lblOffset val="100"/>
        <c:noMultiLvlLbl val="0"/>
      </c:catAx>
      <c:valAx>
        <c:axId val="169743104"/>
        <c:scaling>
          <c:orientation val="minMax"/>
        </c:scaling>
        <c:delete val="1"/>
        <c:axPos val="r"/>
        <c:numFmt formatCode="General" sourceLinked="1"/>
        <c:majorTickMark val="out"/>
        <c:minorTickMark val="none"/>
        <c:tickLblPos val="nextTo"/>
        <c:crossAx val="198704128"/>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340"/>
      <c:rAngAx val="1"/>
    </c:view3D>
    <c:floor>
      <c:thickness val="0"/>
    </c:floor>
    <c:sideWall>
      <c:thickness val="0"/>
    </c:sideWall>
    <c:backWall>
      <c:thickness val="0"/>
    </c:backWall>
    <c:plotArea>
      <c:layout>
        <c:manualLayout>
          <c:layoutTarget val="inner"/>
          <c:xMode val="edge"/>
          <c:yMode val="edge"/>
          <c:x val="2.2483392948390392E-2"/>
          <c:y val="4.2473591549295767E-2"/>
          <c:w val="0.95503321410321917"/>
          <c:h val="0.73722863757347235"/>
        </c:manualLayout>
      </c:layout>
      <c:bar3DChart>
        <c:barDir val="col"/>
        <c:grouping val="clustered"/>
        <c:varyColors val="0"/>
        <c:ser>
          <c:idx val="0"/>
          <c:order val="0"/>
          <c:invertIfNegative val="0"/>
          <c:dLbls>
            <c:dLbl>
              <c:idx val="0"/>
              <c:layout>
                <c:manualLayout>
                  <c:x val="0"/>
                  <c:y val="-5.5555555555555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F65-564C-8C3A-40DA27E1AD6F}"/>
                </c:ext>
              </c:extLst>
            </c:dLbl>
            <c:dLbl>
              <c:idx val="1"/>
              <c:layout>
                <c:manualLayout>
                  <c:x val="0"/>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F65-564C-8C3A-40DA27E1AD6F}"/>
                </c:ext>
              </c:extLst>
            </c:dLbl>
            <c:dLbl>
              <c:idx val="2"/>
              <c:layout>
                <c:manualLayout>
                  <c:x val="0"/>
                  <c:y val="-6.944444444444448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F65-564C-8C3A-40DA27E1AD6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Sheet1!$A$1:$A$3</c:f>
              <c:strCache>
                <c:ptCount val="3"/>
                <c:pt idx="0">
                  <c:v>High school</c:v>
                </c:pt>
                <c:pt idx="1">
                  <c:v>Bachelor's degree</c:v>
                </c:pt>
                <c:pt idx="2">
                  <c:v>Master’s degree</c:v>
                </c:pt>
              </c:strCache>
            </c:strRef>
          </c:cat>
          <c:val>
            <c:numRef>
              <c:f>Sheet1!$B$1:$B$3</c:f>
              <c:numCache>
                <c:formatCode>General</c:formatCode>
                <c:ptCount val="3"/>
                <c:pt idx="0">
                  <c:v>1.6</c:v>
                </c:pt>
                <c:pt idx="1">
                  <c:v>52.5</c:v>
                </c:pt>
                <c:pt idx="2">
                  <c:v>45.9</c:v>
                </c:pt>
              </c:numCache>
            </c:numRef>
          </c:val>
          <c:extLst>
            <c:ext xmlns:c16="http://schemas.microsoft.com/office/drawing/2014/chart" uri="{C3380CC4-5D6E-409C-BE32-E72D297353CC}">
              <c16:uniqueId val="{00000003-6F65-564C-8C3A-40DA27E1AD6F}"/>
            </c:ext>
          </c:extLst>
        </c:ser>
        <c:dLbls>
          <c:showLegendKey val="0"/>
          <c:showVal val="1"/>
          <c:showCatName val="0"/>
          <c:showSerName val="0"/>
          <c:showPercent val="0"/>
          <c:showBubbleSize val="0"/>
        </c:dLbls>
        <c:gapWidth val="150"/>
        <c:shape val="cylinder"/>
        <c:axId val="169799040"/>
        <c:axId val="195508480"/>
        <c:axId val="0"/>
      </c:bar3DChart>
      <c:catAx>
        <c:axId val="169799040"/>
        <c:scaling>
          <c:orientation val="maxMin"/>
        </c:scaling>
        <c:delete val="0"/>
        <c:axPos val="b"/>
        <c:numFmt formatCode="General" sourceLinked="0"/>
        <c:majorTickMark val="none"/>
        <c:minorTickMark val="none"/>
        <c:tickLblPos val="nextTo"/>
        <c:crossAx val="195508480"/>
        <c:crosses val="autoZero"/>
        <c:auto val="1"/>
        <c:lblAlgn val="ctr"/>
        <c:lblOffset val="100"/>
        <c:noMultiLvlLbl val="0"/>
      </c:catAx>
      <c:valAx>
        <c:axId val="195508480"/>
        <c:scaling>
          <c:orientation val="minMax"/>
        </c:scaling>
        <c:delete val="1"/>
        <c:axPos val="r"/>
        <c:numFmt formatCode="General" sourceLinked="1"/>
        <c:majorTickMark val="out"/>
        <c:minorTickMark val="none"/>
        <c:tickLblPos val="nextTo"/>
        <c:crossAx val="169799040"/>
        <c:crosses val="autoZero"/>
        <c:crossBetween val="between"/>
      </c:valAx>
    </c:plotArea>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340"/>
      <c:rAngAx val="1"/>
    </c:view3D>
    <c:floor>
      <c:thickness val="0"/>
    </c:floor>
    <c:sideWall>
      <c:thickness val="0"/>
    </c:sideWall>
    <c:backWall>
      <c:thickness val="0"/>
    </c:backWall>
    <c:plotArea>
      <c:layout>
        <c:manualLayout>
          <c:layoutTarget val="inner"/>
          <c:xMode val="edge"/>
          <c:yMode val="edge"/>
          <c:x val="9.1378119526566562E-2"/>
          <c:y val="4.8793565683646116E-2"/>
          <c:w val="0.8305351385782842"/>
          <c:h val="0.63708401061127418"/>
        </c:manualLayout>
      </c:layout>
      <c:bar3DChart>
        <c:barDir val="col"/>
        <c:grouping val="clustere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Sheet2!$A$1:$A$12</c:f>
              <c:strCache>
                <c:ptCount val="12"/>
                <c:pt idx="0">
                  <c:v>Artificial intelligence</c:v>
                </c:pt>
                <c:pt idx="1">
                  <c:v>Project management</c:v>
                </c:pt>
                <c:pt idx="2">
                  <c:v>award business manager</c:v>
                </c:pt>
                <c:pt idx="3">
                  <c:v>international relations</c:v>
                </c:pt>
                <c:pt idx="4">
                  <c:v>Economy</c:v>
                </c:pt>
                <c:pt idx="5">
                  <c:v>Graphic design</c:v>
                </c:pt>
                <c:pt idx="6">
                  <c:v>Public relations</c:v>
                </c:pt>
                <c:pt idx="7">
                  <c:v>Commerce</c:v>
                </c:pt>
                <c:pt idx="8">
                  <c:v>Medical</c:v>
                </c:pt>
                <c:pt idx="9">
                  <c:v>Mechatronics</c:v>
                </c:pt>
                <c:pt idx="10">
                  <c:v>social impact projects</c:v>
                </c:pt>
                <c:pt idx="11">
                  <c:v>Quality</c:v>
                </c:pt>
              </c:strCache>
            </c:strRef>
          </c:cat>
          <c:val>
            <c:numRef>
              <c:f>Sheet2!$B$1:$B$12</c:f>
              <c:numCache>
                <c:formatCode>General</c:formatCode>
                <c:ptCount val="12"/>
                <c:pt idx="0">
                  <c:v>14.8</c:v>
                </c:pt>
                <c:pt idx="1">
                  <c:v>59</c:v>
                </c:pt>
                <c:pt idx="2">
                  <c:v>3.3</c:v>
                </c:pt>
                <c:pt idx="3">
                  <c:v>4.9000000000000004</c:v>
                </c:pt>
                <c:pt idx="4">
                  <c:v>1.6</c:v>
                </c:pt>
                <c:pt idx="5">
                  <c:v>1.6</c:v>
                </c:pt>
                <c:pt idx="6">
                  <c:v>4.9000000000000004</c:v>
                </c:pt>
                <c:pt idx="7">
                  <c:v>1.6</c:v>
                </c:pt>
                <c:pt idx="8">
                  <c:v>3.3</c:v>
                </c:pt>
                <c:pt idx="9">
                  <c:v>1.6</c:v>
                </c:pt>
                <c:pt idx="10">
                  <c:v>1.6</c:v>
                </c:pt>
                <c:pt idx="11">
                  <c:v>1.6</c:v>
                </c:pt>
              </c:numCache>
            </c:numRef>
          </c:val>
          <c:extLst>
            <c:ext xmlns:c16="http://schemas.microsoft.com/office/drawing/2014/chart" uri="{C3380CC4-5D6E-409C-BE32-E72D297353CC}">
              <c16:uniqueId val="{00000000-2A2D-8040-BDC2-F02425D402C7}"/>
            </c:ext>
          </c:extLst>
        </c:ser>
        <c:dLbls>
          <c:showLegendKey val="0"/>
          <c:showVal val="1"/>
          <c:showCatName val="0"/>
          <c:showSerName val="0"/>
          <c:showPercent val="0"/>
          <c:showBubbleSize val="0"/>
        </c:dLbls>
        <c:gapWidth val="150"/>
        <c:shape val="cylinder"/>
        <c:axId val="198880256"/>
        <c:axId val="198898432"/>
        <c:axId val="0"/>
      </c:bar3DChart>
      <c:catAx>
        <c:axId val="198880256"/>
        <c:scaling>
          <c:orientation val="maxMin"/>
        </c:scaling>
        <c:delete val="0"/>
        <c:axPos val="b"/>
        <c:numFmt formatCode="General" sourceLinked="0"/>
        <c:majorTickMark val="none"/>
        <c:minorTickMark val="none"/>
        <c:tickLblPos val="nextTo"/>
        <c:txPr>
          <a:bodyPr/>
          <a:lstStyle/>
          <a:p>
            <a:pPr>
              <a:defRPr sz="700"/>
            </a:pPr>
            <a:endParaRPr lang="en-AE"/>
          </a:p>
        </c:txPr>
        <c:crossAx val="198898432"/>
        <c:crosses val="autoZero"/>
        <c:auto val="1"/>
        <c:lblAlgn val="ctr"/>
        <c:lblOffset val="100"/>
        <c:noMultiLvlLbl val="0"/>
      </c:catAx>
      <c:valAx>
        <c:axId val="198898432"/>
        <c:scaling>
          <c:orientation val="minMax"/>
        </c:scaling>
        <c:delete val="1"/>
        <c:axPos val="r"/>
        <c:numFmt formatCode="General" sourceLinked="1"/>
        <c:majorTickMark val="out"/>
        <c:minorTickMark val="none"/>
        <c:tickLblPos val="nextTo"/>
        <c:crossAx val="198880256"/>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340"/>
      <c:rAngAx val="1"/>
    </c:view3D>
    <c:floor>
      <c:thickness val="0"/>
    </c:floor>
    <c:sideWall>
      <c:thickness val="0"/>
    </c:sideWall>
    <c:backWall>
      <c:thickness val="0"/>
    </c:backWall>
    <c:plotArea>
      <c:layout>
        <c:manualLayout>
          <c:layoutTarget val="inner"/>
          <c:xMode val="edge"/>
          <c:yMode val="edge"/>
          <c:x val="2.5041736227045076E-2"/>
          <c:y val="3.6825726141078832E-2"/>
          <c:w val="0.95409015025041732"/>
          <c:h val="0.75135998301042251"/>
        </c:manualLayout>
      </c:layout>
      <c:bar3DChart>
        <c:barDir val="col"/>
        <c:grouping val="clustered"/>
        <c:varyColors val="0"/>
        <c:ser>
          <c:idx val="0"/>
          <c:order val="0"/>
          <c:invertIfNegative val="0"/>
          <c:dLbls>
            <c:dLbl>
              <c:idx val="0"/>
              <c:layout>
                <c:manualLayout>
                  <c:x val="0"/>
                  <c:y val="-3.24074074074074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EE3-7A4D-A1F7-C85D3391E51C}"/>
                </c:ext>
              </c:extLst>
            </c:dLbl>
            <c:dLbl>
              <c:idx val="1"/>
              <c:layout>
                <c:manualLayout>
                  <c:x val="4.2127435492364399E-3"/>
                  <c:y val="-1.851851851851853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EE3-7A4D-A1F7-C85D3391E51C}"/>
                </c:ext>
              </c:extLst>
            </c:dLbl>
            <c:dLbl>
              <c:idx val="2"/>
              <c:layout>
                <c:manualLayout>
                  <c:x val="6.3191153238546603E-3"/>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EE3-7A4D-A1F7-C85D3391E51C}"/>
                </c:ext>
              </c:extLst>
            </c:dLbl>
            <c:dLbl>
              <c:idx val="3"/>
              <c:layout>
                <c:manualLayout>
                  <c:x val="4.2127435492364017E-3"/>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EE3-7A4D-A1F7-C85D3391E51C}"/>
                </c:ext>
              </c:extLst>
            </c:dLbl>
            <c:dLbl>
              <c:idx val="4"/>
              <c:layout>
                <c:manualLayout>
                  <c:x val="4.2127435492364399E-3"/>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EE3-7A4D-A1F7-C85D3391E51C}"/>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Sheet1!$A$1:$A$5</c:f>
              <c:strCache>
                <c:ptCount val="5"/>
                <c:pt idx="0">
                  <c:v>Less than a year</c:v>
                </c:pt>
                <c:pt idx="1">
                  <c:v>1-5 years</c:v>
                </c:pt>
                <c:pt idx="2">
                  <c:v>6-10 years</c:v>
                </c:pt>
                <c:pt idx="3">
                  <c:v>10-20 years</c:v>
                </c:pt>
                <c:pt idx="4">
                  <c:v>More than 20 years</c:v>
                </c:pt>
              </c:strCache>
            </c:strRef>
          </c:cat>
          <c:val>
            <c:numRef>
              <c:f>Sheet1!$B$1:$B$5</c:f>
              <c:numCache>
                <c:formatCode>General</c:formatCode>
                <c:ptCount val="5"/>
                <c:pt idx="0">
                  <c:v>21.3</c:v>
                </c:pt>
                <c:pt idx="1">
                  <c:v>44.3</c:v>
                </c:pt>
                <c:pt idx="2">
                  <c:v>23</c:v>
                </c:pt>
                <c:pt idx="3">
                  <c:v>6.6</c:v>
                </c:pt>
                <c:pt idx="4">
                  <c:v>4.9000000000000004</c:v>
                </c:pt>
              </c:numCache>
            </c:numRef>
          </c:val>
          <c:extLst>
            <c:ext xmlns:c16="http://schemas.microsoft.com/office/drawing/2014/chart" uri="{C3380CC4-5D6E-409C-BE32-E72D297353CC}">
              <c16:uniqueId val="{00000005-8EE3-7A4D-A1F7-C85D3391E51C}"/>
            </c:ext>
          </c:extLst>
        </c:ser>
        <c:dLbls>
          <c:showLegendKey val="0"/>
          <c:showVal val="1"/>
          <c:showCatName val="0"/>
          <c:showSerName val="0"/>
          <c:showPercent val="0"/>
          <c:showBubbleSize val="0"/>
        </c:dLbls>
        <c:gapWidth val="150"/>
        <c:shape val="cylinder"/>
        <c:axId val="198791168"/>
        <c:axId val="198793856"/>
        <c:axId val="0"/>
      </c:bar3DChart>
      <c:catAx>
        <c:axId val="198791168"/>
        <c:scaling>
          <c:orientation val="maxMin"/>
        </c:scaling>
        <c:delete val="0"/>
        <c:axPos val="b"/>
        <c:numFmt formatCode="General" sourceLinked="0"/>
        <c:majorTickMark val="none"/>
        <c:minorTickMark val="none"/>
        <c:tickLblPos val="nextTo"/>
        <c:crossAx val="198793856"/>
        <c:crosses val="autoZero"/>
        <c:auto val="1"/>
        <c:lblAlgn val="ctr"/>
        <c:lblOffset val="100"/>
        <c:noMultiLvlLbl val="0"/>
      </c:catAx>
      <c:valAx>
        <c:axId val="198793856"/>
        <c:scaling>
          <c:orientation val="minMax"/>
        </c:scaling>
        <c:delete val="1"/>
        <c:axPos val="r"/>
        <c:numFmt formatCode="General" sourceLinked="1"/>
        <c:majorTickMark val="out"/>
        <c:minorTickMark val="none"/>
        <c:tickLblPos val="nextTo"/>
        <c:crossAx val="198791168"/>
        <c:crosses val="autoZero"/>
        <c:crossBetween val="between"/>
      </c:valAx>
    </c:plotArea>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340"/>
      <c:rAngAx val="1"/>
    </c:view3D>
    <c:floor>
      <c:thickness val="0"/>
    </c:floor>
    <c:sideWall>
      <c:thickness val="0"/>
    </c:sideWall>
    <c:backWall>
      <c:thickness val="0"/>
    </c:backWall>
    <c:plotArea>
      <c:layout>
        <c:manualLayout>
          <c:layoutTarget val="inner"/>
          <c:xMode val="edge"/>
          <c:yMode val="edge"/>
          <c:x val="2.8685585493289621E-2"/>
          <c:y val="2.5208491281273688E-2"/>
          <c:w val="0.95492265136768772"/>
          <c:h val="0.77368592288359705"/>
        </c:manualLayout>
      </c:layout>
      <c:bar3DChart>
        <c:barDir val="col"/>
        <c:grouping val="clustered"/>
        <c:varyColors val="0"/>
        <c:ser>
          <c:idx val="0"/>
          <c:order val="0"/>
          <c:invertIfNegative val="0"/>
          <c:dLbls>
            <c:dLbl>
              <c:idx val="0"/>
              <c:layout>
                <c:manualLayout>
                  <c:x val="0"/>
                  <c:y val="-3.703703703703703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465-C649-9FFE-76B299EF77BA}"/>
                </c:ext>
              </c:extLst>
            </c:dLbl>
            <c:dLbl>
              <c:idx val="1"/>
              <c:layout>
                <c:manualLayout>
                  <c:x val="-2.0671834625322996E-3"/>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465-C649-9FFE-76B299EF77BA}"/>
                </c:ext>
              </c:extLst>
            </c:dLbl>
            <c:dLbl>
              <c:idx val="2"/>
              <c:layout>
                <c:manualLayout>
                  <c:x val="-2.0671834625322996E-3"/>
                  <c:y val="-2.77777777777777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465-C649-9FFE-76B299EF77BA}"/>
                </c:ext>
              </c:extLst>
            </c:dLbl>
            <c:dLbl>
              <c:idx val="3"/>
              <c:layout>
                <c:manualLayout>
                  <c:x val="0"/>
                  <c:y val="-2.31481481481481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465-C649-9FFE-76B299EF77BA}"/>
                </c:ext>
              </c:extLst>
            </c:dLbl>
            <c:dLbl>
              <c:idx val="4"/>
              <c:layout>
                <c:manualLayout>
                  <c:x val="0"/>
                  <c:y val="-6.01851851851851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465-C649-9FFE-76B299EF77BA}"/>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Sheet1!$A$1:$A$5</c:f>
              <c:strCache>
                <c:ptCount val="5"/>
                <c:pt idx="0">
                  <c:v>Very Ineffective</c:v>
                </c:pt>
                <c:pt idx="1">
                  <c:v>Ineffective</c:v>
                </c:pt>
                <c:pt idx="2">
                  <c:v>Satisfactory</c:v>
                </c:pt>
                <c:pt idx="3">
                  <c:v>Effective</c:v>
                </c:pt>
                <c:pt idx="4">
                  <c:v>Very Effective</c:v>
                </c:pt>
              </c:strCache>
            </c:strRef>
          </c:cat>
          <c:val>
            <c:numRef>
              <c:f>Sheet1!$B$1:$B$5</c:f>
              <c:numCache>
                <c:formatCode>General</c:formatCode>
                <c:ptCount val="5"/>
                <c:pt idx="0">
                  <c:v>1.6</c:v>
                </c:pt>
                <c:pt idx="1">
                  <c:v>4.9000000000000004</c:v>
                </c:pt>
                <c:pt idx="2">
                  <c:v>13.1</c:v>
                </c:pt>
                <c:pt idx="3">
                  <c:v>44.3</c:v>
                </c:pt>
                <c:pt idx="4">
                  <c:v>36.1</c:v>
                </c:pt>
              </c:numCache>
            </c:numRef>
          </c:val>
          <c:extLst>
            <c:ext xmlns:c16="http://schemas.microsoft.com/office/drawing/2014/chart" uri="{C3380CC4-5D6E-409C-BE32-E72D297353CC}">
              <c16:uniqueId val="{00000005-E465-C649-9FFE-76B299EF77BA}"/>
            </c:ext>
          </c:extLst>
        </c:ser>
        <c:dLbls>
          <c:showLegendKey val="0"/>
          <c:showVal val="1"/>
          <c:showCatName val="0"/>
          <c:showSerName val="0"/>
          <c:showPercent val="0"/>
          <c:showBubbleSize val="0"/>
        </c:dLbls>
        <c:gapWidth val="150"/>
        <c:shape val="cylinder"/>
        <c:axId val="199214976"/>
        <c:axId val="199267072"/>
        <c:axId val="0"/>
      </c:bar3DChart>
      <c:catAx>
        <c:axId val="199214976"/>
        <c:scaling>
          <c:orientation val="maxMin"/>
        </c:scaling>
        <c:delete val="0"/>
        <c:axPos val="b"/>
        <c:numFmt formatCode="General" sourceLinked="0"/>
        <c:majorTickMark val="none"/>
        <c:minorTickMark val="none"/>
        <c:tickLblPos val="nextTo"/>
        <c:crossAx val="199267072"/>
        <c:crosses val="autoZero"/>
        <c:auto val="1"/>
        <c:lblAlgn val="ctr"/>
        <c:lblOffset val="100"/>
        <c:noMultiLvlLbl val="0"/>
      </c:catAx>
      <c:valAx>
        <c:axId val="199267072"/>
        <c:scaling>
          <c:orientation val="minMax"/>
        </c:scaling>
        <c:delete val="1"/>
        <c:axPos val="r"/>
        <c:numFmt formatCode="General" sourceLinked="1"/>
        <c:majorTickMark val="out"/>
        <c:minorTickMark val="none"/>
        <c:tickLblPos val="nextTo"/>
        <c:crossAx val="199214976"/>
        <c:crosses val="autoZero"/>
        <c:crossBetween val="between"/>
      </c:valAx>
    </c:plotArea>
    <c:plotVisOnly val="1"/>
    <c:dispBlanksAs val="gap"/>
    <c:showDLblsOverMax val="0"/>
  </c:chart>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Sheet1!$B$1</c:f>
              <c:strCache>
                <c:ptCount val="1"/>
                <c:pt idx="0">
                  <c:v>Very Likely</c:v>
                </c:pt>
              </c:strCache>
            </c:strRef>
          </c:tx>
          <c:spPr>
            <a:solidFill>
              <a:schemeClr val="accent1"/>
            </a:solidFill>
            <a:ln>
              <a:noFill/>
            </a:ln>
            <a:effectLst/>
          </c:spPr>
          <c:invertIfNegative val="0"/>
          <c:cat>
            <c:strRef>
              <c:f>Sheet1!$A$2:$A$10</c:f>
              <c:strCache>
                <c:ptCount val="9"/>
                <c:pt idx="0">
                  <c:v>tr1</c:v>
                </c:pt>
                <c:pt idx="1">
                  <c:v>tr2</c:v>
                </c:pt>
                <c:pt idx="2">
                  <c:v>tr3</c:v>
                </c:pt>
                <c:pt idx="3">
                  <c:v>tr4</c:v>
                </c:pt>
                <c:pt idx="4">
                  <c:v>tr5</c:v>
                </c:pt>
                <c:pt idx="5">
                  <c:v>tr6</c:v>
                </c:pt>
                <c:pt idx="6">
                  <c:v>tr7</c:v>
                </c:pt>
                <c:pt idx="7">
                  <c:v>tr8</c:v>
                </c:pt>
                <c:pt idx="8">
                  <c:v>tr9</c:v>
                </c:pt>
              </c:strCache>
            </c:strRef>
          </c:cat>
          <c:val>
            <c:numRef>
              <c:f>Sheet1!$B$2:$B$10</c:f>
              <c:numCache>
                <c:formatCode>0.00%</c:formatCode>
                <c:ptCount val="9"/>
                <c:pt idx="0">
                  <c:v>9.8000000000000004E-2</c:v>
                </c:pt>
                <c:pt idx="1">
                  <c:v>4.9000000000000002E-2</c:v>
                </c:pt>
                <c:pt idx="2">
                  <c:v>0.19700000000000001</c:v>
                </c:pt>
                <c:pt idx="3">
                  <c:v>6.6000000000000003E-2</c:v>
                </c:pt>
                <c:pt idx="4">
                  <c:v>6.6000000000000003E-2</c:v>
                </c:pt>
                <c:pt idx="5">
                  <c:v>0.13100000000000001</c:v>
                </c:pt>
                <c:pt idx="6">
                  <c:v>9.8000000000000004E-2</c:v>
                </c:pt>
                <c:pt idx="7">
                  <c:v>0.115</c:v>
                </c:pt>
                <c:pt idx="8">
                  <c:v>8.2000000000000003E-2</c:v>
                </c:pt>
              </c:numCache>
            </c:numRef>
          </c:val>
          <c:extLst>
            <c:ext xmlns:c16="http://schemas.microsoft.com/office/drawing/2014/chart" uri="{C3380CC4-5D6E-409C-BE32-E72D297353CC}">
              <c16:uniqueId val="{00000000-ABF3-4A48-9274-BDC4D7D9086D}"/>
            </c:ext>
          </c:extLst>
        </c:ser>
        <c:ser>
          <c:idx val="1"/>
          <c:order val="1"/>
          <c:tx>
            <c:strRef>
              <c:f>Sheet1!$C$1</c:f>
              <c:strCache>
                <c:ptCount val="1"/>
                <c:pt idx="0">
                  <c:v>Likely</c:v>
                </c:pt>
              </c:strCache>
            </c:strRef>
          </c:tx>
          <c:spPr>
            <a:solidFill>
              <a:schemeClr val="accent2"/>
            </a:solidFill>
            <a:ln>
              <a:noFill/>
            </a:ln>
            <a:effectLst/>
          </c:spPr>
          <c:invertIfNegative val="0"/>
          <c:cat>
            <c:strRef>
              <c:f>Sheet1!$A$2:$A$10</c:f>
              <c:strCache>
                <c:ptCount val="9"/>
                <c:pt idx="0">
                  <c:v>tr1</c:v>
                </c:pt>
                <c:pt idx="1">
                  <c:v>tr2</c:v>
                </c:pt>
                <c:pt idx="2">
                  <c:v>tr3</c:v>
                </c:pt>
                <c:pt idx="3">
                  <c:v>tr4</c:v>
                </c:pt>
                <c:pt idx="4">
                  <c:v>tr5</c:v>
                </c:pt>
                <c:pt idx="5">
                  <c:v>tr6</c:v>
                </c:pt>
                <c:pt idx="6">
                  <c:v>tr7</c:v>
                </c:pt>
                <c:pt idx="7">
                  <c:v>tr8</c:v>
                </c:pt>
                <c:pt idx="8">
                  <c:v>tr9</c:v>
                </c:pt>
              </c:strCache>
            </c:strRef>
          </c:cat>
          <c:val>
            <c:numRef>
              <c:f>Sheet1!$C$2:$C$10</c:f>
              <c:numCache>
                <c:formatCode>0.00%</c:formatCode>
                <c:ptCount val="9"/>
                <c:pt idx="0">
                  <c:v>0.27900000000000003</c:v>
                </c:pt>
                <c:pt idx="1">
                  <c:v>0.377</c:v>
                </c:pt>
                <c:pt idx="2">
                  <c:v>0.32800000000000001</c:v>
                </c:pt>
                <c:pt idx="3">
                  <c:v>0.27900000000000003</c:v>
                </c:pt>
                <c:pt idx="4">
                  <c:v>0.26200000000000001</c:v>
                </c:pt>
                <c:pt idx="5">
                  <c:v>0.27900000000000003</c:v>
                </c:pt>
                <c:pt idx="6">
                  <c:v>0.39300000000000002</c:v>
                </c:pt>
                <c:pt idx="7">
                  <c:v>0.36099999999999999</c:v>
                </c:pt>
                <c:pt idx="8">
                  <c:v>0.41</c:v>
                </c:pt>
              </c:numCache>
            </c:numRef>
          </c:val>
          <c:extLst>
            <c:ext xmlns:c16="http://schemas.microsoft.com/office/drawing/2014/chart" uri="{C3380CC4-5D6E-409C-BE32-E72D297353CC}">
              <c16:uniqueId val="{00000001-ABF3-4A48-9274-BDC4D7D9086D}"/>
            </c:ext>
          </c:extLst>
        </c:ser>
        <c:ser>
          <c:idx val="2"/>
          <c:order val="2"/>
          <c:tx>
            <c:strRef>
              <c:f>Sheet1!$D$1</c:f>
              <c:strCache>
                <c:ptCount val="1"/>
                <c:pt idx="0">
                  <c:v>Neutral</c:v>
                </c:pt>
              </c:strCache>
            </c:strRef>
          </c:tx>
          <c:spPr>
            <a:solidFill>
              <a:schemeClr val="accent3"/>
            </a:solidFill>
            <a:ln>
              <a:noFill/>
            </a:ln>
            <a:effectLst/>
          </c:spPr>
          <c:invertIfNegative val="0"/>
          <c:cat>
            <c:strRef>
              <c:f>Sheet1!$A$2:$A$10</c:f>
              <c:strCache>
                <c:ptCount val="9"/>
                <c:pt idx="0">
                  <c:v>tr1</c:v>
                </c:pt>
                <c:pt idx="1">
                  <c:v>tr2</c:v>
                </c:pt>
                <c:pt idx="2">
                  <c:v>tr3</c:v>
                </c:pt>
                <c:pt idx="3">
                  <c:v>tr4</c:v>
                </c:pt>
                <c:pt idx="4">
                  <c:v>tr5</c:v>
                </c:pt>
                <c:pt idx="5">
                  <c:v>tr6</c:v>
                </c:pt>
                <c:pt idx="6">
                  <c:v>tr7</c:v>
                </c:pt>
                <c:pt idx="7">
                  <c:v>tr8</c:v>
                </c:pt>
                <c:pt idx="8">
                  <c:v>tr9</c:v>
                </c:pt>
              </c:strCache>
            </c:strRef>
          </c:cat>
          <c:val>
            <c:numRef>
              <c:f>Sheet1!$D$2:$D$10</c:f>
              <c:numCache>
                <c:formatCode>0.00%</c:formatCode>
                <c:ptCount val="9"/>
                <c:pt idx="0">
                  <c:v>0.39300000000000002</c:v>
                </c:pt>
                <c:pt idx="1">
                  <c:v>0.246</c:v>
                </c:pt>
                <c:pt idx="2">
                  <c:v>0.29499999999999998</c:v>
                </c:pt>
                <c:pt idx="3">
                  <c:v>0.36099999999999999</c:v>
                </c:pt>
                <c:pt idx="4">
                  <c:v>0.443</c:v>
                </c:pt>
                <c:pt idx="5">
                  <c:v>0.27900000000000003</c:v>
                </c:pt>
                <c:pt idx="6">
                  <c:v>0.27900000000000003</c:v>
                </c:pt>
                <c:pt idx="7">
                  <c:v>0.21299999999999999</c:v>
                </c:pt>
                <c:pt idx="8">
                  <c:v>0.311</c:v>
                </c:pt>
              </c:numCache>
            </c:numRef>
          </c:val>
          <c:extLst>
            <c:ext xmlns:c16="http://schemas.microsoft.com/office/drawing/2014/chart" uri="{C3380CC4-5D6E-409C-BE32-E72D297353CC}">
              <c16:uniqueId val="{00000002-ABF3-4A48-9274-BDC4D7D9086D}"/>
            </c:ext>
          </c:extLst>
        </c:ser>
        <c:ser>
          <c:idx val="3"/>
          <c:order val="3"/>
          <c:tx>
            <c:strRef>
              <c:f>Sheet1!$E$1</c:f>
              <c:strCache>
                <c:ptCount val="1"/>
                <c:pt idx="0">
                  <c:v>Unlikely</c:v>
                </c:pt>
              </c:strCache>
            </c:strRef>
          </c:tx>
          <c:spPr>
            <a:solidFill>
              <a:schemeClr val="accent4"/>
            </a:solidFill>
            <a:ln>
              <a:noFill/>
            </a:ln>
            <a:effectLst/>
          </c:spPr>
          <c:invertIfNegative val="0"/>
          <c:cat>
            <c:strRef>
              <c:f>Sheet1!$A$2:$A$10</c:f>
              <c:strCache>
                <c:ptCount val="9"/>
                <c:pt idx="0">
                  <c:v>tr1</c:v>
                </c:pt>
                <c:pt idx="1">
                  <c:v>tr2</c:v>
                </c:pt>
                <c:pt idx="2">
                  <c:v>tr3</c:v>
                </c:pt>
                <c:pt idx="3">
                  <c:v>tr4</c:v>
                </c:pt>
                <c:pt idx="4">
                  <c:v>tr5</c:v>
                </c:pt>
                <c:pt idx="5">
                  <c:v>tr6</c:v>
                </c:pt>
                <c:pt idx="6">
                  <c:v>tr7</c:v>
                </c:pt>
                <c:pt idx="7">
                  <c:v>tr8</c:v>
                </c:pt>
                <c:pt idx="8">
                  <c:v>tr9</c:v>
                </c:pt>
              </c:strCache>
            </c:strRef>
          </c:cat>
          <c:val>
            <c:numRef>
              <c:f>Sheet1!$E$2:$E$10</c:f>
              <c:numCache>
                <c:formatCode>0.00%</c:formatCode>
                <c:ptCount val="9"/>
                <c:pt idx="0">
                  <c:v>0.14799999999999999</c:v>
                </c:pt>
                <c:pt idx="1">
                  <c:v>0.246</c:v>
                </c:pt>
                <c:pt idx="2">
                  <c:v>0.13100000000000001</c:v>
                </c:pt>
                <c:pt idx="3">
                  <c:v>0.21299999999999999</c:v>
                </c:pt>
                <c:pt idx="4">
                  <c:v>0.13100000000000001</c:v>
                </c:pt>
                <c:pt idx="5">
                  <c:v>0.23</c:v>
                </c:pt>
                <c:pt idx="6">
                  <c:v>9.8000000000000004E-2</c:v>
                </c:pt>
                <c:pt idx="7">
                  <c:v>0.18</c:v>
                </c:pt>
                <c:pt idx="8">
                  <c:v>0.13100000000000001</c:v>
                </c:pt>
              </c:numCache>
            </c:numRef>
          </c:val>
          <c:extLst>
            <c:ext xmlns:c16="http://schemas.microsoft.com/office/drawing/2014/chart" uri="{C3380CC4-5D6E-409C-BE32-E72D297353CC}">
              <c16:uniqueId val="{00000003-ABF3-4A48-9274-BDC4D7D9086D}"/>
            </c:ext>
          </c:extLst>
        </c:ser>
        <c:ser>
          <c:idx val="4"/>
          <c:order val="4"/>
          <c:tx>
            <c:strRef>
              <c:f>Sheet1!$F$1</c:f>
              <c:strCache>
                <c:ptCount val="1"/>
                <c:pt idx="0">
                  <c:v>Very Unlikely</c:v>
                </c:pt>
              </c:strCache>
            </c:strRef>
          </c:tx>
          <c:spPr>
            <a:solidFill>
              <a:schemeClr val="accent5"/>
            </a:solidFill>
            <a:ln>
              <a:noFill/>
            </a:ln>
            <a:effectLst/>
          </c:spPr>
          <c:invertIfNegative val="0"/>
          <c:cat>
            <c:strRef>
              <c:f>Sheet1!$A$2:$A$10</c:f>
              <c:strCache>
                <c:ptCount val="9"/>
                <c:pt idx="0">
                  <c:v>tr1</c:v>
                </c:pt>
                <c:pt idx="1">
                  <c:v>tr2</c:v>
                </c:pt>
                <c:pt idx="2">
                  <c:v>tr3</c:v>
                </c:pt>
                <c:pt idx="3">
                  <c:v>tr4</c:v>
                </c:pt>
                <c:pt idx="4">
                  <c:v>tr5</c:v>
                </c:pt>
                <c:pt idx="5">
                  <c:v>tr6</c:v>
                </c:pt>
                <c:pt idx="6">
                  <c:v>tr7</c:v>
                </c:pt>
                <c:pt idx="7">
                  <c:v>tr8</c:v>
                </c:pt>
                <c:pt idx="8">
                  <c:v>tr9</c:v>
                </c:pt>
              </c:strCache>
            </c:strRef>
          </c:cat>
          <c:val>
            <c:numRef>
              <c:f>Sheet1!$F$2:$F$10</c:f>
              <c:numCache>
                <c:formatCode>0.00%</c:formatCode>
                <c:ptCount val="9"/>
                <c:pt idx="0">
                  <c:v>8.2000000000000003E-2</c:v>
                </c:pt>
                <c:pt idx="1">
                  <c:v>8.2000000000000003E-2</c:v>
                </c:pt>
                <c:pt idx="2">
                  <c:v>4.9000000000000002E-2</c:v>
                </c:pt>
                <c:pt idx="3">
                  <c:v>8.2000000000000003E-2</c:v>
                </c:pt>
                <c:pt idx="4">
                  <c:v>9.8000000000000004E-2</c:v>
                </c:pt>
                <c:pt idx="5">
                  <c:v>8.2000000000000003E-2</c:v>
                </c:pt>
                <c:pt idx="6">
                  <c:v>0.13100000000000001</c:v>
                </c:pt>
                <c:pt idx="7">
                  <c:v>0.13100000000000001</c:v>
                </c:pt>
                <c:pt idx="8">
                  <c:v>6.6000000000000003E-2</c:v>
                </c:pt>
              </c:numCache>
            </c:numRef>
          </c:val>
          <c:extLst>
            <c:ext xmlns:c16="http://schemas.microsoft.com/office/drawing/2014/chart" uri="{C3380CC4-5D6E-409C-BE32-E72D297353CC}">
              <c16:uniqueId val="{00000004-ABF3-4A48-9274-BDC4D7D9086D}"/>
            </c:ext>
          </c:extLst>
        </c:ser>
        <c:ser>
          <c:idx val="5"/>
          <c:order val="5"/>
          <c:tx>
            <c:strRef>
              <c:f>Sheet1!$G$1</c:f>
              <c:strCache>
                <c:ptCount val="1"/>
                <c:pt idx="0">
                  <c:v>mean </c:v>
                </c:pt>
              </c:strCache>
            </c:strRef>
          </c:tx>
          <c:spPr>
            <a:solidFill>
              <a:schemeClr val="accent6"/>
            </a:solidFill>
            <a:ln>
              <a:noFill/>
            </a:ln>
            <a:effectLst/>
          </c:spPr>
          <c:invertIfNegative val="0"/>
          <c:cat>
            <c:strRef>
              <c:f>Sheet1!$A$2:$A$10</c:f>
              <c:strCache>
                <c:ptCount val="9"/>
                <c:pt idx="0">
                  <c:v>tr1</c:v>
                </c:pt>
                <c:pt idx="1">
                  <c:v>tr2</c:v>
                </c:pt>
                <c:pt idx="2">
                  <c:v>tr3</c:v>
                </c:pt>
                <c:pt idx="3">
                  <c:v>tr4</c:v>
                </c:pt>
                <c:pt idx="4">
                  <c:v>tr5</c:v>
                </c:pt>
                <c:pt idx="5">
                  <c:v>tr6</c:v>
                </c:pt>
                <c:pt idx="6">
                  <c:v>tr7</c:v>
                </c:pt>
                <c:pt idx="7">
                  <c:v>tr8</c:v>
                </c:pt>
                <c:pt idx="8">
                  <c:v>tr9</c:v>
                </c:pt>
              </c:strCache>
            </c:strRef>
          </c:cat>
          <c:val>
            <c:numRef>
              <c:f>Sheet1!$G$2:$G$10</c:f>
              <c:numCache>
                <c:formatCode>General</c:formatCode>
                <c:ptCount val="9"/>
                <c:pt idx="0">
                  <c:v>2.8361000000000001</c:v>
                </c:pt>
                <c:pt idx="1">
                  <c:v>2.9344000000000001</c:v>
                </c:pt>
                <c:pt idx="2">
                  <c:v>2.5082</c:v>
                </c:pt>
                <c:pt idx="3">
                  <c:v>2.9672000000000001</c:v>
                </c:pt>
                <c:pt idx="4">
                  <c:v>2.9344000000000001</c:v>
                </c:pt>
                <c:pt idx="5">
                  <c:v>2.8525</c:v>
                </c:pt>
                <c:pt idx="6">
                  <c:v>2.7705000000000002</c:v>
                </c:pt>
                <c:pt idx="7">
                  <c:v>2.8525</c:v>
                </c:pt>
                <c:pt idx="8">
                  <c:v>2.6884999999999999</c:v>
                </c:pt>
              </c:numCache>
            </c:numRef>
          </c:val>
          <c:extLst>
            <c:ext xmlns:c16="http://schemas.microsoft.com/office/drawing/2014/chart" uri="{C3380CC4-5D6E-409C-BE32-E72D297353CC}">
              <c16:uniqueId val="{00000005-ABF3-4A48-9274-BDC4D7D9086D}"/>
            </c:ext>
          </c:extLst>
        </c:ser>
        <c:ser>
          <c:idx val="6"/>
          <c:order val="6"/>
          <c:tx>
            <c:strRef>
              <c:f>Sheet1!$H$1</c:f>
              <c:strCache>
                <c:ptCount val="1"/>
                <c:pt idx="0">
                  <c:v>stander deviation</c:v>
                </c:pt>
              </c:strCache>
            </c:strRef>
          </c:tx>
          <c:spPr>
            <a:solidFill>
              <a:schemeClr val="accent1">
                <a:lumMod val="60000"/>
              </a:schemeClr>
            </a:solidFill>
            <a:ln>
              <a:noFill/>
            </a:ln>
            <a:effectLst/>
          </c:spPr>
          <c:invertIfNegative val="0"/>
          <c:cat>
            <c:strRef>
              <c:f>Sheet1!$A$2:$A$10</c:f>
              <c:strCache>
                <c:ptCount val="9"/>
                <c:pt idx="0">
                  <c:v>tr1</c:v>
                </c:pt>
                <c:pt idx="1">
                  <c:v>tr2</c:v>
                </c:pt>
                <c:pt idx="2">
                  <c:v>tr3</c:v>
                </c:pt>
                <c:pt idx="3">
                  <c:v>tr4</c:v>
                </c:pt>
                <c:pt idx="4">
                  <c:v>tr5</c:v>
                </c:pt>
                <c:pt idx="5">
                  <c:v>tr6</c:v>
                </c:pt>
                <c:pt idx="6">
                  <c:v>tr7</c:v>
                </c:pt>
                <c:pt idx="7">
                  <c:v>tr8</c:v>
                </c:pt>
                <c:pt idx="8">
                  <c:v>tr9</c:v>
                </c:pt>
              </c:strCache>
            </c:strRef>
          </c:cat>
          <c:val>
            <c:numRef>
              <c:f>Sheet1!$H$2:$H$10</c:f>
              <c:numCache>
                <c:formatCode>General</c:formatCode>
                <c:ptCount val="9"/>
                <c:pt idx="0">
                  <c:v>1.0673999999999999</c:v>
                </c:pt>
                <c:pt idx="1">
                  <c:v>1.0781000000000001</c:v>
                </c:pt>
                <c:pt idx="2">
                  <c:v>1.1048800000000001</c:v>
                </c:pt>
                <c:pt idx="3">
                  <c:v>1.0482899999999999</c:v>
                </c:pt>
                <c:pt idx="4">
                  <c:v>1.03068</c:v>
                </c:pt>
                <c:pt idx="5">
                  <c:v>1.1667099999999999</c:v>
                </c:pt>
                <c:pt idx="6">
                  <c:v>1.1746399999999999</c:v>
                </c:pt>
                <c:pt idx="7">
                  <c:v>1.23607</c:v>
                </c:pt>
                <c:pt idx="8">
                  <c:v>1.02536</c:v>
                </c:pt>
              </c:numCache>
            </c:numRef>
          </c:val>
          <c:extLst>
            <c:ext xmlns:c16="http://schemas.microsoft.com/office/drawing/2014/chart" uri="{C3380CC4-5D6E-409C-BE32-E72D297353CC}">
              <c16:uniqueId val="{00000006-ABF3-4A48-9274-BDC4D7D9086D}"/>
            </c:ext>
          </c:extLst>
        </c:ser>
        <c:dLbls>
          <c:showLegendKey val="0"/>
          <c:showVal val="0"/>
          <c:showCatName val="0"/>
          <c:showSerName val="0"/>
          <c:showPercent val="0"/>
          <c:showBubbleSize val="0"/>
        </c:dLbls>
        <c:gapWidth val="150"/>
        <c:axId val="330887592"/>
        <c:axId val="386428928"/>
      </c:barChart>
      <c:catAx>
        <c:axId val="330887592"/>
        <c:scaling>
          <c:orientation val="minMax"/>
        </c:scaling>
        <c:delete val="0"/>
        <c:axPos val="r"/>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AE"/>
          </a:p>
        </c:txPr>
        <c:crossAx val="386428928"/>
        <c:crosses val="autoZero"/>
        <c:auto val="1"/>
        <c:lblAlgn val="ctr"/>
        <c:lblOffset val="100"/>
        <c:noMultiLvlLbl val="0"/>
      </c:catAx>
      <c:valAx>
        <c:axId val="386428928"/>
        <c:scaling>
          <c:orientation val="maxMin"/>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AE"/>
          </a:p>
        </c:txPr>
        <c:crossAx val="33088759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A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AE"/>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Sheet1!$B$1</c:f>
              <c:strCache>
                <c:ptCount val="1"/>
                <c:pt idx="0">
                  <c:v>Very Likely</c:v>
                </c:pt>
              </c:strCache>
            </c:strRef>
          </c:tx>
          <c:spPr>
            <a:solidFill>
              <a:schemeClr val="accent1"/>
            </a:solidFill>
            <a:ln>
              <a:noFill/>
            </a:ln>
            <a:effectLst/>
          </c:spPr>
          <c:invertIfNegative val="0"/>
          <c:cat>
            <c:strRef>
              <c:f>Sheet1!$A$2:$A$7</c:f>
              <c:strCache>
                <c:ptCount val="6"/>
                <c:pt idx="0">
                  <c:v>ar1</c:v>
                </c:pt>
                <c:pt idx="1">
                  <c:v>ar2</c:v>
                </c:pt>
                <c:pt idx="2">
                  <c:v>ar3</c:v>
                </c:pt>
                <c:pt idx="3">
                  <c:v>ar4</c:v>
                </c:pt>
                <c:pt idx="4">
                  <c:v>ar5</c:v>
                </c:pt>
                <c:pt idx="5">
                  <c:v>ar6</c:v>
                </c:pt>
              </c:strCache>
            </c:strRef>
          </c:cat>
          <c:val>
            <c:numRef>
              <c:f>Sheet1!$B$2:$B$7</c:f>
              <c:numCache>
                <c:formatCode>0.00%</c:formatCode>
                <c:ptCount val="6"/>
                <c:pt idx="0">
                  <c:v>6.6000000000000003E-2</c:v>
                </c:pt>
                <c:pt idx="1">
                  <c:v>9.8000000000000004E-2</c:v>
                </c:pt>
                <c:pt idx="2">
                  <c:v>0.13100000000000001</c:v>
                </c:pt>
                <c:pt idx="3">
                  <c:v>0.13100000000000001</c:v>
                </c:pt>
                <c:pt idx="4">
                  <c:v>0.18</c:v>
                </c:pt>
                <c:pt idx="5">
                  <c:v>0.13100000000000001</c:v>
                </c:pt>
              </c:numCache>
            </c:numRef>
          </c:val>
          <c:extLst>
            <c:ext xmlns:c16="http://schemas.microsoft.com/office/drawing/2014/chart" uri="{C3380CC4-5D6E-409C-BE32-E72D297353CC}">
              <c16:uniqueId val="{00000000-FF66-974E-B40A-9F3DA7753798}"/>
            </c:ext>
          </c:extLst>
        </c:ser>
        <c:ser>
          <c:idx val="1"/>
          <c:order val="1"/>
          <c:tx>
            <c:strRef>
              <c:f>Sheet1!$C$1</c:f>
              <c:strCache>
                <c:ptCount val="1"/>
                <c:pt idx="0">
                  <c:v>Likely</c:v>
                </c:pt>
              </c:strCache>
            </c:strRef>
          </c:tx>
          <c:spPr>
            <a:solidFill>
              <a:schemeClr val="accent2"/>
            </a:solidFill>
            <a:ln>
              <a:noFill/>
            </a:ln>
            <a:effectLst/>
          </c:spPr>
          <c:invertIfNegative val="0"/>
          <c:cat>
            <c:strRef>
              <c:f>Sheet1!$A$2:$A$7</c:f>
              <c:strCache>
                <c:ptCount val="6"/>
                <c:pt idx="0">
                  <c:v>ar1</c:v>
                </c:pt>
                <c:pt idx="1">
                  <c:v>ar2</c:v>
                </c:pt>
                <c:pt idx="2">
                  <c:v>ar3</c:v>
                </c:pt>
                <c:pt idx="3">
                  <c:v>ar4</c:v>
                </c:pt>
                <c:pt idx="4">
                  <c:v>ar5</c:v>
                </c:pt>
                <c:pt idx="5">
                  <c:v>ar6</c:v>
                </c:pt>
              </c:strCache>
            </c:strRef>
          </c:cat>
          <c:val>
            <c:numRef>
              <c:f>Sheet1!$C$2:$C$7</c:f>
              <c:numCache>
                <c:formatCode>0.00%</c:formatCode>
                <c:ptCount val="6"/>
                <c:pt idx="0">
                  <c:v>0.23</c:v>
                </c:pt>
                <c:pt idx="1">
                  <c:v>0.443</c:v>
                </c:pt>
                <c:pt idx="2">
                  <c:v>0.34399999999999997</c:v>
                </c:pt>
                <c:pt idx="3">
                  <c:v>0.443</c:v>
                </c:pt>
                <c:pt idx="4">
                  <c:v>0.27900000000000003</c:v>
                </c:pt>
                <c:pt idx="5">
                  <c:v>0.246</c:v>
                </c:pt>
              </c:numCache>
            </c:numRef>
          </c:val>
          <c:extLst>
            <c:ext xmlns:c16="http://schemas.microsoft.com/office/drawing/2014/chart" uri="{C3380CC4-5D6E-409C-BE32-E72D297353CC}">
              <c16:uniqueId val="{00000001-FF66-974E-B40A-9F3DA7753798}"/>
            </c:ext>
          </c:extLst>
        </c:ser>
        <c:ser>
          <c:idx val="2"/>
          <c:order val="2"/>
          <c:tx>
            <c:strRef>
              <c:f>Sheet1!$D$1</c:f>
              <c:strCache>
                <c:ptCount val="1"/>
                <c:pt idx="0">
                  <c:v>Neutral</c:v>
                </c:pt>
              </c:strCache>
            </c:strRef>
          </c:tx>
          <c:spPr>
            <a:solidFill>
              <a:schemeClr val="accent3"/>
            </a:solidFill>
            <a:ln>
              <a:noFill/>
            </a:ln>
            <a:effectLst/>
          </c:spPr>
          <c:invertIfNegative val="0"/>
          <c:cat>
            <c:strRef>
              <c:f>Sheet1!$A$2:$A$7</c:f>
              <c:strCache>
                <c:ptCount val="6"/>
                <c:pt idx="0">
                  <c:v>ar1</c:v>
                </c:pt>
                <c:pt idx="1">
                  <c:v>ar2</c:v>
                </c:pt>
                <c:pt idx="2">
                  <c:v>ar3</c:v>
                </c:pt>
                <c:pt idx="3">
                  <c:v>ar4</c:v>
                </c:pt>
                <c:pt idx="4">
                  <c:v>ar5</c:v>
                </c:pt>
                <c:pt idx="5">
                  <c:v>ar6</c:v>
                </c:pt>
              </c:strCache>
            </c:strRef>
          </c:cat>
          <c:val>
            <c:numRef>
              <c:f>Sheet1!$D$2:$D$7</c:f>
              <c:numCache>
                <c:formatCode>0.00%</c:formatCode>
                <c:ptCount val="6"/>
                <c:pt idx="0">
                  <c:v>0.49199999999999999</c:v>
                </c:pt>
                <c:pt idx="1">
                  <c:v>0.26200000000000001</c:v>
                </c:pt>
                <c:pt idx="2">
                  <c:v>0.311</c:v>
                </c:pt>
                <c:pt idx="3">
                  <c:v>0.23</c:v>
                </c:pt>
                <c:pt idx="4">
                  <c:v>0.311</c:v>
                </c:pt>
                <c:pt idx="5">
                  <c:v>0.246</c:v>
                </c:pt>
              </c:numCache>
            </c:numRef>
          </c:val>
          <c:extLst>
            <c:ext xmlns:c16="http://schemas.microsoft.com/office/drawing/2014/chart" uri="{C3380CC4-5D6E-409C-BE32-E72D297353CC}">
              <c16:uniqueId val="{00000002-FF66-974E-B40A-9F3DA7753798}"/>
            </c:ext>
          </c:extLst>
        </c:ser>
        <c:ser>
          <c:idx val="3"/>
          <c:order val="3"/>
          <c:tx>
            <c:strRef>
              <c:f>Sheet1!$E$1</c:f>
              <c:strCache>
                <c:ptCount val="1"/>
                <c:pt idx="0">
                  <c:v>Unlikely</c:v>
                </c:pt>
              </c:strCache>
            </c:strRef>
          </c:tx>
          <c:spPr>
            <a:solidFill>
              <a:schemeClr val="accent4"/>
            </a:solidFill>
            <a:ln>
              <a:noFill/>
            </a:ln>
            <a:effectLst/>
          </c:spPr>
          <c:invertIfNegative val="0"/>
          <c:cat>
            <c:strRef>
              <c:f>Sheet1!$A$2:$A$7</c:f>
              <c:strCache>
                <c:ptCount val="6"/>
                <c:pt idx="0">
                  <c:v>ar1</c:v>
                </c:pt>
                <c:pt idx="1">
                  <c:v>ar2</c:v>
                </c:pt>
                <c:pt idx="2">
                  <c:v>ar3</c:v>
                </c:pt>
                <c:pt idx="3">
                  <c:v>ar4</c:v>
                </c:pt>
                <c:pt idx="4">
                  <c:v>ar5</c:v>
                </c:pt>
                <c:pt idx="5">
                  <c:v>ar6</c:v>
                </c:pt>
              </c:strCache>
            </c:strRef>
          </c:cat>
          <c:val>
            <c:numRef>
              <c:f>Sheet1!$E$2:$E$7</c:f>
              <c:numCache>
                <c:formatCode>0.00%</c:formatCode>
                <c:ptCount val="6"/>
                <c:pt idx="0">
                  <c:v>0.14799999999999999</c:v>
                </c:pt>
                <c:pt idx="1">
                  <c:v>0.14799999999999999</c:v>
                </c:pt>
                <c:pt idx="2">
                  <c:v>0.16400000000000001</c:v>
                </c:pt>
                <c:pt idx="3">
                  <c:v>0.16400000000000001</c:v>
                </c:pt>
                <c:pt idx="4">
                  <c:v>0.16400000000000001</c:v>
                </c:pt>
                <c:pt idx="5">
                  <c:v>0.246</c:v>
                </c:pt>
              </c:numCache>
            </c:numRef>
          </c:val>
          <c:extLst>
            <c:ext xmlns:c16="http://schemas.microsoft.com/office/drawing/2014/chart" uri="{C3380CC4-5D6E-409C-BE32-E72D297353CC}">
              <c16:uniqueId val="{00000003-FF66-974E-B40A-9F3DA7753798}"/>
            </c:ext>
          </c:extLst>
        </c:ser>
        <c:ser>
          <c:idx val="4"/>
          <c:order val="4"/>
          <c:tx>
            <c:strRef>
              <c:f>Sheet1!$F$1</c:f>
              <c:strCache>
                <c:ptCount val="1"/>
                <c:pt idx="0">
                  <c:v>Very Unlikely</c:v>
                </c:pt>
              </c:strCache>
            </c:strRef>
          </c:tx>
          <c:spPr>
            <a:solidFill>
              <a:schemeClr val="accent5"/>
            </a:solidFill>
            <a:ln>
              <a:noFill/>
            </a:ln>
            <a:effectLst/>
          </c:spPr>
          <c:invertIfNegative val="0"/>
          <c:cat>
            <c:strRef>
              <c:f>Sheet1!$A$2:$A$7</c:f>
              <c:strCache>
                <c:ptCount val="6"/>
                <c:pt idx="0">
                  <c:v>ar1</c:v>
                </c:pt>
                <c:pt idx="1">
                  <c:v>ar2</c:v>
                </c:pt>
                <c:pt idx="2">
                  <c:v>ar3</c:v>
                </c:pt>
                <c:pt idx="3">
                  <c:v>ar4</c:v>
                </c:pt>
                <c:pt idx="4">
                  <c:v>ar5</c:v>
                </c:pt>
                <c:pt idx="5">
                  <c:v>ar6</c:v>
                </c:pt>
              </c:strCache>
            </c:strRef>
          </c:cat>
          <c:val>
            <c:numRef>
              <c:f>Sheet1!$F$2:$F$7</c:f>
              <c:numCache>
                <c:formatCode>0.00%</c:formatCode>
                <c:ptCount val="6"/>
                <c:pt idx="0">
                  <c:v>6.6000000000000003E-2</c:v>
                </c:pt>
                <c:pt idx="1">
                  <c:v>4.9000000000000002E-2</c:v>
                </c:pt>
                <c:pt idx="2">
                  <c:v>4.9000000000000002E-2</c:v>
                </c:pt>
                <c:pt idx="3">
                  <c:v>3.3000000000000002E-2</c:v>
                </c:pt>
                <c:pt idx="4">
                  <c:v>6.6000000000000003E-2</c:v>
                </c:pt>
                <c:pt idx="5">
                  <c:v>0.13100000000000001</c:v>
                </c:pt>
              </c:numCache>
            </c:numRef>
          </c:val>
          <c:extLst>
            <c:ext xmlns:c16="http://schemas.microsoft.com/office/drawing/2014/chart" uri="{C3380CC4-5D6E-409C-BE32-E72D297353CC}">
              <c16:uniqueId val="{00000004-FF66-974E-B40A-9F3DA7753798}"/>
            </c:ext>
          </c:extLst>
        </c:ser>
        <c:ser>
          <c:idx val="5"/>
          <c:order val="5"/>
          <c:tx>
            <c:strRef>
              <c:f>Sheet1!$G$1</c:f>
              <c:strCache>
                <c:ptCount val="1"/>
                <c:pt idx="0">
                  <c:v>mean </c:v>
                </c:pt>
              </c:strCache>
            </c:strRef>
          </c:tx>
          <c:spPr>
            <a:solidFill>
              <a:schemeClr val="accent6"/>
            </a:solidFill>
            <a:ln>
              <a:noFill/>
            </a:ln>
            <a:effectLst/>
          </c:spPr>
          <c:invertIfNegative val="0"/>
          <c:cat>
            <c:strRef>
              <c:f>Sheet1!$A$2:$A$7</c:f>
              <c:strCache>
                <c:ptCount val="6"/>
                <c:pt idx="0">
                  <c:v>ar1</c:v>
                </c:pt>
                <c:pt idx="1">
                  <c:v>ar2</c:v>
                </c:pt>
                <c:pt idx="2">
                  <c:v>ar3</c:v>
                </c:pt>
                <c:pt idx="3">
                  <c:v>ar4</c:v>
                </c:pt>
                <c:pt idx="4">
                  <c:v>ar5</c:v>
                </c:pt>
                <c:pt idx="5">
                  <c:v>ar6</c:v>
                </c:pt>
              </c:strCache>
            </c:strRef>
          </c:cat>
          <c:val>
            <c:numRef>
              <c:f>Sheet1!$G$2:$G$7</c:f>
              <c:numCache>
                <c:formatCode>General</c:formatCode>
                <c:ptCount val="6"/>
                <c:pt idx="0">
                  <c:v>2.9180000000000001</c:v>
                </c:pt>
                <c:pt idx="1">
                  <c:v>2.6065999999999998</c:v>
                </c:pt>
                <c:pt idx="2">
                  <c:v>2.6556999999999999</c:v>
                </c:pt>
                <c:pt idx="3">
                  <c:v>2.5246</c:v>
                </c:pt>
                <c:pt idx="4">
                  <c:v>2.6556999999999999</c:v>
                </c:pt>
                <c:pt idx="5">
                  <c:v>3</c:v>
                </c:pt>
              </c:numCache>
            </c:numRef>
          </c:val>
          <c:extLst>
            <c:ext xmlns:c16="http://schemas.microsoft.com/office/drawing/2014/chart" uri="{C3380CC4-5D6E-409C-BE32-E72D297353CC}">
              <c16:uniqueId val="{00000005-FF66-974E-B40A-9F3DA7753798}"/>
            </c:ext>
          </c:extLst>
        </c:ser>
        <c:ser>
          <c:idx val="6"/>
          <c:order val="6"/>
          <c:tx>
            <c:strRef>
              <c:f>Sheet1!$H$1</c:f>
              <c:strCache>
                <c:ptCount val="1"/>
                <c:pt idx="0">
                  <c:v>stander deviation</c:v>
                </c:pt>
              </c:strCache>
            </c:strRef>
          </c:tx>
          <c:spPr>
            <a:solidFill>
              <a:schemeClr val="accent1">
                <a:lumMod val="60000"/>
              </a:schemeClr>
            </a:solidFill>
            <a:ln>
              <a:noFill/>
            </a:ln>
            <a:effectLst/>
          </c:spPr>
          <c:invertIfNegative val="0"/>
          <c:cat>
            <c:strRef>
              <c:f>Sheet1!$A$2:$A$7</c:f>
              <c:strCache>
                <c:ptCount val="6"/>
                <c:pt idx="0">
                  <c:v>ar1</c:v>
                </c:pt>
                <c:pt idx="1">
                  <c:v>ar2</c:v>
                </c:pt>
                <c:pt idx="2">
                  <c:v>ar3</c:v>
                </c:pt>
                <c:pt idx="3">
                  <c:v>ar4</c:v>
                </c:pt>
                <c:pt idx="4">
                  <c:v>ar5</c:v>
                </c:pt>
                <c:pt idx="5">
                  <c:v>ar6</c:v>
                </c:pt>
              </c:strCache>
            </c:strRef>
          </c:cat>
          <c:val>
            <c:numRef>
              <c:f>Sheet1!$H$2:$H$7</c:f>
              <c:numCache>
                <c:formatCode>General</c:formatCode>
                <c:ptCount val="6"/>
                <c:pt idx="0">
                  <c:v>0.95384999999999998</c:v>
                </c:pt>
                <c:pt idx="1">
                  <c:v>1.0210900000000001</c:v>
                </c:pt>
                <c:pt idx="2">
                  <c:v>1.0627800000000001</c:v>
                </c:pt>
                <c:pt idx="3">
                  <c:v>1.02643</c:v>
                </c:pt>
                <c:pt idx="4">
                  <c:v>1.1530400000000001</c:v>
                </c:pt>
                <c:pt idx="5">
                  <c:v>1.2516700000000001</c:v>
                </c:pt>
              </c:numCache>
            </c:numRef>
          </c:val>
          <c:extLst>
            <c:ext xmlns:c16="http://schemas.microsoft.com/office/drawing/2014/chart" uri="{C3380CC4-5D6E-409C-BE32-E72D297353CC}">
              <c16:uniqueId val="{00000006-FF66-974E-B40A-9F3DA7753798}"/>
            </c:ext>
          </c:extLst>
        </c:ser>
        <c:dLbls>
          <c:showLegendKey val="0"/>
          <c:showVal val="0"/>
          <c:showCatName val="0"/>
          <c:showSerName val="0"/>
          <c:showPercent val="0"/>
          <c:showBubbleSize val="0"/>
        </c:dLbls>
        <c:gapWidth val="150"/>
        <c:axId val="340753344"/>
        <c:axId val="416362672"/>
      </c:barChart>
      <c:catAx>
        <c:axId val="340753344"/>
        <c:scaling>
          <c:orientation val="minMax"/>
        </c:scaling>
        <c:delete val="0"/>
        <c:axPos val="r"/>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AE"/>
          </a:p>
        </c:txPr>
        <c:crossAx val="416362672"/>
        <c:crosses val="autoZero"/>
        <c:auto val="1"/>
        <c:lblAlgn val="ctr"/>
        <c:lblOffset val="100"/>
        <c:noMultiLvlLbl val="0"/>
      </c:catAx>
      <c:valAx>
        <c:axId val="416362672"/>
        <c:scaling>
          <c:orientation val="maxMin"/>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AE"/>
          </a:p>
        </c:txPr>
        <c:crossAx val="34075334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A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AE"/>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Sheet1!$B$1</c:f>
              <c:strCache>
                <c:ptCount val="1"/>
                <c:pt idx="0">
                  <c:v>Very Likely</c:v>
                </c:pt>
              </c:strCache>
            </c:strRef>
          </c:tx>
          <c:spPr>
            <a:solidFill>
              <a:schemeClr val="accent1"/>
            </a:solidFill>
            <a:ln>
              <a:noFill/>
            </a:ln>
            <a:effectLst/>
          </c:spPr>
          <c:invertIfNegative val="0"/>
          <c:cat>
            <c:strRef>
              <c:f>Sheet1!$A$2:$A$7</c:f>
              <c:strCache>
                <c:ptCount val="6"/>
                <c:pt idx="0">
                  <c:v>cr1</c:v>
                </c:pt>
                <c:pt idx="1">
                  <c:v>cr2</c:v>
                </c:pt>
                <c:pt idx="2">
                  <c:v>cr3</c:v>
                </c:pt>
                <c:pt idx="3">
                  <c:v>cr4</c:v>
                </c:pt>
                <c:pt idx="4">
                  <c:v>cr5</c:v>
                </c:pt>
                <c:pt idx="5">
                  <c:v>cr6</c:v>
                </c:pt>
              </c:strCache>
            </c:strRef>
          </c:cat>
          <c:val>
            <c:numRef>
              <c:f>Sheet1!$B$2:$B$7</c:f>
              <c:numCache>
                <c:formatCode>0.00%</c:formatCode>
                <c:ptCount val="6"/>
                <c:pt idx="0">
                  <c:v>9.8000000000000004E-2</c:v>
                </c:pt>
                <c:pt idx="1">
                  <c:v>4.9000000000000002E-2</c:v>
                </c:pt>
                <c:pt idx="2">
                  <c:v>0.14799999999999999</c:v>
                </c:pt>
                <c:pt idx="3">
                  <c:v>8.2000000000000003E-2</c:v>
                </c:pt>
                <c:pt idx="4">
                  <c:v>0.16400000000000001</c:v>
                </c:pt>
                <c:pt idx="5">
                  <c:v>0.18</c:v>
                </c:pt>
              </c:numCache>
            </c:numRef>
          </c:val>
          <c:extLst>
            <c:ext xmlns:c16="http://schemas.microsoft.com/office/drawing/2014/chart" uri="{C3380CC4-5D6E-409C-BE32-E72D297353CC}">
              <c16:uniqueId val="{00000000-F3BB-9C4D-9151-FAAA6E55A8FC}"/>
            </c:ext>
          </c:extLst>
        </c:ser>
        <c:ser>
          <c:idx val="1"/>
          <c:order val="1"/>
          <c:tx>
            <c:strRef>
              <c:f>Sheet1!$C$1</c:f>
              <c:strCache>
                <c:ptCount val="1"/>
                <c:pt idx="0">
                  <c:v>Likely</c:v>
                </c:pt>
              </c:strCache>
            </c:strRef>
          </c:tx>
          <c:spPr>
            <a:solidFill>
              <a:schemeClr val="accent2"/>
            </a:solidFill>
            <a:ln>
              <a:noFill/>
            </a:ln>
            <a:effectLst/>
          </c:spPr>
          <c:invertIfNegative val="0"/>
          <c:cat>
            <c:strRef>
              <c:f>Sheet1!$A$2:$A$7</c:f>
              <c:strCache>
                <c:ptCount val="6"/>
                <c:pt idx="0">
                  <c:v>cr1</c:v>
                </c:pt>
                <c:pt idx="1">
                  <c:v>cr2</c:v>
                </c:pt>
                <c:pt idx="2">
                  <c:v>cr3</c:v>
                </c:pt>
                <c:pt idx="3">
                  <c:v>cr4</c:v>
                </c:pt>
                <c:pt idx="4">
                  <c:v>cr5</c:v>
                </c:pt>
                <c:pt idx="5">
                  <c:v>cr6</c:v>
                </c:pt>
              </c:strCache>
            </c:strRef>
          </c:cat>
          <c:val>
            <c:numRef>
              <c:f>Sheet1!$C$2:$C$7</c:f>
              <c:numCache>
                <c:formatCode>0.00%</c:formatCode>
                <c:ptCount val="6"/>
                <c:pt idx="0">
                  <c:v>0.26200000000000001</c:v>
                </c:pt>
                <c:pt idx="1">
                  <c:v>0.34399999999999997</c:v>
                </c:pt>
                <c:pt idx="2">
                  <c:v>0.36099999999999999</c:v>
                </c:pt>
                <c:pt idx="3">
                  <c:v>0.377</c:v>
                </c:pt>
                <c:pt idx="4">
                  <c:v>0.32800000000000001</c:v>
                </c:pt>
                <c:pt idx="5">
                  <c:v>0.29499999999999998</c:v>
                </c:pt>
              </c:numCache>
            </c:numRef>
          </c:val>
          <c:extLst>
            <c:ext xmlns:c16="http://schemas.microsoft.com/office/drawing/2014/chart" uri="{C3380CC4-5D6E-409C-BE32-E72D297353CC}">
              <c16:uniqueId val="{00000001-F3BB-9C4D-9151-FAAA6E55A8FC}"/>
            </c:ext>
          </c:extLst>
        </c:ser>
        <c:ser>
          <c:idx val="2"/>
          <c:order val="2"/>
          <c:tx>
            <c:strRef>
              <c:f>Sheet1!$D$1</c:f>
              <c:strCache>
                <c:ptCount val="1"/>
                <c:pt idx="0">
                  <c:v>Neutral</c:v>
                </c:pt>
              </c:strCache>
            </c:strRef>
          </c:tx>
          <c:spPr>
            <a:solidFill>
              <a:schemeClr val="accent3"/>
            </a:solidFill>
            <a:ln>
              <a:noFill/>
            </a:ln>
            <a:effectLst/>
          </c:spPr>
          <c:invertIfNegative val="0"/>
          <c:cat>
            <c:strRef>
              <c:f>Sheet1!$A$2:$A$7</c:f>
              <c:strCache>
                <c:ptCount val="6"/>
                <c:pt idx="0">
                  <c:v>cr1</c:v>
                </c:pt>
                <c:pt idx="1">
                  <c:v>cr2</c:v>
                </c:pt>
                <c:pt idx="2">
                  <c:v>cr3</c:v>
                </c:pt>
                <c:pt idx="3">
                  <c:v>cr4</c:v>
                </c:pt>
                <c:pt idx="4">
                  <c:v>cr5</c:v>
                </c:pt>
                <c:pt idx="5">
                  <c:v>cr6</c:v>
                </c:pt>
              </c:strCache>
            </c:strRef>
          </c:cat>
          <c:val>
            <c:numRef>
              <c:f>Sheet1!$D$2:$D$7</c:f>
              <c:numCache>
                <c:formatCode>0.00%</c:formatCode>
                <c:ptCount val="6"/>
                <c:pt idx="0">
                  <c:v>0.377</c:v>
                </c:pt>
                <c:pt idx="1">
                  <c:v>0.32800000000000001</c:v>
                </c:pt>
                <c:pt idx="2">
                  <c:v>0.29499999999999998</c:v>
                </c:pt>
                <c:pt idx="3">
                  <c:v>0.29499999999999998</c:v>
                </c:pt>
                <c:pt idx="4">
                  <c:v>0.27900000000000003</c:v>
                </c:pt>
                <c:pt idx="5">
                  <c:v>0.311</c:v>
                </c:pt>
              </c:numCache>
            </c:numRef>
          </c:val>
          <c:extLst>
            <c:ext xmlns:c16="http://schemas.microsoft.com/office/drawing/2014/chart" uri="{C3380CC4-5D6E-409C-BE32-E72D297353CC}">
              <c16:uniqueId val="{00000002-F3BB-9C4D-9151-FAAA6E55A8FC}"/>
            </c:ext>
          </c:extLst>
        </c:ser>
        <c:ser>
          <c:idx val="3"/>
          <c:order val="3"/>
          <c:tx>
            <c:strRef>
              <c:f>Sheet1!$E$1</c:f>
              <c:strCache>
                <c:ptCount val="1"/>
                <c:pt idx="0">
                  <c:v>Unlikely</c:v>
                </c:pt>
              </c:strCache>
            </c:strRef>
          </c:tx>
          <c:spPr>
            <a:solidFill>
              <a:schemeClr val="accent4"/>
            </a:solidFill>
            <a:ln>
              <a:noFill/>
            </a:ln>
            <a:effectLst/>
          </c:spPr>
          <c:invertIfNegative val="0"/>
          <c:cat>
            <c:strRef>
              <c:f>Sheet1!$A$2:$A$7</c:f>
              <c:strCache>
                <c:ptCount val="6"/>
                <c:pt idx="0">
                  <c:v>cr1</c:v>
                </c:pt>
                <c:pt idx="1">
                  <c:v>cr2</c:v>
                </c:pt>
                <c:pt idx="2">
                  <c:v>cr3</c:v>
                </c:pt>
                <c:pt idx="3">
                  <c:v>cr4</c:v>
                </c:pt>
                <c:pt idx="4">
                  <c:v>cr5</c:v>
                </c:pt>
                <c:pt idx="5">
                  <c:v>cr6</c:v>
                </c:pt>
              </c:strCache>
            </c:strRef>
          </c:cat>
          <c:val>
            <c:numRef>
              <c:f>Sheet1!$E$2:$E$7</c:f>
              <c:numCache>
                <c:formatCode>0.00%</c:formatCode>
                <c:ptCount val="6"/>
                <c:pt idx="0">
                  <c:v>0.18</c:v>
                </c:pt>
                <c:pt idx="1">
                  <c:v>0.21299999999999999</c:v>
                </c:pt>
                <c:pt idx="2">
                  <c:v>0.14799999999999999</c:v>
                </c:pt>
                <c:pt idx="3">
                  <c:v>0.21299999999999999</c:v>
                </c:pt>
                <c:pt idx="4">
                  <c:v>0.13100000000000001</c:v>
                </c:pt>
                <c:pt idx="5">
                  <c:v>0.13100000000000001</c:v>
                </c:pt>
              </c:numCache>
            </c:numRef>
          </c:val>
          <c:extLst>
            <c:ext xmlns:c16="http://schemas.microsoft.com/office/drawing/2014/chart" uri="{C3380CC4-5D6E-409C-BE32-E72D297353CC}">
              <c16:uniqueId val="{00000003-F3BB-9C4D-9151-FAAA6E55A8FC}"/>
            </c:ext>
          </c:extLst>
        </c:ser>
        <c:ser>
          <c:idx val="4"/>
          <c:order val="4"/>
          <c:tx>
            <c:strRef>
              <c:f>Sheet1!$F$1</c:f>
              <c:strCache>
                <c:ptCount val="1"/>
                <c:pt idx="0">
                  <c:v>Very Unlikely</c:v>
                </c:pt>
              </c:strCache>
            </c:strRef>
          </c:tx>
          <c:spPr>
            <a:solidFill>
              <a:schemeClr val="accent5"/>
            </a:solidFill>
            <a:ln>
              <a:noFill/>
            </a:ln>
            <a:effectLst/>
          </c:spPr>
          <c:invertIfNegative val="0"/>
          <c:cat>
            <c:strRef>
              <c:f>Sheet1!$A$2:$A$7</c:f>
              <c:strCache>
                <c:ptCount val="6"/>
                <c:pt idx="0">
                  <c:v>cr1</c:v>
                </c:pt>
                <c:pt idx="1">
                  <c:v>cr2</c:v>
                </c:pt>
                <c:pt idx="2">
                  <c:v>cr3</c:v>
                </c:pt>
                <c:pt idx="3">
                  <c:v>cr4</c:v>
                </c:pt>
                <c:pt idx="4">
                  <c:v>cr5</c:v>
                </c:pt>
                <c:pt idx="5">
                  <c:v>cr6</c:v>
                </c:pt>
              </c:strCache>
            </c:strRef>
          </c:cat>
          <c:val>
            <c:numRef>
              <c:f>Sheet1!$F$2:$F$7</c:f>
              <c:numCache>
                <c:formatCode>0.00%</c:formatCode>
                <c:ptCount val="6"/>
                <c:pt idx="0">
                  <c:v>8.2000000000000003E-2</c:v>
                </c:pt>
                <c:pt idx="1">
                  <c:v>6.6000000000000003E-2</c:v>
                </c:pt>
                <c:pt idx="2">
                  <c:v>4.9000000000000002E-2</c:v>
                </c:pt>
                <c:pt idx="3">
                  <c:v>3.3000000000000002E-2</c:v>
                </c:pt>
                <c:pt idx="4">
                  <c:v>9.8000000000000004E-2</c:v>
                </c:pt>
                <c:pt idx="5">
                  <c:v>8.2000000000000003E-2</c:v>
                </c:pt>
              </c:numCache>
            </c:numRef>
          </c:val>
          <c:extLst>
            <c:ext xmlns:c16="http://schemas.microsoft.com/office/drawing/2014/chart" uri="{C3380CC4-5D6E-409C-BE32-E72D297353CC}">
              <c16:uniqueId val="{00000004-F3BB-9C4D-9151-FAAA6E55A8FC}"/>
            </c:ext>
          </c:extLst>
        </c:ser>
        <c:ser>
          <c:idx val="5"/>
          <c:order val="5"/>
          <c:tx>
            <c:strRef>
              <c:f>Sheet1!$G$1</c:f>
              <c:strCache>
                <c:ptCount val="1"/>
                <c:pt idx="0">
                  <c:v>mean </c:v>
                </c:pt>
              </c:strCache>
            </c:strRef>
          </c:tx>
          <c:spPr>
            <a:solidFill>
              <a:schemeClr val="accent6"/>
            </a:solidFill>
            <a:ln>
              <a:noFill/>
            </a:ln>
            <a:effectLst/>
          </c:spPr>
          <c:invertIfNegative val="0"/>
          <c:cat>
            <c:strRef>
              <c:f>Sheet1!$A$2:$A$7</c:f>
              <c:strCache>
                <c:ptCount val="6"/>
                <c:pt idx="0">
                  <c:v>cr1</c:v>
                </c:pt>
                <c:pt idx="1">
                  <c:v>cr2</c:v>
                </c:pt>
                <c:pt idx="2">
                  <c:v>cr3</c:v>
                </c:pt>
                <c:pt idx="3">
                  <c:v>cr4</c:v>
                </c:pt>
                <c:pt idx="4">
                  <c:v>cr5</c:v>
                </c:pt>
                <c:pt idx="5">
                  <c:v>cr6</c:v>
                </c:pt>
              </c:strCache>
            </c:strRef>
          </c:cat>
          <c:val>
            <c:numRef>
              <c:f>Sheet1!$G$2:$G$7</c:f>
              <c:numCache>
                <c:formatCode>General</c:formatCode>
                <c:ptCount val="6"/>
                <c:pt idx="0">
                  <c:v>2.8852000000000002</c:v>
                </c:pt>
                <c:pt idx="1">
                  <c:v>2.9016000000000002</c:v>
                </c:pt>
                <c:pt idx="2">
                  <c:v>2.5901999999999998</c:v>
                </c:pt>
                <c:pt idx="3">
                  <c:v>2.7376999999999998</c:v>
                </c:pt>
                <c:pt idx="4">
                  <c:v>2.6720999999999999</c:v>
                </c:pt>
                <c:pt idx="5">
                  <c:v>2.6393</c:v>
                </c:pt>
              </c:numCache>
            </c:numRef>
          </c:val>
          <c:extLst>
            <c:ext xmlns:c16="http://schemas.microsoft.com/office/drawing/2014/chart" uri="{C3380CC4-5D6E-409C-BE32-E72D297353CC}">
              <c16:uniqueId val="{00000005-F3BB-9C4D-9151-FAAA6E55A8FC}"/>
            </c:ext>
          </c:extLst>
        </c:ser>
        <c:ser>
          <c:idx val="6"/>
          <c:order val="6"/>
          <c:tx>
            <c:strRef>
              <c:f>Sheet1!$H$1</c:f>
              <c:strCache>
                <c:ptCount val="1"/>
                <c:pt idx="0">
                  <c:v>stander deviation</c:v>
                </c:pt>
              </c:strCache>
            </c:strRef>
          </c:tx>
          <c:spPr>
            <a:solidFill>
              <a:schemeClr val="accent1">
                <a:lumMod val="60000"/>
              </a:schemeClr>
            </a:solidFill>
            <a:ln>
              <a:noFill/>
            </a:ln>
            <a:effectLst/>
          </c:spPr>
          <c:invertIfNegative val="0"/>
          <c:cat>
            <c:strRef>
              <c:f>Sheet1!$A$2:$A$7</c:f>
              <c:strCache>
                <c:ptCount val="6"/>
                <c:pt idx="0">
                  <c:v>cr1</c:v>
                </c:pt>
                <c:pt idx="1">
                  <c:v>cr2</c:v>
                </c:pt>
                <c:pt idx="2">
                  <c:v>cr3</c:v>
                </c:pt>
                <c:pt idx="3">
                  <c:v>cr4</c:v>
                </c:pt>
                <c:pt idx="4">
                  <c:v>cr5</c:v>
                </c:pt>
                <c:pt idx="5">
                  <c:v>cr6</c:v>
                </c:pt>
              </c:strCache>
            </c:strRef>
          </c:cat>
          <c:val>
            <c:numRef>
              <c:f>Sheet1!$H$2:$H$7</c:f>
              <c:numCache>
                <c:formatCode>General</c:formatCode>
                <c:ptCount val="6"/>
                <c:pt idx="0">
                  <c:v>1.0816399999999999</c:v>
                </c:pt>
                <c:pt idx="1">
                  <c:v>1.0116799999999999</c:v>
                </c:pt>
                <c:pt idx="2">
                  <c:v>1.07047</c:v>
                </c:pt>
                <c:pt idx="3">
                  <c:v>0.99836000000000003</c:v>
                </c:pt>
                <c:pt idx="4">
                  <c:v>1.19333</c:v>
                </c:pt>
                <c:pt idx="5">
                  <c:v>1.16951</c:v>
                </c:pt>
              </c:numCache>
            </c:numRef>
          </c:val>
          <c:extLst>
            <c:ext xmlns:c16="http://schemas.microsoft.com/office/drawing/2014/chart" uri="{C3380CC4-5D6E-409C-BE32-E72D297353CC}">
              <c16:uniqueId val="{00000006-F3BB-9C4D-9151-FAAA6E55A8FC}"/>
            </c:ext>
          </c:extLst>
        </c:ser>
        <c:dLbls>
          <c:showLegendKey val="0"/>
          <c:showVal val="0"/>
          <c:showCatName val="0"/>
          <c:showSerName val="0"/>
          <c:showPercent val="0"/>
          <c:showBubbleSize val="0"/>
        </c:dLbls>
        <c:gapWidth val="150"/>
        <c:axId val="454828152"/>
        <c:axId val="454828544"/>
      </c:barChart>
      <c:catAx>
        <c:axId val="454828152"/>
        <c:scaling>
          <c:orientation val="minMax"/>
        </c:scaling>
        <c:delete val="0"/>
        <c:axPos val="r"/>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AE"/>
          </a:p>
        </c:txPr>
        <c:crossAx val="454828544"/>
        <c:crosses val="autoZero"/>
        <c:auto val="1"/>
        <c:lblAlgn val="ctr"/>
        <c:lblOffset val="100"/>
        <c:noMultiLvlLbl val="0"/>
      </c:catAx>
      <c:valAx>
        <c:axId val="454828544"/>
        <c:scaling>
          <c:orientation val="maxMin"/>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AE"/>
          </a:p>
        </c:txPr>
        <c:crossAx val="45482815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A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AE"/>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Sheet1!$B$1</c:f>
              <c:strCache>
                <c:ptCount val="1"/>
                <c:pt idx="0">
                  <c:v>Very Likely</c:v>
                </c:pt>
              </c:strCache>
            </c:strRef>
          </c:tx>
          <c:spPr>
            <a:solidFill>
              <a:schemeClr val="accent1"/>
            </a:solidFill>
            <a:ln>
              <a:noFill/>
            </a:ln>
            <a:effectLst/>
          </c:spPr>
          <c:invertIfNegative val="0"/>
          <c:cat>
            <c:strRef>
              <c:f>Sheet1!$A$2:$A$8</c:f>
              <c:strCache>
                <c:ptCount val="7"/>
                <c:pt idx="0">
                  <c:v>lr1</c:v>
                </c:pt>
                <c:pt idx="1">
                  <c:v>lr2</c:v>
                </c:pt>
                <c:pt idx="2">
                  <c:v>lr3</c:v>
                </c:pt>
                <c:pt idx="3">
                  <c:v>lr4</c:v>
                </c:pt>
                <c:pt idx="4">
                  <c:v>lr5</c:v>
                </c:pt>
                <c:pt idx="5">
                  <c:v>lr6</c:v>
                </c:pt>
                <c:pt idx="6">
                  <c:v>lr7</c:v>
                </c:pt>
              </c:strCache>
            </c:strRef>
          </c:cat>
          <c:val>
            <c:numRef>
              <c:f>Sheet1!$B$2:$B$8</c:f>
              <c:numCache>
                <c:formatCode>0.00%</c:formatCode>
                <c:ptCount val="7"/>
                <c:pt idx="0">
                  <c:v>0.18</c:v>
                </c:pt>
                <c:pt idx="1">
                  <c:v>0.13100000000000001</c:v>
                </c:pt>
                <c:pt idx="2">
                  <c:v>0.13100000000000001</c:v>
                </c:pt>
                <c:pt idx="3">
                  <c:v>0.14799999999999999</c:v>
                </c:pt>
                <c:pt idx="4">
                  <c:v>8.2000000000000003E-2</c:v>
                </c:pt>
                <c:pt idx="5">
                  <c:v>6.6000000000000003E-2</c:v>
                </c:pt>
                <c:pt idx="6">
                  <c:v>0.115</c:v>
                </c:pt>
              </c:numCache>
            </c:numRef>
          </c:val>
          <c:extLst>
            <c:ext xmlns:c16="http://schemas.microsoft.com/office/drawing/2014/chart" uri="{C3380CC4-5D6E-409C-BE32-E72D297353CC}">
              <c16:uniqueId val="{00000000-2FA7-8843-A3ED-503AFAB379DC}"/>
            </c:ext>
          </c:extLst>
        </c:ser>
        <c:ser>
          <c:idx val="1"/>
          <c:order val="1"/>
          <c:tx>
            <c:strRef>
              <c:f>Sheet1!$C$1</c:f>
              <c:strCache>
                <c:ptCount val="1"/>
                <c:pt idx="0">
                  <c:v>Likely</c:v>
                </c:pt>
              </c:strCache>
            </c:strRef>
          </c:tx>
          <c:spPr>
            <a:solidFill>
              <a:schemeClr val="accent2"/>
            </a:solidFill>
            <a:ln>
              <a:noFill/>
            </a:ln>
            <a:effectLst/>
          </c:spPr>
          <c:invertIfNegative val="0"/>
          <c:cat>
            <c:strRef>
              <c:f>Sheet1!$A$2:$A$8</c:f>
              <c:strCache>
                <c:ptCount val="7"/>
                <c:pt idx="0">
                  <c:v>lr1</c:v>
                </c:pt>
                <c:pt idx="1">
                  <c:v>lr2</c:v>
                </c:pt>
                <c:pt idx="2">
                  <c:v>lr3</c:v>
                </c:pt>
                <c:pt idx="3">
                  <c:v>lr4</c:v>
                </c:pt>
                <c:pt idx="4">
                  <c:v>lr5</c:v>
                </c:pt>
                <c:pt idx="5">
                  <c:v>lr6</c:v>
                </c:pt>
                <c:pt idx="6">
                  <c:v>lr7</c:v>
                </c:pt>
              </c:strCache>
            </c:strRef>
          </c:cat>
          <c:val>
            <c:numRef>
              <c:f>Sheet1!$C$2:$C$8</c:f>
              <c:numCache>
                <c:formatCode>0.00%</c:formatCode>
                <c:ptCount val="7"/>
                <c:pt idx="0">
                  <c:v>0.246</c:v>
                </c:pt>
                <c:pt idx="1">
                  <c:v>0.21299999999999999</c:v>
                </c:pt>
                <c:pt idx="2">
                  <c:v>0.26200000000000001</c:v>
                </c:pt>
                <c:pt idx="3">
                  <c:v>0.246</c:v>
                </c:pt>
                <c:pt idx="4">
                  <c:v>0.32800000000000001</c:v>
                </c:pt>
                <c:pt idx="5">
                  <c:v>0.26200000000000001</c:v>
                </c:pt>
                <c:pt idx="6">
                  <c:v>0.36099999999999999</c:v>
                </c:pt>
              </c:numCache>
            </c:numRef>
          </c:val>
          <c:extLst>
            <c:ext xmlns:c16="http://schemas.microsoft.com/office/drawing/2014/chart" uri="{C3380CC4-5D6E-409C-BE32-E72D297353CC}">
              <c16:uniqueId val="{00000001-2FA7-8843-A3ED-503AFAB379DC}"/>
            </c:ext>
          </c:extLst>
        </c:ser>
        <c:ser>
          <c:idx val="2"/>
          <c:order val="2"/>
          <c:tx>
            <c:strRef>
              <c:f>Sheet1!$D$1</c:f>
              <c:strCache>
                <c:ptCount val="1"/>
                <c:pt idx="0">
                  <c:v>Neutral</c:v>
                </c:pt>
              </c:strCache>
            </c:strRef>
          </c:tx>
          <c:spPr>
            <a:solidFill>
              <a:schemeClr val="accent3"/>
            </a:solidFill>
            <a:ln>
              <a:noFill/>
            </a:ln>
            <a:effectLst/>
          </c:spPr>
          <c:invertIfNegative val="0"/>
          <c:cat>
            <c:strRef>
              <c:f>Sheet1!$A$2:$A$8</c:f>
              <c:strCache>
                <c:ptCount val="7"/>
                <c:pt idx="0">
                  <c:v>lr1</c:v>
                </c:pt>
                <c:pt idx="1">
                  <c:v>lr2</c:v>
                </c:pt>
                <c:pt idx="2">
                  <c:v>lr3</c:v>
                </c:pt>
                <c:pt idx="3">
                  <c:v>lr4</c:v>
                </c:pt>
                <c:pt idx="4">
                  <c:v>lr5</c:v>
                </c:pt>
                <c:pt idx="5">
                  <c:v>lr6</c:v>
                </c:pt>
                <c:pt idx="6">
                  <c:v>lr7</c:v>
                </c:pt>
              </c:strCache>
            </c:strRef>
          </c:cat>
          <c:val>
            <c:numRef>
              <c:f>Sheet1!$D$2:$D$8</c:f>
              <c:numCache>
                <c:formatCode>0.00%</c:formatCode>
                <c:ptCount val="7"/>
                <c:pt idx="0">
                  <c:v>0.32800000000000001</c:v>
                </c:pt>
                <c:pt idx="1">
                  <c:v>0.36099999999999999</c:v>
                </c:pt>
                <c:pt idx="2">
                  <c:v>0.377</c:v>
                </c:pt>
                <c:pt idx="3">
                  <c:v>0.32800000000000001</c:v>
                </c:pt>
                <c:pt idx="4">
                  <c:v>0.36099999999999999</c:v>
                </c:pt>
                <c:pt idx="5">
                  <c:v>0.42599999999999999</c:v>
                </c:pt>
                <c:pt idx="6">
                  <c:v>0.26200000000000001</c:v>
                </c:pt>
              </c:numCache>
            </c:numRef>
          </c:val>
          <c:extLst>
            <c:ext xmlns:c16="http://schemas.microsoft.com/office/drawing/2014/chart" uri="{C3380CC4-5D6E-409C-BE32-E72D297353CC}">
              <c16:uniqueId val="{00000002-2FA7-8843-A3ED-503AFAB379DC}"/>
            </c:ext>
          </c:extLst>
        </c:ser>
        <c:ser>
          <c:idx val="3"/>
          <c:order val="3"/>
          <c:tx>
            <c:strRef>
              <c:f>Sheet1!$E$1</c:f>
              <c:strCache>
                <c:ptCount val="1"/>
                <c:pt idx="0">
                  <c:v>Unlikely</c:v>
                </c:pt>
              </c:strCache>
            </c:strRef>
          </c:tx>
          <c:spPr>
            <a:solidFill>
              <a:schemeClr val="accent4"/>
            </a:solidFill>
            <a:ln>
              <a:noFill/>
            </a:ln>
            <a:effectLst/>
          </c:spPr>
          <c:invertIfNegative val="0"/>
          <c:cat>
            <c:strRef>
              <c:f>Sheet1!$A$2:$A$8</c:f>
              <c:strCache>
                <c:ptCount val="7"/>
                <c:pt idx="0">
                  <c:v>lr1</c:v>
                </c:pt>
                <c:pt idx="1">
                  <c:v>lr2</c:v>
                </c:pt>
                <c:pt idx="2">
                  <c:v>lr3</c:v>
                </c:pt>
                <c:pt idx="3">
                  <c:v>lr4</c:v>
                </c:pt>
                <c:pt idx="4">
                  <c:v>lr5</c:v>
                </c:pt>
                <c:pt idx="5">
                  <c:v>lr6</c:v>
                </c:pt>
                <c:pt idx="6">
                  <c:v>lr7</c:v>
                </c:pt>
              </c:strCache>
            </c:strRef>
          </c:cat>
          <c:val>
            <c:numRef>
              <c:f>Sheet1!$E$2:$E$8</c:f>
              <c:numCache>
                <c:formatCode>0.00%</c:formatCode>
                <c:ptCount val="7"/>
                <c:pt idx="0">
                  <c:v>0.18</c:v>
                </c:pt>
                <c:pt idx="1">
                  <c:v>0.21299999999999999</c:v>
                </c:pt>
                <c:pt idx="2">
                  <c:v>0.16400000000000001</c:v>
                </c:pt>
                <c:pt idx="3">
                  <c:v>0.19700000000000001</c:v>
                </c:pt>
                <c:pt idx="4">
                  <c:v>0.115</c:v>
                </c:pt>
                <c:pt idx="5">
                  <c:v>0.21299999999999999</c:v>
                </c:pt>
                <c:pt idx="6">
                  <c:v>0.18</c:v>
                </c:pt>
              </c:numCache>
            </c:numRef>
          </c:val>
          <c:extLst>
            <c:ext xmlns:c16="http://schemas.microsoft.com/office/drawing/2014/chart" uri="{C3380CC4-5D6E-409C-BE32-E72D297353CC}">
              <c16:uniqueId val="{00000003-2FA7-8843-A3ED-503AFAB379DC}"/>
            </c:ext>
          </c:extLst>
        </c:ser>
        <c:ser>
          <c:idx val="4"/>
          <c:order val="4"/>
          <c:tx>
            <c:strRef>
              <c:f>Sheet1!$F$1</c:f>
              <c:strCache>
                <c:ptCount val="1"/>
                <c:pt idx="0">
                  <c:v>Very Unlikely</c:v>
                </c:pt>
              </c:strCache>
            </c:strRef>
          </c:tx>
          <c:spPr>
            <a:solidFill>
              <a:schemeClr val="accent5"/>
            </a:solidFill>
            <a:ln>
              <a:noFill/>
            </a:ln>
            <a:effectLst/>
          </c:spPr>
          <c:invertIfNegative val="0"/>
          <c:cat>
            <c:strRef>
              <c:f>Sheet1!$A$2:$A$8</c:f>
              <c:strCache>
                <c:ptCount val="7"/>
                <c:pt idx="0">
                  <c:v>lr1</c:v>
                </c:pt>
                <c:pt idx="1">
                  <c:v>lr2</c:v>
                </c:pt>
                <c:pt idx="2">
                  <c:v>lr3</c:v>
                </c:pt>
                <c:pt idx="3">
                  <c:v>lr4</c:v>
                </c:pt>
                <c:pt idx="4">
                  <c:v>lr5</c:v>
                </c:pt>
                <c:pt idx="5">
                  <c:v>lr6</c:v>
                </c:pt>
                <c:pt idx="6">
                  <c:v>lr7</c:v>
                </c:pt>
              </c:strCache>
            </c:strRef>
          </c:cat>
          <c:val>
            <c:numRef>
              <c:f>Sheet1!$F$2:$F$8</c:f>
              <c:numCache>
                <c:formatCode>0.00%</c:formatCode>
                <c:ptCount val="7"/>
                <c:pt idx="0">
                  <c:v>6.6000000000000003E-2</c:v>
                </c:pt>
                <c:pt idx="1">
                  <c:v>8.2000000000000003E-2</c:v>
                </c:pt>
                <c:pt idx="2">
                  <c:v>6.6000000000000003E-2</c:v>
                </c:pt>
                <c:pt idx="3">
                  <c:v>8.2000000000000003E-2</c:v>
                </c:pt>
                <c:pt idx="4">
                  <c:v>0.115</c:v>
                </c:pt>
                <c:pt idx="5">
                  <c:v>3.3000000000000002E-2</c:v>
                </c:pt>
                <c:pt idx="6">
                  <c:v>8.2000000000000003E-2</c:v>
                </c:pt>
              </c:numCache>
            </c:numRef>
          </c:val>
          <c:extLst>
            <c:ext xmlns:c16="http://schemas.microsoft.com/office/drawing/2014/chart" uri="{C3380CC4-5D6E-409C-BE32-E72D297353CC}">
              <c16:uniqueId val="{00000004-2FA7-8843-A3ED-503AFAB379DC}"/>
            </c:ext>
          </c:extLst>
        </c:ser>
        <c:ser>
          <c:idx val="5"/>
          <c:order val="5"/>
          <c:tx>
            <c:strRef>
              <c:f>Sheet1!$G$1</c:f>
              <c:strCache>
                <c:ptCount val="1"/>
                <c:pt idx="0">
                  <c:v>mean </c:v>
                </c:pt>
              </c:strCache>
            </c:strRef>
          </c:tx>
          <c:spPr>
            <a:solidFill>
              <a:schemeClr val="accent6"/>
            </a:solidFill>
            <a:ln>
              <a:noFill/>
            </a:ln>
            <a:effectLst/>
          </c:spPr>
          <c:invertIfNegative val="0"/>
          <c:cat>
            <c:strRef>
              <c:f>Sheet1!$A$2:$A$8</c:f>
              <c:strCache>
                <c:ptCount val="7"/>
                <c:pt idx="0">
                  <c:v>lr1</c:v>
                </c:pt>
                <c:pt idx="1">
                  <c:v>lr2</c:v>
                </c:pt>
                <c:pt idx="2">
                  <c:v>lr3</c:v>
                </c:pt>
                <c:pt idx="3">
                  <c:v>lr4</c:v>
                </c:pt>
                <c:pt idx="4">
                  <c:v>lr5</c:v>
                </c:pt>
                <c:pt idx="5">
                  <c:v>lr6</c:v>
                </c:pt>
                <c:pt idx="6">
                  <c:v>lr7</c:v>
                </c:pt>
              </c:strCache>
            </c:strRef>
          </c:cat>
          <c:val>
            <c:numRef>
              <c:f>Sheet1!$G$2:$G$8</c:f>
              <c:numCache>
                <c:formatCode>General</c:formatCode>
                <c:ptCount val="7"/>
                <c:pt idx="0">
                  <c:v>2.7048999999999999</c:v>
                </c:pt>
                <c:pt idx="1">
                  <c:v>2.9016000000000002</c:v>
                </c:pt>
                <c:pt idx="2">
                  <c:v>2.7705000000000002</c:v>
                </c:pt>
                <c:pt idx="3">
                  <c:v>2.8197000000000001</c:v>
                </c:pt>
                <c:pt idx="4">
                  <c:v>2.8525</c:v>
                </c:pt>
                <c:pt idx="5">
                  <c:v>2.8852000000000002</c:v>
                </c:pt>
                <c:pt idx="6">
                  <c:v>2.7541000000000002</c:v>
                </c:pt>
              </c:numCache>
            </c:numRef>
          </c:val>
          <c:extLst>
            <c:ext xmlns:c16="http://schemas.microsoft.com/office/drawing/2014/chart" uri="{C3380CC4-5D6E-409C-BE32-E72D297353CC}">
              <c16:uniqueId val="{00000005-2FA7-8843-A3ED-503AFAB379DC}"/>
            </c:ext>
          </c:extLst>
        </c:ser>
        <c:ser>
          <c:idx val="6"/>
          <c:order val="6"/>
          <c:tx>
            <c:strRef>
              <c:f>Sheet1!$H$1</c:f>
              <c:strCache>
                <c:ptCount val="1"/>
                <c:pt idx="0">
                  <c:v>stander deviation</c:v>
                </c:pt>
              </c:strCache>
            </c:strRef>
          </c:tx>
          <c:spPr>
            <a:solidFill>
              <a:schemeClr val="accent1">
                <a:lumMod val="60000"/>
              </a:schemeClr>
            </a:solidFill>
            <a:ln>
              <a:noFill/>
            </a:ln>
            <a:effectLst/>
          </c:spPr>
          <c:invertIfNegative val="0"/>
          <c:cat>
            <c:strRef>
              <c:f>Sheet1!$A$2:$A$8</c:f>
              <c:strCache>
                <c:ptCount val="7"/>
                <c:pt idx="0">
                  <c:v>lr1</c:v>
                </c:pt>
                <c:pt idx="1">
                  <c:v>lr2</c:v>
                </c:pt>
                <c:pt idx="2">
                  <c:v>lr3</c:v>
                </c:pt>
                <c:pt idx="3">
                  <c:v>lr4</c:v>
                </c:pt>
                <c:pt idx="4">
                  <c:v>lr5</c:v>
                </c:pt>
                <c:pt idx="5">
                  <c:v>lr6</c:v>
                </c:pt>
                <c:pt idx="6">
                  <c:v>lr7</c:v>
                </c:pt>
              </c:strCache>
            </c:strRef>
          </c:cat>
          <c:val>
            <c:numRef>
              <c:f>Sheet1!$H$2:$H$8</c:f>
              <c:numCache>
                <c:formatCode>General</c:formatCode>
                <c:ptCount val="7"/>
                <c:pt idx="0">
                  <c:v>1.1596599999999999</c:v>
                </c:pt>
                <c:pt idx="1">
                  <c:v>1.13585</c:v>
                </c:pt>
                <c:pt idx="2">
                  <c:v>1.0861799999999999</c:v>
                </c:pt>
                <c:pt idx="3">
                  <c:v>1.16201</c:v>
                </c:pt>
                <c:pt idx="4">
                  <c:v>1.10809</c:v>
                </c:pt>
                <c:pt idx="5">
                  <c:v>0.93271000000000004</c:v>
                </c:pt>
                <c:pt idx="6">
                  <c:v>1.13513</c:v>
                </c:pt>
              </c:numCache>
            </c:numRef>
          </c:val>
          <c:extLst>
            <c:ext xmlns:c16="http://schemas.microsoft.com/office/drawing/2014/chart" uri="{C3380CC4-5D6E-409C-BE32-E72D297353CC}">
              <c16:uniqueId val="{00000006-2FA7-8843-A3ED-503AFAB379DC}"/>
            </c:ext>
          </c:extLst>
        </c:ser>
        <c:dLbls>
          <c:showLegendKey val="0"/>
          <c:showVal val="0"/>
          <c:showCatName val="0"/>
          <c:showSerName val="0"/>
          <c:showPercent val="0"/>
          <c:showBubbleSize val="0"/>
        </c:dLbls>
        <c:gapWidth val="150"/>
        <c:axId val="454829328"/>
        <c:axId val="454829720"/>
      </c:barChart>
      <c:catAx>
        <c:axId val="454829328"/>
        <c:scaling>
          <c:orientation val="minMax"/>
        </c:scaling>
        <c:delete val="0"/>
        <c:axPos val="r"/>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AE"/>
          </a:p>
        </c:txPr>
        <c:crossAx val="454829720"/>
        <c:crosses val="autoZero"/>
        <c:auto val="1"/>
        <c:lblAlgn val="ctr"/>
        <c:lblOffset val="100"/>
        <c:noMultiLvlLbl val="0"/>
      </c:catAx>
      <c:valAx>
        <c:axId val="454829720"/>
        <c:scaling>
          <c:orientation val="maxMin"/>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AE"/>
          </a:p>
        </c:txPr>
        <c:crossAx val="4548293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A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AE"/>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08C46E-6EEA-46A5-98C5-20DE73FC30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103</Pages>
  <Words>26315</Words>
  <Characters>149997</Characters>
  <Application>Microsoft Office Word</Application>
  <DocSecurity>0</DocSecurity>
  <Lines>1249</Lines>
  <Paragraphs>351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2022-04-29T05:40:00Z</dcterms:created>
  <dcterms:modified xsi:type="dcterms:W3CDTF">2022-05-04T19:01:00Z</dcterms:modified>
</cp:coreProperties>
</file>